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7DB" w:rsidRPr="00E477DB" w:rsidRDefault="004005D3" w:rsidP="00E477DB">
      <w:pPr>
        <w:rPr>
          <w:rFonts w:cs="Arial"/>
          <w:b/>
          <w:szCs w:val="22"/>
        </w:rPr>
      </w:pPr>
      <w:r>
        <w:rPr>
          <w:rFonts w:cs="Arial"/>
          <w:noProof/>
          <w:color w:val="000000"/>
          <w:sz w:val="20"/>
        </w:rPr>
        <mc:AlternateContent>
          <mc:Choice Requires="wps">
            <w:drawing>
              <wp:anchor distT="0" distB="0" distL="114300" distR="114300" simplePos="0" relativeHeight="251660288" behindDoc="0" locked="0" layoutInCell="1" allowOverlap="1" wp14:anchorId="12FB54A0" wp14:editId="4EEA2BFB">
                <wp:simplePos x="0" y="0"/>
                <wp:positionH relativeFrom="column">
                  <wp:posOffset>4398010</wp:posOffset>
                </wp:positionH>
                <wp:positionV relativeFrom="paragraph">
                  <wp:posOffset>20320</wp:posOffset>
                </wp:positionV>
                <wp:extent cx="2171700" cy="2895600"/>
                <wp:effectExtent l="38100" t="38100" r="114300" b="114300"/>
                <wp:wrapNone/>
                <wp:docPr id="22" name="Textfeld 22"/>
                <wp:cNvGraphicFramePr/>
                <a:graphic xmlns:a="http://schemas.openxmlformats.org/drawingml/2006/main">
                  <a:graphicData uri="http://schemas.microsoft.com/office/word/2010/wordprocessingShape">
                    <wps:wsp>
                      <wps:cNvSpPr txBox="1"/>
                      <wps:spPr>
                        <a:xfrm>
                          <a:off x="0" y="0"/>
                          <a:ext cx="2171700" cy="2895600"/>
                        </a:xfrm>
                        <a:prstGeom prst="rect">
                          <a:avLst/>
                        </a:prstGeom>
                        <a:solidFill>
                          <a:schemeClr val="lt1"/>
                        </a:solidFill>
                        <a:ln w="6350">
                          <a:solidFill>
                            <a:schemeClr val="bg1">
                              <a:lumMod val="85000"/>
                            </a:schemeClr>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290374" w:rsidRPr="00C56DF7" w:rsidRDefault="00290374" w:rsidP="00140480">
                            <w:pPr>
                              <w:rPr>
                                <w:b/>
                                <w:sz w:val="14"/>
                                <w:szCs w:val="14"/>
                              </w:rPr>
                            </w:pPr>
                            <w:r>
                              <w:rPr>
                                <w:b/>
                                <w:sz w:val="14"/>
                                <w:szCs w:val="14"/>
                              </w:rPr>
                              <w:t xml:space="preserve">Ihr </w:t>
                            </w:r>
                            <w:r w:rsidRPr="00C56DF7">
                              <w:rPr>
                                <w:b/>
                                <w:sz w:val="14"/>
                                <w:szCs w:val="14"/>
                              </w:rPr>
                              <w:t>Ansprechpartner</w:t>
                            </w:r>
                            <w:r>
                              <w:rPr>
                                <w:b/>
                                <w:sz w:val="14"/>
                                <w:szCs w:val="14"/>
                              </w:rPr>
                              <w:t xml:space="preserve"> </w:t>
                            </w:r>
                            <w:r w:rsidRPr="00C56DF7">
                              <w:rPr>
                                <w:b/>
                                <w:sz w:val="14"/>
                                <w:szCs w:val="14"/>
                              </w:rPr>
                              <w:t>in der Deka-Gruppe:</w:t>
                            </w:r>
                          </w:p>
                          <w:p w:rsidR="00290374" w:rsidRDefault="00290374" w:rsidP="005C1152">
                            <w:pPr>
                              <w:rPr>
                                <w:sz w:val="14"/>
                                <w:szCs w:val="14"/>
                              </w:rPr>
                            </w:pPr>
                          </w:p>
                          <w:p w:rsidR="00290374" w:rsidRPr="009B514C" w:rsidRDefault="00290374" w:rsidP="005C1152">
                            <w:pPr>
                              <w:rPr>
                                <w:b/>
                                <w:sz w:val="14"/>
                                <w:szCs w:val="14"/>
                                <w:lang w:val="en-US"/>
                              </w:rPr>
                            </w:pPr>
                            <w:r w:rsidRPr="009B514C">
                              <w:rPr>
                                <w:sz w:val="14"/>
                                <w:szCs w:val="14"/>
                                <w:lang w:val="en-US"/>
                              </w:rPr>
                              <w:t xml:space="preserve">Christian Pommée </w:t>
                            </w:r>
                          </w:p>
                          <w:p w:rsidR="00290374" w:rsidRPr="009B514C" w:rsidRDefault="00290374" w:rsidP="005C1152">
                            <w:pPr>
                              <w:rPr>
                                <w:sz w:val="14"/>
                                <w:szCs w:val="14"/>
                                <w:lang w:val="en-US"/>
                              </w:rPr>
                            </w:pPr>
                            <w:r w:rsidRPr="009B514C">
                              <w:rPr>
                                <w:sz w:val="14"/>
                                <w:szCs w:val="14"/>
                                <w:lang w:val="en-US"/>
                              </w:rPr>
                              <w:t>Tel.: +49 69 7147 7761</w:t>
                            </w:r>
                          </w:p>
                          <w:p w:rsidR="00290374" w:rsidRPr="009B514C" w:rsidRDefault="00290374" w:rsidP="005C1152">
                            <w:pPr>
                              <w:rPr>
                                <w:sz w:val="14"/>
                                <w:szCs w:val="14"/>
                                <w:lang w:val="en-US"/>
                              </w:rPr>
                            </w:pPr>
                            <w:r w:rsidRPr="009B514C">
                              <w:rPr>
                                <w:sz w:val="14"/>
                                <w:szCs w:val="14"/>
                                <w:lang w:val="en-US"/>
                              </w:rPr>
                              <w:t>E-Mail: christian.pommee@deka.de</w:t>
                            </w:r>
                          </w:p>
                          <w:p w:rsidR="00290374" w:rsidRPr="009B514C" w:rsidRDefault="00290374" w:rsidP="005C1152">
                            <w:pPr>
                              <w:rPr>
                                <w:sz w:val="14"/>
                                <w:szCs w:val="14"/>
                                <w:lang w:val="en-US"/>
                              </w:rPr>
                            </w:pPr>
                          </w:p>
                          <w:p w:rsidR="00290374" w:rsidRPr="00F51D73" w:rsidRDefault="00290374" w:rsidP="006C3FA6">
                            <w:pPr>
                              <w:rPr>
                                <w:b/>
                                <w:sz w:val="14"/>
                                <w:szCs w:val="14"/>
                              </w:rPr>
                            </w:pPr>
                            <w:r w:rsidRPr="00F51D73">
                              <w:rPr>
                                <w:b/>
                                <w:sz w:val="14"/>
                                <w:szCs w:val="14"/>
                              </w:rPr>
                              <w:t>DekaBank</w:t>
                            </w:r>
                          </w:p>
                          <w:p w:rsidR="00290374" w:rsidRPr="00695BA4" w:rsidRDefault="00290374" w:rsidP="006C3FA6">
                            <w:pPr>
                              <w:pStyle w:val="Fuzeile"/>
                              <w:ind w:right="-96"/>
                            </w:pPr>
                            <w:r w:rsidRPr="00F51D73">
                              <w:rPr>
                                <w:b/>
                                <w:szCs w:val="14"/>
                              </w:rPr>
                              <w:t>Deutsche Girozentrale</w:t>
                            </w:r>
                            <w:r>
                              <w:rPr>
                                <w:b/>
                                <w:szCs w:val="14"/>
                              </w:rPr>
                              <w:br/>
                            </w:r>
                            <w:r>
                              <w:br/>
                            </w:r>
                            <w:r w:rsidRPr="00695BA4">
                              <w:t>Mainzer Landstraße 16</w:t>
                            </w:r>
                          </w:p>
                          <w:p w:rsidR="00290374" w:rsidRDefault="00290374" w:rsidP="006C3FA6">
                            <w:pPr>
                              <w:rPr>
                                <w:rStyle w:val="Hyperlink"/>
                                <w:color w:val="auto"/>
                                <w:sz w:val="14"/>
                                <w:szCs w:val="14"/>
                              </w:rPr>
                            </w:pPr>
                            <w:r w:rsidRPr="006C3FA6">
                              <w:rPr>
                                <w:sz w:val="14"/>
                                <w:szCs w:val="14"/>
                              </w:rPr>
                              <w:t>60325 Frankfurt</w:t>
                            </w:r>
                            <w:r w:rsidRPr="006C3FA6">
                              <w:rPr>
                                <w:b/>
                                <w:sz w:val="14"/>
                                <w:szCs w:val="14"/>
                              </w:rPr>
                              <w:br/>
                            </w:r>
                            <w:hyperlink r:id="rId9" w:history="1">
                              <w:r w:rsidRPr="006C3FA6">
                                <w:rPr>
                                  <w:rStyle w:val="Hyperlink"/>
                                  <w:color w:val="auto"/>
                                  <w:sz w:val="14"/>
                                  <w:szCs w:val="14"/>
                                </w:rPr>
                                <w:t>www.dekabank.de</w:t>
                              </w:r>
                            </w:hyperlink>
                          </w:p>
                          <w:p w:rsidR="00290374" w:rsidRPr="006C3FA6" w:rsidRDefault="00290374" w:rsidP="006C3FA6">
                            <w:pPr>
                              <w:rPr>
                                <w:sz w:val="14"/>
                                <w:szCs w:val="14"/>
                              </w:rPr>
                            </w:pPr>
                            <w:r>
                              <w:rPr>
                                <w:rStyle w:val="Hyperlink"/>
                                <w:color w:val="auto"/>
                                <w:sz w:val="14"/>
                                <w:szCs w:val="14"/>
                              </w:rPr>
                              <w:t>www.deka.de</w:t>
                            </w:r>
                          </w:p>
                          <w:p w:rsidR="00290374" w:rsidRDefault="00290374" w:rsidP="005C1152">
                            <w:pPr>
                              <w:rPr>
                                <w:sz w:val="14"/>
                                <w:szCs w:val="14"/>
                              </w:rPr>
                            </w:pPr>
                          </w:p>
                          <w:p w:rsidR="00290374" w:rsidRPr="006C3FA6" w:rsidRDefault="00290374" w:rsidP="005C1152">
                            <w:pPr>
                              <w:rPr>
                                <w:b/>
                                <w:sz w:val="14"/>
                                <w:szCs w:val="14"/>
                              </w:rPr>
                            </w:pPr>
                            <w:r w:rsidRPr="006C3FA6">
                              <w:rPr>
                                <w:b/>
                                <w:sz w:val="14"/>
                                <w:szCs w:val="14"/>
                              </w:rPr>
                              <w:t>Ihr Ansprechp</w:t>
                            </w:r>
                            <w:r>
                              <w:rPr>
                                <w:b/>
                                <w:sz w:val="14"/>
                                <w:szCs w:val="14"/>
                              </w:rPr>
                              <w:t xml:space="preserve">artner beim </w:t>
                            </w:r>
                            <w:r>
                              <w:rPr>
                                <w:b/>
                                <w:sz w:val="14"/>
                                <w:szCs w:val="14"/>
                              </w:rPr>
                              <w:br/>
                            </w:r>
                            <w:proofErr w:type="spellStart"/>
                            <w:r>
                              <w:rPr>
                                <w:b/>
                                <w:sz w:val="14"/>
                                <w:szCs w:val="14"/>
                              </w:rPr>
                              <w:t>immobilienmanager</w:t>
                            </w:r>
                            <w:proofErr w:type="spellEnd"/>
                            <w:r>
                              <w:rPr>
                                <w:b/>
                                <w:sz w:val="14"/>
                                <w:szCs w:val="14"/>
                              </w:rPr>
                              <w:t xml:space="preserve">: </w:t>
                            </w:r>
                          </w:p>
                          <w:p w:rsidR="00290374" w:rsidRDefault="00290374" w:rsidP="005C1152">
                            <w:pPr>
                              <w:rPr>
                                <w:sz w:val="14"/>
                                <w:szCs w:val="14"/>
                              </w:rPr>
                            </w:pPr>
                          </w:p>
                          <w:p w:rsidR="00290374" w:rsidRDefault="00290374" w:rsidP="005C1152">
                            <w:pPr>
                              <w:rPr>
                                <w:sz w:val="14"/>
                                <w:szCs w:val="14"/>
                              </w:rPr>
                            </w:pPr>
                            <w:r>
                              <w:rPr>
                                <w:sz w:val="14"/>
                                <w:szCs w:val="14"/>
                              </w:rPr>
                              <w:t xml:space="preserve">Christof  Hardebusch </w:t>
                            </w:r>
                          </w:p>
                          <w:p w:rsidR="00290374" w:rsidRDefault="00290374" w:rsidP="005C1152">
                            <w:pPr>
                              <w:rPr>
                                <w:rFonts w:eastAsia="ArialMT" w:cs="Arial"/>
                                <w:sz w:val="14"/>
                                <w:szCs w:val="14"/>
                                <w:lang w:val="fr-FR"/>
                              </w:rPr>
                            </w:pPr>
                            <w:r>
                              <w:rPr>
                                <w:rFonts w:eastAsia="ArialMT" w:cs="Arial"/>
                                <w:sz w:val="14"/>
                                <w:szCs w:val="14"/>
                                <w:lang w:val="fr-FR"/>
                              </w:rPr>
                              <w:t>Tel: +49 221 5497 138</w:t>
                            </w:r>
                          </w:p>
                          <w:p w:rsidR="00290374" w:rsidRPr="006C3FA6" w:rsidRDefault="00290374" w:rsidP="005C1152">
                            <w:pPr>
                              <w:rPr>
                                <w:sz w:val="14"/>
                                <w:szCs w:val="14"/>
                              </w:rPr>
                            </w:pPr>
                            <w:r>
                              <w:rPr>
                                <w:rFonts w:eastAsia="ArialMT" w:cs="Arial"/>
                                <w:sz w:val="14"/>
                                <w:szCs w:val="14"/>
                                <w:lang w:val="fr-FR"/>
                              </w:rPr>
                              <w:t>E-</w:t>
                            </w:r>
                            <w:r w:rsidRPr="006C3FA6">
                              <w:rPr>
                                <w:rFonts w:eastAsia="ArialMT" w:cs="Arial"/>
                                <w:sz w:val="14"/>
                                <w:szCs w:val="14"/>
                                <w:lang w:val="fr-FR"/>
                              </w:rPr>
                              <w:t>Mail</w:t>
                            </w:r>
                            <w:r>
                              <w:rPr>
                                <w:rFonts w:eastAsia="ArialMT" w:cs="Arial"/>
                                <w:sz w:val="14"/>
                                <w:szCs w:val="14"/>
                                <w:lang w:val="fr-FR"/>
                              </w:rPr>
                              <w:t> : c.hardebusch@immobilienmanager.de</w:t>
                            </w:r>
                          </w:p>
                          <w:p w:rsidR="00290374" w:rsidRDefault="00290374" w:rsidP="005C1152">
                            <w:pPr>
                              <w:rPr>
                                <w:sz w:val="14"/>
                                <w:szCs w:val="14"/>
                              </w:rPr>
                            </w:pPr>
                          </w:p>
                          <w:p w:rsidR="00290374" w:rsidRDefault="00290374" w:rsidP="005C1152">
                            <w:pPr>
                              <w:rPr>
                                <w:b/>
                                <w:sz w:val="14"/>
                                <w:szCs w:val="14"/>
                              </w:rPr>
                            </w:pPr>
                            <w:r>
                              <w:rPr>
                                <w:b/>
                                <w:sz w:val="14"/>
                                <w:szCs w:val="14"/>
                              </w:rPr>
                              <w:t xml:space="preserve">Immobilien Manager Verlag IMV GmbH  Co.KG </w:t>
                            </w:r>
                          </w:p>
                          <w:p w:rsidR="00290374" w:rsidRDefault="00290374" w:rsidP="005C1152">
                            <w:pPr>
                              <w:rPr>
                                <w:sz w:val="14"/>
                                <w:szCs w:val="14"/>
                              </w:rPr>
                            </w:pPr>
                          </w:p>
                          <w:p w:rsidR="00290374" w:rsidRDefault="00290374" w:rsidP="005C1152">
                            <w:pPr>
                              <w:rPr>
                                <w:sz w:val="14"/>
                                <w:szCs w:val="14"/>
                              </w:rPr>
                            </w:pPr>
                            <w:r>
                              <w:rPr>
                                <w:sz w:val="14"/>
                                <w:szCs w:val="14"/>
                              </w:rPr>
                              <w:t>Stolberger Str. 84</w:t>
                            </w:r>
                          </w:p>
                          <w:p w:rsidR="00290374" w:rsidRDefault="00290374" w:rsidP="005C1152">
                            <w:pPr>
                              <w:rPr>
                                <w:sz w:val="14"/>
                                <w:szCs w:val="14"/>
                              </w:rPr>
                            </w:pPr>
                            <w:r>
                              <w:rPr>
                                <w:sz w:val="14"/>
                                <w:szCs w:val="14"/>
                              </w:rPr>
                              <w:t xml:space="preserve">50933 Köln </w:t>
                            </w:r>
                          </w:p>
                          <w:p w:rsidR="00290374" w:rsidRPr="004005D3" w:rsidRDefault="00290374" w:rsidP="005C1152">
                            <w:pPr>
                              <w:rPr>
                                <w:sz w:val="14"/>
                                <w:szCs w:val="14"/>
                                <w:u w:val="single"/>
                              </w:rPr>
                            </w:pPr>
                            <w:r w:rsidRPr="004005D3">
                              <w:rPr>
                                <w:sz w:val="14"/>
                                <w:szCs w:val="14"/>
                                <w:u w:val="single"/>
                              </w:rPr>
                              <w:t xml:space="preserve">www.immobilienmanager.de </w:t>
                            </w:r>
                          </w:p>
                          <w:p w:rsidR="00290374" w:rsidRPr="006C3FA6" w:rsidRDefault="00290374" w:rsidP="005C1152">
                            <w:pPr>
                              <w:rPr>
                                <w:sz w:val="14"/>
                                <w:szCs w:val="14"/>
                              </w:rPr>
                            </w:pPr>
                          </w:p>
                          <w:p w:rsidR="00290374" w:rsidRDefault="00290374" w:rsidP="005C1152">
                            <w:pPr>
                              <w:rPr>
                                <w:b/>
                                <w:sz w:val="14"/>
                                <w:szCs w:val="14"/>
                              </w:rPr>
                            </w:pPr>
                          </w:p>
                          <w:p w:rsidR="00290374" w:rsidRPr="006C3FA6" w:rsidRDefault="00290374" w:rsidP="005C1152">
                            <w:pPr>
                              <w:rPr>
                                <w:b/>
                                <w:sz w:val="14"/>
                                <w:szCs w:val="14"/>
                              </w:rPr>
                            </w:pPr>
                          </w:p>
                          <w:p w:rsidR="00290374" w:rsidRDefault="00290374" w:rsidP="005C1152">
                            <w:pPr>
                              <w:rPr>
                                <w:b/>
                                <w:sz w:val="14"/>
                                <w:szCs w:val="14"/>
                              </w:rPr>
                            </w:pPr>
                          </w:p>
                          <w:p w:rsidR="00290374" w:rsidRDefault="00290374" w:rsidP="005C1152">
                            <w:pPr>
                              <w:rPr>
                                <w:b/>
                                <w:sz w:val="14"/>
                                <w:szCs w:val="14"/>
                              </w:rPr>
                            </w:pPr>
                          </w:p>
                          <w:p w:rsidR="00290374" w:rsidRDefault="00290374" w:rsidP="005C1152">
                            <w:pPr>
                              <w:rPr>
                                <w:b/>
                                <w:sz w:val="14"/>
                                <w:szCs w:val="14"/>
                              </w:rPr>
                            </w:pPr>
                          </w:p>
                          <w:p w:rsidR="00290374" w:rsidRPr="00BA0C31" w:rsidRDefault="00290374" w:rsidP="006C3FA6">
                            <w:pPr>
                              <w:pStyle w:val="Fuzeile"/>
                              <w:ind w:right="-96"/>
                            </w:pPr>
                            <w:r>
                              <w:rPr>
                                <w:b/>
                                <w:szCs w:val="14"/>
                              </w:rPr>
                              <w:br/>
                            </w:r>
                            <w:r>
                              <w:br/>
                            </w:r>
                          </w:p>
                          <w:p w:rsidR="00290374" w:rsidRPr="00F51D73" w:rsidRDefault="00290374" w:rsidP="00F51D73">
                            <w:pPr>
                              <w:rPr>
                                <w:b/>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2" o:spid="_x0000_s1026" type="#_x0000_t202" style="position:absolute;margin-left:346.3pt;margin-top:1.6pt;width:171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" fillcolor="white [3201]" strokecolor="#d8d8d8 [2732]" strokeweight=".5pt">
                <v:shadow on="t" color="black" opacity="26214f" origin="-.5,-.5" offset=".74836mm,.74836mm"/>
                <v:textbox>
                  <w:txbxContent>
                    <w:p w:rsidR="00290374" w:rsidRPr="00C56DF7" w:rsidRDefault="00290374" w:rsidP="00140480">
                      <w:pPr>
                        <w:rPr>
                          <w:b/>
                          <w:sz w:val="14"/>
                          <w:szCs w:val="14"/>
                        </w:rPr>
                      </w:pPr>
                      <w:r>
                        <w:rPr>
                          <w:b/>
                          <w:sz w:val="14"/>
                          <w:szCs w:val="14"/>
                        </w:rPr>
                        <w:t xml:space="preserve">Ihr </w:t>
                      </w:r>
                      <w:r w:rsidRPr="00C56DF7">
                        <w:rPr>
                          <w:b/>
                          <w:sz w:val="14"/>
                          <w:szCs w:val="14"/>
                        </w:rPr>
                        <w:t>Ansprechpartner</w:t>
                      </w:r>
                      <w:r>
                        <w:rPr>
                          <w:b/>
                          <w:sz w:val="14"/>
                          <w:szCs w:val="14"/>
                        </w:rPr>
                        <w:t xml:space="preserve"> </w:t>
                      </w:r>
                      <w:r w:rsidRPr="00C56DF7">
                        <w:rPr>
                          <w:b/>
                          <w:sz w:val="14"/>
                          <w:szCs w:val="14"/>
                        </w:rPr>
                        <w:t>in der Deka-Gruppe:</w:t>
                      </w:r>
                    </w:p>
                    <w:p w:rsidR="00290374" w:rsidRDefault="00290374" w:rsidP="005C1152">
                      <w:pPr>
                        <w:rPr>
                          <w:sz w:val="14"/>
                          <w:szCs w:val="14"/>
                        </w:rPr>
                      </w:pPr>
                    </w:p>
                    <w:p w:rsidR="00290374" w:rsidRPr="009B514C" w:rsidRDefault="00290374" w:rsidP="005C1152">
                      <w:pPr>
                        <w:rPr>
                          <w:b/>
                          <w:sz w:val="14"/>
                          <w:szCs w:val="14"/>
                          <w:lang w:val="en-US"/>
                        </w:rPr>
                      </w:pPr>
                      <w:r w:rsidRPr="009B514C">
                        <w:rPr>
                          <w:sz w:val="14"/>
                          <w:szCs w:val="14"/>
                          <w:lang w:val="en-US"/>
                        </w:rPr>
                        <w:t xml:space="preserve">Christian Pommée </w:t>
                      </w:r>
                    </w:p>
                    <w:p w:rsidR="00290374" w:rsidRPr="009B514C" w:rsidRDefault="00290374" w:rsidP="005C1152">
                      <w:pPr>
                        <w:rPr>
                          <w:sz w:val="14"/>
                          <w:szCs w:val="14"/>
                          <w:lang w:val="en-US"/>
                        </w:rPr>
                      </w:pPr>
                      <w:r w:rsidRPr="009B514C">
                        <w:rPr>
                          <w:sz w:val="14"/>
                          <w:szCs w:val="14"/>
                          <w:lang w:val="en-US"/>
                        </w:rPr>
                        <w:t>Tel.: +49 69 7147 7761</w:t>
                      </w:r>
                    </w:p>
                    <w:p w:rsidR="00290374" w:rsidRPr="009B514C" w:rsidRDefault="00290374" w:rsidP="005C1152">
                      <w:pPr>
                        <w:rPr>
                          <w:sz w:val="14"/>
                          <w:szCs w:val="14"/>
                          <w:lang w:val="en-US"/>
                        </w:rPr>
                      </w:pPr>
                      <w:r w:rsidRPr="009B514C">
                        <w:rPr>
                          <w:sz w:val="14"/>
                          <w:szCs w:val="14"/>
                          <w:lang w:val="en-US"/>
                        </w:rPr>
                        <w:t>E-Mail: christian.pommee@deka.de</w:t>
                      </w:r>
                    </w:p>
                    <w:p w:rsidR="00290374" w:rsidRPr="009B514C" w:rsidRDefault="00290374" w:rsidP="005C1152">
                      <w:pPr>
                        <w:rPr>
                          <w:sz w:val="14"/>
                          <w:szCs w:val="14"/>
                          <w:lang w:val="en-US"/>
                        </w:rPr>
                      </w:pPr>
                    </w:p>
                    <w:p w:rsidR="00290374" w:rsidRPr="00F51D73" w:rsidRDefault="00290374" w:rsidP="006C3FA6">
                      <w:pPr>
                        <w:rPr>
                          <w:b/>
                          <w:sz w:val="14"/>
                          <w:szCs w:val="14"/>
                        </w:rPr>
                      </w:pPr>
                      <w:r w:rsidRPr="00F51D73">
                        <w:rPr>
                          <w:b/>
                          <w:sz w:val="14"/>
                          <w:szCs w:val="14"/>
                        </w:rPr>
                        <w:t>DekaBank</w:t>
                      </w:r>
                    </w:p>
                    <w:p w:rsidR="00290374" w:rsidRPr="00695BA4" w:rsidRDefault="00290374" w:rsidP="006C3FA6">
                      <w:pPr>
                        <w:pStyle w:val="Fuzeile"/>
                        <w:ind w:right="-96"/>
                      </w:pPr>
                      <w:r w:rsidRPr="00F51D73">
                        <w:rPr>
                          <w:b/>
                          <w:szCs w:val="14"/>
                        </w:rPr>
                        <w:t>Deutsche Girozentrale</w:t>
                      </w:r>
                      <w:r>
                        <w:rPr>
                          <w:b/>
                          <w:szCs w:val="14"/>
                        </w:rPr>
                        <w:br/>
                      </w:r>
                      <w:r>
                        <w:br/>
                      </w:r>
                      <w:r w:rsidRPr="00695BA4">
                        <w:t>Mainzer Landstraße 16</w:t>
                      </w:r>
                    </w:p>
                    <w:p w:rsidR="00290374" w:rsidRDefault="00290374" w:rsidP="006C3FA6">
                      <w:pPr>
                        <w:rPr>
                          <w:rStyle w:val="Hyperlink"/>
                          <w:color w:val="auto"/>
                          <w:sz w:val="14"/>
                          <w:szCs w:val="14"/>
                        </w:rPr>
                      </w:pPr>
                      <w:r w:rsidRPr="006C3FA6">
                        <w:rPr>
                          <w:sz w:val="14"/>
                          <w:szCs w:val="14"/>
                        </w:rPr>
                        <w:t>60325 Frankfurt</w:t>
                      </w:r>
                      <w:r w:rsidRPr="006C3FA6">
                        <w:rPr>
                          <w:b/>
                          <w:sz w:val="14"/>
                          <w:szCs w:val="14"/>
                        </w:rPr>
                        <w:br/>
                      </w:r>
                      <w:hyperlink r:id="rId10" w:history="1">
                        <w:r w:rsidRPr="006C3FA6">
                          <w:rPr>
                            <w:rStyle w:val="Hyperlink"/>
                            <w:color w:val="auto"/>
                            <w:sz w:val="14"/>
                            <w:szCs w:val="14"/>
                          </w:rPr>
                          <w:t>www.dekabank.de</w:t>
                        </w:r>
                      </w:hyperlink>
                    </w:p>
                    <w:p w:rsidR="00290374" w:rsidRPr="006C3FA6" w:rsidRDefault="00290374" w:rsidP="006C3FA6">
                      <w:pPr>
                        <w:rPr>
                          <w:sz w:val="14"/>
                          <w:szCs w:val="14"/>
                        </w:rPr>
                      </w:pPr>
                      <w:r>
                        <w:rPr>
                          <w:rStyle w:val="Hyperlink"/>
                          <w:color w:val="auto"/>
                          <w:sz w:val="14"/>
                          <w:szCs w:val="14"/>
                        </w:rPr>
                        <w:t>www.deka.de</w:t>
                      </w:r>
                    </w:p>
                    <w:p w:rsidR="00290374" w:rsidRDefault="00290374" w:rsidP="005C1152">
                      <w:pPr>
                        <w:rPr>
                          <w:sz w:val="14"/>
                          <w:szCs w:val="14"/>
                        </w:rPr>
                      </w:pPr>
                    </w:p>
                    <w:p w:rsidR="00290374" w:rsidRPr="006C3FA6" w:rsidRDefault="00290374" w:rsidP="005C1152">
                      <w:pPr>
                        <w:rPr>
                          <w:b/>
                          <w:sz w:val="14"/>
                          <w:szCs w:val="14"/>
                        </w:rPr>
                      </w:pPr>
                      <w:r w:rsidRPr="006C3FA6">
                        <w:rPr>
                          <w:b/>
                          <w:sz w:val="14"/>
                          <w:szCs w:val="14"/>
                        </w:rPr>
                        <w:t>Ihr Ansprechp</w:t>
                      </w:r>
                      <w:r>
                        <w:rPr>
                          <w:b/>
                          <w:sz w:val="14"/>
                          <w:szCs w:val="14"/>
                        </w:rPr>
                        <w:t xml:space="preserve">artner beim </w:t>
                      </w:r>
                      <w:r>
                        <w:rPr>
                          <w:b/>
                          <w:sz w:val="14"/>
                          <w:szCs w:val="14"/>
                        </w:rPr>
                        <w:br/>
                      </w:r>
                      <w:proofErr w:type="spellStart"/>
                      <w:r>
                        <w:rPr>
                          <w:b/>
                          <w:sz w:val="14"/>
                          <w:szCs w:val="14"/>
                        </w:rPr>
                        <w:t>immobilienmanager</w:t>
                      </w:r>
                      <w:proofErr w:type="spellEnd"/>
                      <w:r>
                        <w:rPr>
                          <w:b/>
                          <w:sz w:val="14"/>
                          <w:szCs w:val="14"/>
                        </w:rPr>
                        <w:t xml:space="preserve">: </w:t>
                      </w:r>
                    </w:p>
                    <w:p w:rsidR="00290374" w:rsidRDefault="00290374" w:rsidP="005C1152">
                      <w:pPr>
                        <w:rPr>
                          <w:sz w:val="14"/>
                          <w:szCs w:val="14"/>
                        </w:rPr>
                      </w:pPr>
                    </w:p>
                    <w:p w:rsidR="00290374" w:rsidRDefault="00290374" w:rsidP="005C1152">
                      <w:pPr>
                        <w:rPr>
                          <w:sz w:val="14"/>
                          <w:szCs w:val="14"/>
                        </w:rPr>
                      </w:pPr>
                      <w:r>
                        <w:rPr>
                          <w:sz w:val="14"/>
                          <w:szCs w:val="14"/>
                        </w:rPr>
                        <w:t xml:space="preserve">Christof  Hardebusch </w:t>
                      </w:r>
                    </w:p>
                    <w:p w:rsidR="00290374" w:rsidRDefault="00290374" w:rsidP="005C1152">
                      <w:pPr>
                        <w:rPr>
                          <w:rFonts w:eastAsia="ArialMT" w:cs="Arial"/>
                          <w:sz w:val="14"/>
                          <w:szCs w:val="14"/>
                          <w:lang w:val="fr-FR"/>
                        </w:rPr>
                      </w:pPr>
                      <w:r>
                        <w:rPr>
                          <w:rFonts w:eastAsia="ArialMT" w:cs="Arial"/>
                          <w:sz w:val="14"/>
                          <w:szCs w:val="14"/>
                          <w:lang w:val="fr-FR"/>
                        </w:rPr>
                        <w:t>Tel: +49 221 5497 138</w:t>
                      </w:r>
                    </w:p>
                    <w:p w:rsidR="00290374" w:rsidRPr="006C3FA6" w:rsidRDefault="00290374" w:rsidP="005C1152">
                      <w:pPr>
                        <w:rPr>
                          <w:sz w:val="14"/>
                          <w:szCs w:val="14"/>
                        </w:rPr>
                      </w:pPr>
                      <w:r>
                        <w:rPr>
                          <w:rFonts w:eastAsia="ArialMT" w:cs="Arial"/>
                          <w:sz w:val="14"/>
                          <w:szCs w:val="14"/>
                          <w:lang w:val="fr-FR"/>
                        </w:rPr>
                        <w:t>E-</w:t>
                      </w:r>
                      <w:r w:rsidRPr="006C3FA6">
                        <w:rPr>
                          <w:rFonts w:eastAsia="ArialMT" w:cs="Arial"/>
                          <w:sz w:val="14"/>
                          <w:szCs w:val="14"/>
                          <w:lang w:val="fr-FR"/>
                        </w:rPr>
                        <w:t>Mail</w:t>
                      </w:r>
                      <w:r>
                        <w:rPr>
                          <w:rFonts w:eastAsia="ArialMT" w:cs="Arial"/>
                          <w:sz w:val="14"/>
                          <w:szCs w:val="14"/>
                          <w:lang w:val="fr-FR"/>
                        </w:rPr>
                        <w:t> : c.hardebusch@immobilienmanager.de</w:t>
                      </w:r>
                    </w:p>
                    <w:p w:rsidR="00290374" w:rsidRDefault="00290374" w:rsidP="005C1152">
                      <w:pPr>
                        <w:rPr>
                          <w:sz w:val="14"/>
                          <w:szCs w:val="14"/>
                        </w:rPr>
                      </w:pPr>
                    </w:p>
                    <w:p w:rsidR="00290374" w:rsidRDefault="00290374" w:rsidP="005C1152">
                      <w:pPr>
                        <w:rPr>
                          <w:b/>
                          <w:sz w:val="14"/>
                          <w:szCs w:val="14"/>
                        </w:rPr>
                      </w:pPr>
                      <w:r>
                        <w:rPr>
                          <w:b/>
                          <w:sz w:val="14"/>
                          <w:szCs w:val="14"/>
                        </w:rPr>
                        <w:t xml:space="preserve">Immobilien Manager Verlag IMV GmbH  Co.KG </w:t>
                      </w:r>
                    </w:p>
                    <w:p w:rsidR="00290374" w:rsidRDefault="00290374" w:rsidP="005C1152">
                      <w:pPr>
                        <w:rPr>
                          <w:sz w:val="14"/>
                          <w:szCs w:val="14"/>
                        </w:rPr>
                      </w:pPr>
                    </w:p>
                    <w:p w:rsidR="00290374" w:rsidRDefault="00290374" w:rsidP="005C1152">
                      <w:pPr>
                        <w:rPr>
                          <w:sz w:val="14"/>
                          <w:szCs w:val="14"/>
                        </w:rPr>
                      </w:pPr>
                      <w:r>
                        <w:rPr>
                          <w:sz w:val="14"/>
                          <w:szCs w:val="14"/>
                        </w:rPr>
                        <w:t>Stolberger Str. 84</w:t>
                      </w:r>
                    </w:p>
                    <w:p w:rsidR="00290374" w:rsidRDefault="00290374" w:rsidP="005C1152">
                      <w:pPr>
                        <w:rPr>
                          <w:sz w:val="14"/>
                          <w:szCs w:val="14"/>
                        </w:rPr>
                      </w:pPr>
                      <w:r>
                        <w:rPr>
                          <w:sz w:val="14"/>
                          <w:szCs w:val="14"/>
                        </w:rPr>
                        <w:t xml:space="preserve">50933 Köln </w:t>
                      </w:r>
                    </w:p>
                    <w:p w:rsidR="00290374" w:rsidRPr="004005D3" w:rsidRDefault="00290374" w:rsidP="005C1152">
                      <w:pPr>
                        <w:rPr>
                          <w:sz w:val="14"/>
                          <w:szCs w:val="14"/>
                          <w:u w:val="single"/>
                        </w:rPr>
                      </w:pPr>
                      <w:r w:rsidRPr="004005D3">
                        <w:rPr>
                          <w:sz w:val="14"/>
                          <w:szCs w:val="14"/>
                          <w:u w:val="single"/>
                        </w:rPr>
                        <w:t xml:space="preserve">www.immobilienmanager.de </w:t>
                      </w:r>
                    </w:p>
                    <w:p w:rsidR="00290374" w:rsidRPr="006C3FA6" w:rsidRDefault="00290374" w:rsidP="005C1152">
                      <w:pPr>
                        <w:rPr>
                          <w:sz w:val="14"/>
                          <w:szCs w:val="14"/>
                        </w:rPr>
                      </w:pPr>
                    </w:p>
                    <w:p w:rsidR="00290374" w:rsidRDefault="00290374" w:rsidP="005C1152">
                      <w:pPr>
                        <w:rPr>
                          <w:b/>
                          <w:sz w:val="14"/>
                          <w:szCs w:val="14"/>
                        </w:rPr>
                      </w:pPr>
                    </w:p>
                    <w:p w:rsidR="00290374" w:rsidRPr="006C3FA6" w:rsidRDefault="00290374" w:rsidP="005C1152">
                      <w:pPr>
                        <w:rPr>
                          <w:b/>
                          <w:sz w:val="14"/>
                          <w:szCs w:val="14"/>
                        </w:rPr>
                      </w:pPr>
                    </w:p>
                    <w:p w:rsidR="00290374" w:rsidRDefault="00290374" w:rsidP="005C1152">
                      <w:pPr>
                        <w:rPr>
                          <w:b/>
                          <w:sz w:val="14"/>
                          <w:szCs w:val="14"/>
                        </w:rPr>
                      </w:pPr>
                    </w:p>
                    <w:p w:rsidR="00290374" w:rsidRDefault="00290374" w:rsidP="005C1152">
                      <w:pPr>
                        <w:rPr>
                          <w:b/>
                          <w:sz w:val="14"/>
                          <w:szCs w:val="14"/>
                        </w:rPr>
                      </w:pPr>
                    </w:p>
                    <w:p w:rsidR="00290374" w:rsidRDefault="00290374" w:rsidP="005C1152">
                      <w:pPr>
                        <w:rPr>
                          <w:b/>
                          <w:sz w:val="14"/>
                          <w:szCs w:val="14"/>
                        </w:rPr>
                      </w:pPr>
                    </w:p>
                    <w:p w:rsidR="00290374" w:rsidRPr="00BA0C31" w:rsidRDefault="00290374" w:rsidP="006C3FA6">
                      <w:pPr>
                        <w:pStyle w:val="Fuzeile"/>
                        <w:ind w:right="-96"/>
                      </w:pPr>
                      <w:r>
                        <w:rPr>
                          <w:b/>
                          <w:szCs w:val="14"/>
                        </w:rPr>
                        <w:br/>
                      </w:r>
                      <w:r>
                        <w:br/>
                      </w:r>
                    </w:p>
                    <w:p w:rsidR="00290374" w:rsidRPr="00F51D73" w:rsidRDefault="00290374" w:rsidP="00F51D73">
                      <w:pPr>
                        <w:rPr>
                          <w:b/>
                          <w:sz w:val="14"/>
                          <w:szCs w:val="14"/>
                        </w:rPr>
                      </w:pPr>
                    </w:p>
                  </w:txbxContent>
                </v:textbox>
              </v:shape>
            </w:pict>
          </mc:Fallback>
        </mc:AlternateContent>
      </w:r>
      <w:r w:rsidR="00A33910">
        <w:rPr>
          <w:rFonts w:cs="Arial"/>
          <w:b/>
          <w:szCs w:val="22"/>
        </w:rPr>
        <w:t xml:space="preserve">Städteranking 2015: </w:t>
      </w:r>
      <w:r w:rsidR="00E477DB">
        <w:rPr>
          <w:rFonts w:cs="Arial"/>
          <w:b/>
          <w:szCs w:val="22"/>
        </w:rPr>
        <w:t>D</w:t>
      </w:r>
      <w:r w:rsidR="00E477DB" w:rsidRPr="00E477DB">
        <w:rPr>
          <w:rFonts w:cs="Arial"/>
          <w:b/>
          <w:szCs w:val="22"/>
        </w:rPr>
        <w:t xml:space="preserve">rei erste Plätze </w:t>
      </w:r>
    </w:p>
    <w:p w:rsidR="00FE7C5F" w:rsidRDefault="00FE7C5F" w:rsidP="0049002F">
      <w:pPr>
        <w:tabs>
          <w:tab w:val="left" w:pos="8931"/>
        </w:tabs>
        <w:suppressAutoHyphens/>
        <w:spacing w:line="360" w:lineRule="auto"/>
        <w:ind w:right="622"/>
        <w:outlineLvl w:val="0"/>
        <w:rPr>
          <w:b/>
        </w:rPr>
      </w:pPr>
    </w:p>
    <w:p w:rsidR="00E477DB" w:rsidRPr="00E477DB" w:rsidRDefault="00E477DB" w:rsidP="00E477DB">
      <w:pPr>
        <w:spacing w:line="360" w:lineRule="auto"/>
        <w:ind w:right="2494"/>
        <w:rPr>
          <w:b/>
        </w:rPr>
      </w:pPr>
      <w:r w:rsidRPr="00E477DB">
        <w:rPr>
          <w:rFonts w:cs="Arial"/>
          <w:b/>
          <w:szCs w:val="22"/>
        </w:rPr>
        <w:t>München</w:t>
      </w:r>
      <w:r w:rsidR="00A33910">
        <w:rPr>
          <w:rFonts w:cs="Arial"/>
          <w:b/>
          <w:szCs w:val="22"/>
        </w:rPr>
        <w:t>, Bonn und Mainz sind Klassenbeste</w:t>
      </w:r>
      <w:r w:rsidRPr="00E477DB">
        <w:rPr>
          <w:rFonts w:cs="Arial"/>
          <w:b/>
          <w:szCs w:val="22"/>
        </w:rPr>
        <w:t xml:space="preserve">  </w:t>
      </w:r>
      <w:r w:rsidRPr="00E477DB">
        <w:rPr>
          <w:b/>
        </w:rPr>
        <w:t xml:space="preserve"> </w:t>
      </w:r>
    </w:p>
    <w:p w:rsidR="00FE7C5F" w:rsidRDefault="00FE7C5F" w:rsidP="0049002F">
      <w:pPr>
        <w:tabs>
          <w:tab w:val="left" w:pos="8931"/>
        </w:tabs>
        <w:suppressAutoHyphens/>
        <w:spacing w:line="360" w:lineRule="auto"/>
        <w:ind w:right="622"/>
        <w:outlineLvl w:val="0"/>
        <w:rPr>
          <w:b/>
        </w:rPr>
      </w:pPr>
    </w:p>
    <w:p w:rsidR="00E477DB" w:rsidRPr="00E477DB" w:rsidRDefault="006A4745" w:rsidP="00E477DB">
      <w:pPr>
        <w:suppressAutoHyphens/>
        <w:spacing w:line="360" w:lineRule="auto"/>
        <w:ind w:right="3032"/>
        <w:rPr>
          <w:rFonts w:cs="Arial"/>
          <w:color w:val="000000"/>
          <w:sz w:val="20"/>
        </w:rPr>
      </w:pPr>
      <w:r>
        <w:rPr>
          <w:rFonts w:cs="Arial"/>
          <w:color w:val="000000"/>
          <w:sz w:val="20"/>
        </w:rPr>
        <w:t>Frankfurt</w:t>
      </w:r>
      <w:r w:rsidR="00E477DB">
        <w:rPr>
          <w:rFonts w:cs="Arial"/>
          <w:color w:val="000000"/>
          <w:sz w:val="20"/>
        </w:rPr>
        <w:t xml:space="preserve"> / Köln, 11. November </w:t>
      </w:r>
      <w:r w:rsidR="00B33A70" w:rsidRPr="005027F4">
        <w:rPr>
          <w:rFonts w:cs="Arial"/>
          <w:color w:val="000000"/>
          <w:sz w:val="20"/>
        </w:rPr>
        <w:t>20</w:t>
      </w:r>
      <w:r w:rsidR="005C1152">
        <w:rPr>
          <w:rFonts w:cs="Arial"/>
          <w:color w:val="000000"/>
          <w:sz w:val="20"/>
        </w:rPr>
        <w:t>15</w:t>
      </w:r>
    </w:p>
    <w:p w:rsidR="00E477DB" w:rsidRPr="00E477DB" w:rsidRDefault="00E477DB" w:rsidP="00E477DB">
      <w:pPr>
        <w:spacing w:line="360" w:lineRule="auto"/>
        <w:rPr>
          <w:rFonts w:cs="Arial"/>
          <w:sz w:val="20"/>
        </w:rPr>
      </w:pPr>
    </w:p>
    <w:p w:rsidR="00423A71" w:rsidRDefault="00E477DB" w:rsidP="000B1CC9">
      <w:pPr>
        <w:spacing w:line="360" w:lineRule="auto"/>
        <w:ind w:right="2608"/>
        <w:rPr>
          <w:rFonts w:cs="Arial"/>
          <w:sz w:val="20"/>
        </w:rPr>
      </w:pPr>
      <w:r w:rsidRPr="00E477DB">
        <w:rPr>
          <w:rFonts w:cs="Arial"/>
          <w:sz w:val="20"/>
        </w:rPr>
        <w:t xml:space="preserve">Die Serie hält: München führt auch in diesem Jahr das Städteranking von </w:t>
      </w:r>
      <w:proofErr w:type="spellStart"/>
      <w:r w:rsidRPr="00E477DB">
        <w:rPr>
          <w:rFonts w:cs="Arial"/>
          <w:sz w:val="20"/>
        </w:rPr>
        <w:t>DekaBank</w:t>
      </w:r>
      <w:proofErr w:type="spellEnd"/>
      <w:r w:rsidRPr="00E477DB">
        <w:rPr>
          <w:rFonts w:cs="Arial"/>
          <w:sz w:val="20"/>
        </w:rPr>
        <w:t xml:space="preserve"> und </w:t>
      </w:r>
      <w:proofErr w:type="spellStart"/>
      <w:r w:rsidRPr="00E477DB">
        <w:rPr>
          <w:rFonts w:cs="Arial"/>
          <w:sz w:val="20"/>
        </w:rPr>
        <w:t>immobilien</w:t>
      </w:r>
      <w:r w:rsidRPr="00E477DB">
        <w:rPr>
          <w:rFonts w:cs="Arial"/>
          <w:b/>
          <w:sz w:val="20"/>
        </w:rPr>
        <w:t>manager</w:t>
      </w:r>
      <w:proofErr w:type="spellEnd"/>
      <w:r w:rsidRPr="00E477DB">
        <w:rPr>
          <w:rFonts w:cs="Arial"/>
          <w:b/>
          <w:sz w:val="20"/>
        </w:rPr>
        <w:t xml:space="preserve"> </w:t>
      </w:r>
      <w:r w:rsidRPr="00E477DB">
        <w:rPr>
          <w:rFonts w:cs="Arial"/>
          <w:sz w:val="20"/>
        </w:rPr>
        <w:t>an – jedenfalls in der Liga der sieben Immobilienhochburgen. Denn erstmal</w:t>
      </w:r>
      <w:r w:rsidR="002436B0">
        <w:rPr>
          <w:rFonts w:cs="Arial"/>
          <w:sz w:val="20"/>
        </w:rPr>
        <w:t>s</w:t>
      </w:r>
      <w:r w:rsidR="00423A71">
        <w:rPr>
          <w:rFonts w:cs="Arial"/>
          <w:sz w:val="20"/>
        </w:rPr>
        <w:t xml:space="preserve"> </w:t>
      </w:r>
      <w:r w:rsidR="00D01F89">
        <w:rPr>
          <w:rFonts w:cs="Arial"/>
          <w:sz w:val="20"/>
        </w:rPr>
        <w:t xml:space="preserve">bewerten </w:t>
      </w:r>
      <w:r w:rsidR="002436B0">
        <w:rPr>
          <w:rFonts w:cs="Arial"/>
          <w:sz w:val="20"/>
        </w:rPr>
        <w:t xml:space="preserve">die Analysten </w:t>
      </w:r>
      <w:proofErr w:type="gramStart"/>
      <w:r w:rsidR="002436B0">
        <w:rPr>
          <w:rFonts w:cs="Arial"/>
          <w:sz w:val="20"/>
        </w:rPr>
        <w:t>der</w:t>
      </w:r>
      <w:proofErr w:type="gramEnd"/>
    </w:p>
    <w:p w:rsidR="00265192" w:rsidRDefault="002436B0" w:rsidP="000B1CC9">
      <w:pPr>
        <w:spacing w:line="360" w:lineRule="auto"/>
        <w:ind w:right="2608"/>
        <w:rPr>
          <w:rFonts w:cs="Arial"/>
          <w:sz w:val="20"/>
        </w:rPr>
      </w:pPr>
      <w:r>
        <w:rPr>
          <w:rFonts w:cs="Arial"/>
          <w:sz w:val="20"/>
        </w:rPr>
        <w:t>Dek</w:t>
      </w:r>
      <w:r w:rsidR="007035D5">
        <w:rPr>
          <w:rFonts w:cs="Arial"/>
          <w:sz w:val="20"/>
        </w:rPr>
        <w:t>a</w:t>
      </w:r>
      <w:r>
        <w:rPr>
          <w:rFonts w:cs="Arial"/>
          <w:sz w:val="20"/>
        </w:rPr>
        <w:t>B</w:t>
      </w:r>
      <w:r w:rsidR="00E477DB" w:rsidRPr="00E477DB">
        <w:rPr>
          <w:rFonts w:cs="Arial"/>
          <w:sz w:val="20"/>
        </w:rPr>
        <w:t xml:space="preserve">ank die deutschen Städte in drei </w:t>
      </w:r>
      <w:r w:rsidR="00A33910">
        <w:rPr>
          <w:rFonts w:cs="Arial"/>
          <w:sz w:val="20"/>
        </w:rPr>
        <w:t>Kategorien</w:t>
      </w:r>
      <w:r w:rsidR="00E477DB" w:rsidRPr="00E477DB">
        <w:rPr>
          <w:rFonts w:cs="Arial"/>
          <w:sz w:val="20"/>
        </w:rPr>
        <w:t>: in A-, B- sowie</w:t>
      </w:r>
    </w:p>
    <w:p w:rsidR="00E477DB" w:rsidRPr="00E477DB" w:rsidRDefault="00E477DB" w:rsidP="000B1CC9">
      <w:pPr>
        <w:spacing w:line="360" w:lineRule="auto"/>
        <w:ind w:right="2608"/>
        <w:rPr>
          <w:rFonts w:cs="Arial"/>
          <w:sz w:val="20"/>
        </w:rPr>
      </w:pPr>
      <w:r w:rsidRPr="00E477DB">
        <w:rPr>
          <w:rFonts w:cs="Arial"/>
          <w:sz w:val="20"/>
        </w:rPr>
        <w:t>C-/D-Städte.</w:t>
      </w:r>
      <w:r w:rsidR="00A33910">
        <w:rPr>
          <w:rFonts w:cs="Arial"/>
          <w:sz w:val="20"/>
        </w:rPr>
        <w:t xml:space="preserve"> Zu den A-Städten gehören Metropolen mit deutschlandweiter und internationaler Bedeutung. Bei den B-Städten</w:t>
      </w:r>
      <w:r w:rsidR="00D01F89">
        <w:rPr>
          <w:rFonts w:cs="Arial"/>
          <w:sz w:val="20"/>
        </w:rPr>
        <w:t xml:space="preserve"> s</w:t>
      </w:r>
      <w:r w:rsidR="00A33910">
        <w:rPr>
          <w:rFonts w:cs="Arial"/>
          <w:sz w:val="20"/>
        </w:rPr>
        <w:t>ind Kommunen mit nationaler und regionaler Relevanz sowie bei den C- und D-Städten alle anderen Zen</w:t>
      </w:r>
      <w:r w:rsidR="007035D5">
        <w:rPr>
          <w:rFonts w:cs="Arial"/>
          <w:sz w:val="20"/>
        </w:rPr>
        <w:softHyphen/>
      </w:r>
      <w:r w:rsidR="00A33910">
        <w:rPr>
          <w:rFonts w:cs="Arial"/>
          <w:sz w:val="20"/>
        </w:rPr>
        <w:t>tren mit regionaler Bedeutung</w:t>
      </w:r>
      <w:r w:rsidR="00D01F89">
        <w:rPr>
          <w:rFonts w:cs="Arial"/>
          <w:sz w:val="20"/>
        </w:rPr>
        <w:t xml:space="preserve"> </w:t>
      </w:r>
      <w:r w:rsidR="00A33910">
        <w:rPr>
          <w:rFonts w:cs="Arial"/>
          <w:sz w:val="20"/>
        </w:rPr>
        <w:t xml:space="preserve">zusammengefasst. </w:t>
      </w:r>
      <w:r w:rsidRPr="00E477DB">
        <w:rPr>
          <w:rFonts w:cs="Arial"/>
          <w:sz w:val="20"/>
        </w:rPr>
        <w:t>Das Ergebnis: In der Gru</w:t>
      </w:r>
      <w:r w:rsidR="00427B28">
        <w:rPr>
          <w:rFonts w:cs="Arial"/>
          <w:sz w:val="20"/>
        </w:rPr>
        <w:t>ppe der 14</w:t>
      </w:r>
      <w:r w:rsidR="00580D6C">
        <w:rPr>
          <w:rFonts w:cs="Arial"/>
          <w:sz w:val="20"/>
        </w:rPr>
        <w:t xml:space="preserve"> </w:t>
      </w:r>
      <w:r w:rsidR="00427B28">
        <w:rPr>
          <w:rFonts w:cs="Arial"/>
          <w:sz w:val="20"/>
        </w:rPr>
        <w:t xml:space="preserve">B-Städte </w:t>
      </w:r>
      <w:r w:rsidRPr="00E477DB">
        <w:rPr>
          <w:rFonts w:cs="Arial"/>
          <w:sz w:val="20"/>
        </w:rPr>
        <w:t>macht Bon</w:t>
      </w:r>
      <w:r w:rsidR="00265192">
        <w:rPr>
          <w:rFonts w:cs="Arial"/>
          <w:sz w:val="20"/>
        </w:rPr>
        <w:t xml:space="preserve">n das Rennen. Im Ranking der 13 </w:t>
      </w:r>
      <w:r w:rsidRPr="00E477DB">
        <w:rPr>
          <w:rFonts w:cs="Arial"/>
          <w:sz w:val="20"/>
        </w:rPr>
        <w:t>C- und fünf D-Städte hat Mainz die Nase vorn. Insgesamt wurden 39 Städte mit mehr als 200.000 Einwohnern unters</w:t>
      </w:r>
      <w:r w:rsidR="00427B28">
        <w:rPr>
          <w:rFonts w:cs="Arial"/>
          <w:sz w:val="20"/>
        </w:rPr>
        <w:t>ucht.</w:t>
      </w:r>
    </w:p>
    <w:p w:rsidR="004005D3" w:rsidRDefault="004005D3" w:rsidP="000B1CC9">
      <w:pPr>
        <w:spacing w:line="360" w:lineRule="auto"/>
        <w:ind w:right="2608"/>
        <w:rPr>
          <w:rFonts w:cs="Arial"/>
          <w:sz w:val="20"/>
        </w:rPr>
      </w:pPr>
    </w:p>
    <w:p w:rsidR="00E477DB" w:rsidRPr="00E477DB" w:rsidRDefault="00D01F89" w:rsidP="000B1CC9">
      <w:pPr>
        <w:spacing w:line="360" w:lineRule="auto"/>
        <w:ind w:right="2608"/>
        <w:rPr>
          <w:rFonts w:cs="Arial"/>
          <w:sz w:val="20"/>
        </w:rPr>
      </w:pPr>
      <w:r>
        <w:rPr>
          <w:rFonts w:cs="Arial"/>
          <w:sz w:val="20"/>
        </w:rPr>
        <w:t xml:space="preserve">Seriensieger München verdankt  seinen Dauerplatz  </w:t>
      </w:r>
      <w:r w:rsidR="00E477DB" w:rsidRPr="00E477DB">
        <w:rPr>
          <w:rFonts w:cs="Arial"/>
          <w:sz w:val="20"/>
        </w:rPr>
        <w:t xml:space="preserve">vor allem drei von sechs analysierten Kategorien: Wohlstand, Arbeitsmarkt und Wachstumsperspektiven – zugleich die Kategorien mit der höchsten Bedeutung für das Gesamtergebnis. In puncto Erschwinglichkeit von Wohneigentum und Bildung landete die bayerische Landeshauptstadt unter den  </w:t>
      </w:r>
      <w:r w:rsidR="00194789">
        <w:rPr>
          <w:rFonts w:cs="Arial"/>
          <w:sz w:val="20"/>
        </w:rPr>
        <w:t xml:space="preserve">sieben A-Städten </w:t>
      </w:r>
      <w:r w:rsidR="00E477DB" w:rsidRPr="00E477DB">
        <w:rPr>
          <w:rFonts w:cs="Arial"/>
          <w:sz w:val="20"/>
        </w:rPr>
        <w:t>auf dem letzten Platz. Das Spitzenfeld in Liga eins ist eng: Frankfurt am Main (Vorjahr: 3. Platz) und Stuttgart (2014: 4. Platz) folgen mit geringem Abstand auf den Rängen zwei und drei. Im wichtigen Bereich Arbeitsmarkt liegt die Schwabenmetropole nur knapp hinter München, Frankfurt hat dafür fast so gute Wachstumsperspektiven wie der Serienmeister.</w:t>
      </w:r>
    </w:p>
    <w:p w:rsidR="00E477DB" w:rsidRPr="00E477DB" w:rsidRDefault="00E477DB" w:rsidP="000B1CC9">
      <w:pPr>
        <w:spacing w:line="360" w:lineRule="auto"/>
        <w:ind w:right="2608"/>
        <w:rPr>
          <w:rFonts w:cs="Arial"/>
          <w:sz w:val="20"/>
        </w:rPr>
      </w:pPr>
    </w:p>
    <w:p w:rsidR="00423A71" w:rsidRDefault="00E477DB" w:rsidP="000B1CC9">
      <w:pPr>
        <w:spacing w:line="360" w:lineRule="auto"/>
        <w:ind w:right="2608"/>
        <w:rPr>
          <w:rFonts w:cs="Arial"/>
          <w:sz w:val="20"/>
        </w:rPr>
      </w:pPr>
      <w:r w:rsidRPr="00E477DB">
        <w:rPr>
          <w:rFonts w:cs="Arial"/>
          <w:sz w:val="20"/>
        </w:rPr>
        <w:t>Der Vorjahreszweite Karlsruhe schafft es in diesem Jahr nur auf Rang</w:t>
      </w:r>
    </w:p>
    <w:p w:rsidR="00B608F1" w:rsidRDefault="00E477DB" w:rsidP="000B1CC9">
      <w:pPr>
        <w:spacing w:line="360" w:lineRule="auto"/>
        <w:ind w:right="2608"/>
        <w:rPr>
          <w:rFonts w:cs="Arial"/>
          <w:sz w:val="20"/>
        </w:rPr>
      </w:pPr>
      <w:r w:rsidRPr="00E477DB">
        <w:rPr>
          <w:rFonts w:cs="Arial"/>
          <w:sz w:val="20"/>
        </w:rPr>
        <w:t>drei – in der Liga der B-Städte. Bonn und Münster, die im Gesamtranking 2014 auf den Plätzen sieben und elf landeten, ziehen an der badischen</w:t>
      </w:r>
    </w:p>
    <w:p w:rsidR="00265192" w:rsidRDefault="00265192" w:rsidP="000B1CC9">
      <w:pPr>
        <w:spacing w:line="360" w:lineRule="auto"/>
        <w:ind w:right="2608"/>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…/2</w:t>
      </w:r>
    </w:p>
    <w:p w:rsidR="00265192" w:rsidRDefault="00265192" w:rsidP="000B1CC9">
      <w:pPr>
        <w:spacing w:line="360" w:lineRule="auto"/>
        <w:ind w:right="2608"/>
        <w:rPr>
          <w:rFonts w:cs="Arial"/>
          <w:sz w:val="20"/>
        </w:rPr>
      </w:pPr>
    </w:p>
    <w:p w:rsidR="00423A71" w:rsidRDefault="00E477DB" w:rsidP="000B1CC9">
      <w:pPr>
        <w:spacing w:line="360" w:lineRule="auto"/>
        <w:ind w:right="2608"/>
        <w:rPr>
          <w:rFonts w:cs="Arial"/>
          <w:sz w:val="20"/>
        </w:rPr>
      </w:pPr>
      <w:r w:rsidRPr="00E477DB">
        <w:rPr>
          <w:rFonts w:cs="Arial"/>
          <w:sz w:val="20"/>
        </w:rPr>
        <w:lastRenderedPageBreak/>
        <w:t>Residenzstadt</w:t>
      </w:r>
      <w:r w:rsidR="00423A71">
        <w:rPr>
          <w:rFonts w:cs="Arial"/>
          <w:sz w:val="20"/>
        </w:rPr>
        <w:t xml:space="preserve"> </w:t>
      </w:r>
      <w:r w:rsidRPr="00E477DB">
        <w:rPr>
          <w:rFonts w:cs="Arial"/>
          <w:sz w:val="20"/>
        </w:rPr>
        <w:t>vorbei. Die Bundesstadt punktet mit sehr guten Arbeitsmarkt-</w:t>
      </w:r>
    </w:p>
    <w:p w:rsidR="00E477DB" w:rsidRPr="00E477DB" w:rsidRDefault="00E477DB" w:rsidP="000B1CC9">
      <w:pPr>
        <w:spacing w:line="360" w:lineRule="auto"/>
        <w:ind w:right="2608"/>
        <w:rPr>
          <w:rFonts w:cs="Arial"/>
          <w:sz w:val="20"/>
        </w:rPr>
      </w:pPr>
      <w:r w:rsidRPr="00E477DB">
        <w:rPr>
          <w:rFonts w:cs="Arial"/>
          <w:sz w:val="20"/>
        </w:rPr>
        <w:t>und Wa</w:t>
      </w:r>
      <w:r w:rsidR="00423A71">
        <w:rPr>
          <w:rFonts w:cs="Arial"/>
          <w:sz w:val="20"/>
        </w:rPr>
        <w:t>chst</w:t>
      </w:r>
      <w:r w:rsidRPr="00E477DB">
        <w:rPr>
          <w:rFonts w:cs="Arial"/>
          <w:sz w:val="20"/>
        </w:rPr>
        <w:t>umsindikatoren. Selbst wenn alle noch verbliebenen Bundes</w:t>
      </w:r>
      <w:r w:rsidR="00B608F1">
        <w:rPr>
          <w:rFonts w:cs="Arial"/>
          <w:sz w:val="20"/>
        </w:rPr>
        <w:softHyphen/>
      </w:r>
      <w:r w:rsidRPr="00E477DB">
        <w:rPr>
          <w:rFonts w:cs="Arial"/>
          <w:sz w:val="20"/>
        </w:rPr>
        <w:t>bedienstete absehbar nach Berlin umsiedeln, hat Bonn längst Ersatz ge</w:t>
      </w:r>
      <w:r w:rsidR="00B608F1">
        <w:rPr>
          <w:rFonts w:cs="Arial"/>
          <w:sz w:val="20"/>
        </w:rPr>
        <w:softHyphen/>
      </w:r>
      <w:r w:rsidRPr="00E477DB">
        <w:rPr>
          <w:rFonts w:cs="Arial"/>
          <w:sz w:val="20"/>
        </w:rPr>
        <w:t>funden. Die beiden Nächstplatzierten liegen fast gleichauf: Hat Karlsruhe die besseren Werte bei</w:t>
      </w:r>
      <w:r w:rsidR="00423A71">
        <w:rPr>
          <w:rFonts w:cs="Arial"/>
          <w:sz w:val="20"/>
        </w:rPr>
        <w:t xml:space="preserve"> </w:t>
      </w:r>
      <w:r w:rsidRPr="00E477DB">
        <w:rPr>
          <w:rFonts w:cs="Arial"/>
          <w:sz w:val="20"/>
        </w:rPr>
        <w:t>Wohlstand und Arbeitsmarkt, weist Münster mit seinen – gemessen an de</w:t>
      </w:r>
      <w:r>
        <w:rPr>
          <w:rFonts w:cs="Arial"/>
          <w:sz w:val="20"/>
        </w:rPr>
        <w:t>r</w:t>
      </w:r>
      <w:r w:rsidR="00423A71">
        <w:rPr>
          <w:rFonts w:cs="Arial"/>
          <w:sz w:val="20"/>
        </w:rPr>
        <w:t xml:space="preserve"> </w:t>
      </w:r>
      <w:r w:rsidRPr="00E477DB">
        <w:rPr>
          <w:rFonts w:cs="Arial"/>
          <w:sz w:val="20"/>
        </w:rPr>
        <w:t>Gesamtbevölkerung – vielen Abiturienten und Studenten höhere Punktzahlen in Sachen Bildung und Wachstumsperspektiven auf.</w:t>
      </w:r>
    </w:p>
    <w:p w:rsidR="00E477DB" w:rsidRPr="00E477DB" w:rsidRDefault="00E477DB" w:rsidP="000B1CC9">
      <w:pPr>
        <w:spacing w:line="360" w:lineRule="auto"/>
        <w:ind w:right="2608"/>
        <w:rPr>
          <w:rFonts w:cs="Arial"/>
          <w:sz w:val="20"/>
        </w:rPr>
      </w:pPr>
    </w:p>
    <w:p w:rsidR="00E477DB" w:rsidRPr="00E477DB" w:rsidRDefault="00E477DB" w:rsidP="000B1CC9">
      <w:pPr>
        <w:spacing w:line="360" w:lineRule="auto"/>
        <w:ind w:right="2608"/>
        <w:rPr>
          <w:rFonts w:cs="Arial"/>
          <w:sz w:val="20"/>
        </w:rPr>
      </w:pPr>
      <w:r w:rsidRPr="00E477DB">
        <w:rPr>
          <w:rFonts w:cs="Arial"/>
          <w:sz w:val="20"/>
        </w:rPr>
        <w:t>Mit hoher Gründungsintensität, geringer Arbeitslosigkeit und einer renommier</w:t>
      </w:r>
      <w:r w:rsidR="00D01F89">
        <w:rPr>
          <w:rFonts w:cs="Arial"/>
          <w:sz w:val="20"/>
        </w:rPr>
        <w:t xml:space="preserve">ten Universität hat es die Stadt </w:t>
      </w:r>
      <w:r w:rsidRPr="00E477DB">
        <w:rPr>
          <w:rFonts w:cs="Arial"/>
          <w:sz w:val="20"/>
        </w:rPr>
        <w:t>Mainz,</w:t>
      </w:r>
      <w:r w:rsidR="00D01F89">
        <w:rPr>
          <w:rFonts w:cs="Arial"/>
          <w:sz w:val="20"/>
        </w:rPr>
        <w:t xml:space="preserve">  die </w:t>
      </w:r>
      <w:r w:rsidRPr="00E477DB">
        <w:rPr>
          <w:rFonts w:cs="Arial"/>
          <w:sz w:val="20"/>
        </w:rPr>
        <w:t>bereits in den Vorjahren mit guten Werten und Platzierungen aufgefallen war, diesmal auf die Pole Position in der Liga der C- und D-Städte geschafft. Freiburg sichert sich mit einem soliden Arbeitsmarkt und einem hohen Studierendenanteil an der Bevölkerung den zweiten Platz. Eine weitere süddeutsche Stadt, Augsburg, fällt im Vergleich mit Mainz und Freiburg zwar in puncto Bildung und Tourismus zurück, kann dieses Manko aber durch hohe Punktzahlen in den Bereichen Wohlstand, Arbeitsmarkt und Wachstumsaussichten annähernd wettmachen.</w:t>
      </w:r>
    </w:p>
    <w:p w:rsidR="00E477DB" w:rsidRPr="00E477DB" w:rsidRDefault="00E477DB" w:rsidP="000B1CC9">
      <w:pPr>
        <w:spacing w:line="360" w:lineRule="auto"/>
        <w:ind w:right="2608"/>
        <w:rPr>
          <w:rFonts w:cs="Arial"/>
          <w:sz w:val="20"/>
        </w:rPr>
      </w:pPr>
    </w:p>
    <w:p w:rsidR="00194789" w:rsidRDefault="00E477DB" w:rsidP="000B1CC9">
      <w:pPr>
        <w:spacing w:line="360" w:lineRule="auto"/>
        <w:ind w:right="2608"/>
        <w:rPr>
          <w:rFonts w:cs="Arial"/>
          <w:sz w:val="20"/>
        </w:rPr>
      </w:pPr>
      <w:r w:rsidRPr="00194789">
        <w:rPr>
          <w:rFonts w:cs="Arial"/>
          <w:sz w:val="20"/>
        </w:rPr>
        <w:t>Das DekaBank-Städteranking erscheint dieses Jahr zum neunten Mal. Es soll als Indikator für die Attraktivität der Immobilienmärkte, insbesondere der Wohnimmobilienmärkte, in den untersuchten Städten dienen.</w:t>
      </w:r>
      <w:r w:rsidR="0021027D">
        <w:rPr>
          <w:rFonts w:cs="Arial"/>
          <w:sz w:val="20"/>
        </w:rPr>
        <w:t xml:space="preserve"> Zur Bewertung der einzelnen </w:t>
      </w:r>
      <w:r w:rsidR="00194789" w:rsidRPr="00194789">
        <w:rPr>
          <w:rFonts w:cs="Arial"/>
          <w:sz w:val="20"/>
        </w:rPr>
        <w:t>Städte werden im Deka-Städteranking insgesamt</w:t>
      </w:r>
      <w:r w:rsidR="0021027D">
        <w:rPr>
          <w:rFonts w:cs="Arial"/>
          <w:sz w:val="20"/>
        </w:rPr>
        <w:t xml:space="preserve"> </w:t>
      </w:r>
      <w:r w:rsidR="00194789" w:rsidRPr="00194789">
        <w:rPr>
          <w:rFonts w:cs="Arial"/>
          <w:sz w:val="20"/>
        </w:rPr>
        <w:t xml:space="preserve">17 Indikatoren berücksichtigt, unterteilt in die sechs </w:t>
      </w:r>
      <w:proofErr w:type="spellStart"/>
      <w:r w:rsidR="00194789" w:rsidRPr="00194789">
        <w:rPr>
          <w:rFonts w:cs="Arial"/>
          <w:sz w:val="20"/>
        </w:rPr>
        <w:t>Themen</w:t>
      </w:r>
      <w:r w:rsidR="00B608F1">
        <w:rPr>
          <w:rFonts w:cs="Arial"/>
          <w:sz w:val="20"/>
        </w:rPr>
        <w:softHyphen/>
      </w:r>
      <w:r w:rsidR="00194789" w:rsidRPr="00194789">
        <w:rPr>
          <w:rFonts w:cs="Arial"/>
          <w:sz w:val="20"/>
        </w:rPr>
        <w:t>gebiete</w:t>
      </w:r>
      <w:proofErr w:type="spellEnd"/>
      <w:r w:rsidR="00194789" w:rsidRPr="00194789">
        <w:rPr>
          <w:rFonts w:cs="Arial"/>
          <w:sz w:val="20"/>
        </w:rPr>
        <w:t xml:space="preserve"> Wohlstand,</w:t>
      </w:r>
      <w:r w:rsidR="00194789">
        <w:rPr>
          <w:rFonts w:cs="Arial"/>
          <w:sz w:val="20"/>
        </w:rPr>
        <w:t xml:space="preserve"> </w:t>
      </w:r>
      <w:r w:rsidR="00194789" w:rsidRPr="00194789">
        <w:rPr>
          <w:rFonts w:cs="Arial"/>
          <w:sz w:val="20"/>
        </w:rPr>
        <w:t>Arbeitsmarkt, Wachstumsperspektive, Immobilien (Erschwinglichkeit),</w:t>
      </w:r>
      <w:r w:rsidR="00194789">
        <w:rPr>
          <w:rFonts w:cs="Arial"/>
          <w:sz w:val="20"/>
        </w:rPr>
        <w:t xml:space="preserve"> </w:t>
      </w:r>
      <w:r w:rsidR="00194789" w:rsidRPr="00194789">
        <w:rPr>
          <w:rFonts w:cs="Arial"/>
          <w:sz w:val="20"/>
        </w:rPr>
        <w:t>Bildung und Tourismus.</w:t>
      </w:r>
      <w:r w:rsidR="00194789">
        <w:rPr>
          <w:rFonts w:cs="Arial"/>
          <w:sz w:val="20"/>
        </w:rPr>
        <w:t xml:space="preserve"> </w:t>
      </w:r>
      <w:r w:rsidR="0021027D">
        <w:rPr>
          <w:rFonts w:cs="Arial"/>
          <w:sz w:val="20"/>
        </w:rPr>
        <w:t xml:space="preserve">Um die 17 Kriterien </w:t>
      </w:r>
      <w:r w:rsidR="00194789" w:rsidRPr="00194789">
        <w:rPr>
          <w:rFonts w:cs="Arial"/>
          <w:sz w:val="20"/>
        </w:rPr>
        <w:t>mit unter</w:t>
      </w:r>
      <w:r w:rsidR="00B608F1">
        <w:rPr>
          <w:rFonts w:cs="Arial"/>
          <w:sz w:val="20"/>
        </w:rPr>
        <w:softHyphen/>
      </w:r>
      <w:r w:rsidR="00194789" w:rsidRPr="00194789">
        <w:rPr>
          <w:rFonts w:cs="Arial"/>
          <w:sz w:val="20"/>
        </w:rPr>
        <w:t>schiedlichsten Einheiten und Werteintervallen</w:t>
      </w:r>
      <w:r w:rsidR="00194789">
        <w:rPr>
          <w:rFonts w:cs="Arial"/>
          <w:sz w:val="20"/>
        </w:rPr>
        <w:t xml:space="preserve"> </w:t>
      </w:r>
      <w:r w:rsidR="00194789" w:rsidRPr="00194789">
        <w:rPr>
          <w:rFonts w:cs="Arial"/>
          <w:sz w:val="20"/>
        </w:rPr>
        <w:t>in eine identische Werteskala zu transformieren, wird ein einheitliches</w:t>
      </w:r>
      <w:r w:rsidR="00194789">
        <w:rPr>
          <w:rFonts w:cs="Arial"/>
          <w:sz w:val="20"/>
        </w:rPr>
        <w:t xml:space="preserve"> </w:t>
      </w:r>
      <w:r w:rsidR="00194789" w:rsidRPr="00194789">
        <w:rPr>
          <w:rFonts w:cs="Arial"/>
          <w:sz w:val="20"/>
        </w:rPr>
        <w:t>Scoring-Verfahren verwendet. In einem ersten Schritt wurden jedem</w:t>
      </w:r>
      <w:r w:rsidR="00194789">
        <w:rPr>
          <w:rFonts w:cs="Arial"/>
          <w:sz w:val="20"/>
        </w:rPr>
        <w:t xml:space="preserve"> </w:t>
      </w:r>
      <w:r w:rsidR="00194789" w:rsidRPr="00194789">
        <w:rPr>
          <w:rFonts w:cs="Arial"/>
          <w:sz w:val="20"/>
        </w:rPr>
        <w:t>Indikator Punktewerte zugeordnet und diese danach zunächst zu jeweils</w:t>
      </w:r>
      <w:r w:rsidR="00194789">
        <w:rPr>
          <w:rFonts w:cs="Arial"/>
          <w:sz w:val="20"/>
        </w:rPr>
        <w:t xml:space="preserve"> </w:t>
      </w:r>
      <w:r w:rsidR="00194789" w:rsidRPr="00194789">
        <w:rPr>
          <w:rFonts w:cs="Arial"/>
          <w:sz w:val="20"/>
        </w:rPr>
        <w:t>einem Score für jedes Themengebiet und anschließend zu einem Gesamtergebnis</w:t>
      </w:r>
      <w:r w:rsidR="00194789">
        <w:rPr>
          <w:rFonts w:cs="Arial"/>
          <w:sz w:val="20"/>
        </w:rPr>
        <w:t xml:space="preserve"> </w:t>
      </w:r>
      <w:r w:rsidR="00194789" w:rsidRPr="00194789">
        <w:rPr>
          <w:rFonts w:cs="Arial"/>
          <w:sz w:val="20"/>
        </w:rPr>
        <w:t>addiert. Dabei wurden sowohl die einzelnen Indikatoren als</w:t>
      </w:r>
      <w:r w:rsidR="00194789" w:rsidRPr="00EB6F19">
        <w:rPr>
          <w:rFonts w:cs="Arial"/>
          <w:sz w:val="20"/>
        </w:rPr>
        <w:t xml:space="preserve"> </w:t>
      </w:r>
      <w:r w:rsidR="00194789" w:rsidRPr="00D569C5">
        <w:rPr>
          <w:rFonts w:cs="Arial"/>
          <w:sz w:val="20"/>
        </w:rPr>
        <w:t>auch die</w:t>
      </w:r>
      <w:r w:rsidR="00EB6F19" w:rsidRPr="00D569C5">
        <w:rPr>
          <w:rFonts w:cs="Arial"/>
          <w:sz w:val="20"/>
        </w:rPr>
        <w:t xml:space="preserve"> </w:t>
      </w:r>
      <w:r w:rsidR="00194789" w:rsidRPr="00D569C5">
        <w:rPr>
          <w:rFonts w:cs="Arial"/>
          <w:sz w:val="20"/>
        </w:rPr>
        <w:t xml:space="preserve">Themengebiete </w:t>
      </w:r>
      <w:r w:rsidR="00194789" w:rsidRPr="00194789">
        <w:rPr>
          <w:rFonts w:cs="Arial"/>
          <w:sz w:val="20"/>
        </w:rPr>
        <w:t>unterschiedlich stark gewichtet, abhängig von ihrer Bedeutung</w:t>
      </w:r>
      <w:r w:rsidR="00194789">
        <w:rPr>
          <w:rFonts w:cs="Arial"/>
          <w:sz w:val="20"/>
        </w:rPr>
        <w:t xml:space="preserve"> </w:t>
      </w:r>
      <w:r w:rsidR="00194789" w:rsidRPr="00194789">
        <w:rPr>
          <w:rFonts w:cs="Arial"/>
          <w:sz w:val="20"/>
        </w:rPr>
        <w:t>sowie der Datenverfügbarkeit.</w:t>
      </w:r>
    </w:p>
    <w:p w:rsidR="00B608F1" w:rsidRDefault="00B608F1" w:rsidP="000B1CC9">
      <w:pPr>
        <w:spacing w:line="360" w:lineRule="auto"/>
        <w:ind w:right="2608"/>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…/3</w:t>
      </w:r>
    </w:p>
    <w:p w:rsidR="00194789" w:rsidRPr="000B1CC9" w:rsidRDefault="000B1CC9" w:rsidP="000B1CC9">
      <w:pPr>
        <w:spacing w:line="360" w:lineRule="auto"/>
        <w:ind w:right="2608"/>
        <w:rPr>
          <w:rFonts w:cs="Arial"/>
          <w:sz w:val="20"/>
        </w:rPr>
      </w:pPr>
      <w:r>
        <w:rPr>
          <w:rFonts w:cs="Arial"/>
          <w:sz w:val="20"/>
        </w:rPr>
        <w:tab/>
      </w:r>
      <w:r w:rsidR="00B608F1">
        <w:rPr>
          <w:rFonts w:cs="Arial"/>
          <w:sz w:val="20"/>
        </w:rPr>
        <w:t xml:space="preserve">    </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CB5AE2">
        <w:rPr>
          <w:rStyle w:val="Hyperlink"/>
          <w:rFonts w:cs="Arial"/>
          <w:sz w:val="20"/>
        </w:rPr>
        <w:t xml:space="preserve">                                                                                                             </w:t>
      </w:r>
    </w:p>
    <w:tbl>
      <w:tblPr>
        <w:tblW w:w="8300" w:type="dxa"/>
        <w:tblInd w:w="55" w:type="dxa"/>
        <w:tblCellMar>
          <w:left w:w="70" w:type="dxa"/>
          <w:right w:w="70" w:type="dxa"/>
        </w:tblCellMar>
        <w:tblLook w:val="04A0" w:firstRow="1" w:lastRow="0" w:firstColumn="1" w:lastColumn="0" w:noHBand="0" w:noVBand="1"/>
      </w:tblPr>
      <w:tblGrid>
        <w:gridCol w:w="207"/>
        <w:gridCol w:w="604"/>
        <w:gridCol w:w="1321"/>
        <w:gridCol w:w="819"/>
        <w:gridCol w:w="517"/>
        <w:gridCol w:w="651"/>
        <w:gridCol w:w="763"/>
        <w:gridCol w:w="868"/>
        <w:gridCol w:w="785"/>
        <w:gridCol w:w="785"/>
        <w:gridCol w:w="785"/>
        <w:gridCol w:w="195"/>
      </w:tblGrid>
      <w:tr w:rsidR="00194789" w:rsidRPr="00194789" w:rsidTr="00194789">
        <w:trPr>
          <w:trHeight w:val="769"/>
        </w:trPr>
        <w:tc>
          <w:tcPr>
            <w:tcW w:w="207" w:type="dxa"/>
            <w:tcBorders>
              <w:top w:val="nil"/>
              <w:left w:val="nil"/>
              <w:bottom w:val="nil"/>
              <w:right w:val="nil"/>
            </w:tcBorders>
            <w:shd w:val="clear" w:color="000000" w:fill="97A9C9"/>
            <w:noWrap/>
            <w:vAlign w:val="bottom"/>
            <w:hideMark/>
          </w:tcPr>
          <w:p w:rsidR="00194789" w:rsidRPr="00194789" w:rsidRDefault="00194789" w:rsidP="00194789">
            <w:pPr>
              <w:rPr>
                <w:rFonts w:cs="Arial"/>
                <w:color w:val="FFFFFF"/>
                <w:szCs w:val="22"/>
              </w:rPr>
            </w:pPr>
            <w:r w:rsidRPr="00194789">
              <w:rPr>
                <w:rFonts w:cs="Arial"/>
                <w:color w:val="FFFFFF"/>
                <w:szCs w:val="22"/>
              </w:rPr>
              <w:lastRenderedPageBreak/>
              <w:t> </w:t>
            </w:r>
          </w:p>
        </w:tc>
        <w:tc>
          <w:tcPr>
            <w:tcW w:w="604" w:type="dxa"/>
            <w:tcBorders>
              <w:top w:val="nil"/>
              <w:left w:val="nil"/>
              <w:bottom w:val="nil"/>
              <w:right w:val="nil"/>
            </w:tcBorders>
            <w:shd w:val="clear" w:color="000000" w:fill="97A9C9"/>
            <w:hideMark/>
          </w:tcPr>
          <w:p w:rsidR="00194789" w:rsidRPr="00194789" w:rsidRDefault="00194789" w:rsidP="00194789">
            <w:pPr>
              <w:jc w:val="center"/>
              <w:rPr>
                <w:rFonts w:cs="Arial"/>
                <w:b/>
                <w:bCs/>
                <w:color w:val="FFFFFF"/>
                <w:sz w:val="18"/>
                <w:szCs w:val="18"/>
              </w:rPr>
            </w:pPr>
            <w:r w:rsidRPr="00194789">
              <w:rPr>
                <w:rFonts w:cs="Arial"/>
                <w:b/>
                <w:bCs/>
                <w:color w:val="FFFFFF"/>
                <w:sz w:val="18"/>
                <w:szCs w:val="18"/>
              </w:rPr>
              <w:t>Rang</w:t>
            </w:r>
          </w:p>
        </w:tc>
        <w:tc>
          <w:tcPr>
            <w:tcW w:w="1321" w:type="dxa"/>
            <w:tcBorders>
              <w:top w:val="nil"/>
              <w:left w:val="nil"/>
              <w:bottom w:val="nil"/>
              <w:right w:val="nil"/>
            </w:tcBorders>
            <w:shd w:val="clear" w:color="000000" w:fill="97A9C9"/>
            <w:hideMark/>
          </w:tcPr>
          <w:p w:rsidR="00194789" w:rsidRPr="00194789" w:rsidRDefault="00194789" w:rsidP="00194789">
            <w:pPr>
              <w:rPr>
                <w:rFonts w:cs="Arial"/>
                <w:b/>
                <w:bCs/>
                <w:color w:val="FFFFFF"/>
                <w:sz w:val="18"/>
                <w:szCs w:val="18"/>
              </w:rPr>
            </w:pPr>
            <w:r w:rsidRPr="00194789">
              <w:rPr>
                <w:rFonts w:cs="Arial"/>
                <w:b/>
                <w:bCs/>
                <w:color w:val="FFFFFF"/>
                <w:sz w:val="18"/>
                <w:szCs w:val="18"/>
              </w:rPr>
              <w:t>Stadt</w:t>
            </w:r>
          </w:p>
        </w:tc>
        <w:tc>
          <w:tcPr>
            <w:tcW w:w="819" w:type="dxa"/>
            <w:tcBorders>
              <w:top w:val="nil"/>
              <w:left w:val="nil"/>
              <w:bottom w:val="nil"/>
              <w:right w:val="nil"/>
            </w:tcBorders>
            <w:shd w:val="clear" w:color="000000" w:fill="97A9C9"/>
            <w:hideMark/>
          </w:tcPr>
          <w:p w:rsidR="00194789" w:rsidRPr="00194789" w:rsidRDefault="00194789" w:rsidP="00194789">
            <w:pPr>
              <w:jc w:val="center"/>
              <w:rPr>
                <w:rFonts w:cs="Arial"/>
                <w:b/>
                <w:bCs/>
                <w:color w:val="FFFFFF"/>
                <w:sz w:val="18"/>
                <w:szCs w:val="18"/>
              </w:rPr>
            </w:pPr>
            <w:r w:rsidRPr="00194789">
              <w:rPr>
                <w:rFonts w:cs="Arial"/>
                <w:b/>
                <w:bCs/>
                <w:color w:val="FFFFFF"/>
                <w:sz w:val="18"/>
                <w:szCs w:val="18"/>
              </w:rPr>
              <w:t>Gesamt</w:t>
            </w:r>
          </w:p>
        </w:tc>
        <w:tc>
          <w:tcPr>
            <w:tcW w:w="517" w:type="dxa"/>
            <w:tcBorders>
              <w:top w:val="nil"/>
              <w:left w:val="nil"/>
              <w:bottom w:val="nil"/>
              <w:right w:val="nil"/>
            </w:tcBorders>
            <w:shd w:val="clear" w:color="000000" w:fill="97A9C9"/>
            <w:hideMark/>
          </w:tcPr>
          <w:p w:rsidR="00194789" w:rsidRPr="00194789" w:rsidRDefault="00194789" w:rsidP="00194789">
            <w:pPr>
              <w:jc w:val="center"/>
              <w:rPr>
                <w:rFonts w:ascii="Arial Narrow" w:hAnsi="Arial Narrow" w:cs="Arial"/>
                <w:b/>
                <w:bCs/>
                <w:color w:val="FFFFFF"/>
                <w:sz w:val="16"/>
                <w:szCs w:val="16"/>
              </w:rPr>
            </w:pPr>
            <w:r w:rsidRPr="00194789">
              <w:rPr>
                <w:rFonts w:ascii="Arial Narrow" w:hAnsi="Arial Narrow" w:cs="Arial"/>
                <w:b/>
                <w:bCs/>
                <w:color w:val="FFFFFF"/>
                <w:sz w:val="16"/>
                <w:szCs w:val="16"/>
              </w:rPr>
              <w:t>Wohl-stand</w:t>
            </w:r>
          </w:p>
        </w:tc>
        <w:tc>
          <w:tcPr>
            <w:tcW w:w="651" w:type="dxa"/>
            <w:tcBorders>
              <w:top w:val="nil"/>
              <w:left w:val="nil"/>
              <w:bottom w:val="nil"/>
              <w:right w:val="nil"/>
            </w:tcBorders>
            <w:shd w:val="clear" w:color="000000" w:fill="97A9C9"/>
            <w:hideMark/>
          </w:tcPr>
          <w:p w:rsidR="00194789" w:rsidRPr="00194789" w:rsidRDefault="00194789" w:rsidP="00194789">
            <w:pPr>
              <w:jc w:val="center"/>
              <w:rPr>
                <w:rFonts w:ascii="Arial Narrow" w:hAnsi="Arial Narrow" w:cs="Arial"/>
                <w:b/>
                <w:bCs/>
                <w:color w:val="FFFFFF"/>
                <w:sz w:val="16"/>
                <w:szCs w:val="16"/>
              </w:rPr>
            </w:pPr>
            <w:r w:rsidRPr="00194789">
              <w:rPr>
                <w:rFonts w:ascii="Arial Narrow" w:hAnsi="Arial Narrow" w:cs="Arial"/>
                <w:b/>
                <w:bCs/>
                <w:color w:val="FFFFFF"/>
                <w:sz w:val="16"/>
                <w:szCs w:val="16"/>
              </w:rPr>
              <w:t>Arbeits-markt</w:t>
            </w:r>
          </w:p>
        </w:tc>
        <w:tc>
          <w:tcPr>
            <w:tcW w:w="763" w:type="dxa"/>
            <w:tcBorders>
              <w:top w:val="nil"/>
              <w:left w:val="nil"/>
              <w:bottom w:val="nil"/>
              <w:right w:val="nil"/>
            </w:tcBorders>
            <w:shd w:val="clear" w:color="000000" w:fill="97A9C9"/>
            <w:hideMark/>
          </w:tcPr>
          <w:p w:rsidR="00194789" w:rsidRPr="00194789" w:rsidRDefault="00194789" w:rsidP="00194789">
            <w:pPr>
              <w:jc w:val="center"/>
              <w:rPr>
                <w:rFonts w:ascii="Arial Narrow" w:hAnsi="Arial Narrow" w:cs="Arial"/>
                <w:b/>
                <w:bCs/>
                <w:color w:val="FFFFFF"/>
                <w:sz w:val="16"/>
                <w:szCs w:val="16"/>
              </w:rPr>
            </w:pPr>
            <w:r w:rsidRPr="00194789">
              <w:rPr>
                <w:rFonts w:ascii="Arial Narrow" w:hAnsi="Arial Narrow" w:cs="Arial"/>
                <w:b/>
                <w:bCs/>
                <w:color w:val="FFFFFF"/>
                <w:sz w:val="16"/>
                <w:szCs w:val="16"/>
              </w:rPr>
              <w:t>Wachs-</w:t>
            </w:r>
            <w:proofErr w:type="spellStart"/>
            <w:r w:rsidRPr="00194789">
              <w:rPr>
                <w:rFonts w:ascii="Arial Narrow" w:hAnsi="Arial Narrow" w:cs="Arial"/>
                <w:b/>
                <w:bCs/>
                <w:color w:val="FFFFFF"/>
                <w:sz w:val="16"/>
                <w:szCs w:val="16"/>
              </w:rPr>
              <w:t>tumsper</w:t>
            </w:r>
            <w:proofErr w:type="spellEnd"/>
            <w:r w:rsidRPr="00194789">
              <w:rPr>
                <w:rFonts w:ascii="Arial Narrow" w:hAnsi="Arial Narrow" w:cs="Arial"/>
                <w:b/>
                <w:bCs/>
                <w:color w:val="FFFFFF"/>
                <w:sz w:val="16"/>
                <w:szCs w:val="16"/>
              </w:rPr>
              <w:t>-</w:t>
            </w:r>
            <w:proofErr w:type="spellStart"/>
            <w:r w:rsidRPr="00194789">
              <w:rPr>
                <w:rFonts w:ascii="Arial Narrow" w:hAnsi="Arial Narrow" w:cs="Arial"/>
                <w:b/>
                <w:bCs/>
                <w:color w:val="FFFFFF"/>
                <w:sz w:val="16"/>
                <w:szCs w:val="16"/>
              </w:rPr>
              <w:t>spektiven</w:t>
            </w:r>
            <w:proofErr w:type="spellEnd"/>
          </w:p>
        </w:tc>
        <w:tc>
          <w:tcPr>
            <w:tcW w:w="868" w:type="dxa"/>
            <w:tcBorders>
              <w:top w:val="nil"/>
              <w:left w:val="nil"/>
              <w:bottom w:val="nil"/>
              <w:right w:val="nil"/>
            </w:tcBorders>
            <w:shd w:val="clear" w:color="000000" w:fill="97A9C9"/>
            <w:hideMark/>
          </w:tcPr>
          <w:p w:rsidR="00194789" w:rsidRPr="00194789" w:rsidRDefault="00194789" w:rsidP="00194789">
            <w:pPr>
              <w:jc w:val="center"/>
              <w:rPr>
                <w:rFonts w:ascii="Arial Narrow" w:hAnsi="Arial Narrow" w:cs="Arial"/>
                <w:b/>
                <w:bCs/>
                <w:color w:val="FFFFFF"/>
                <w:sz w:val="16"/>
                <w:szCs w:val="16"/>
              </w:rPr>
            </w:pPr>
            <w:r w:rsidRPr="00194789">
              <w:rPr>
                <w:rFonts w:ascii="Arial Narrow" w:hAnsi="Arial Narrow" w:cs="Arial"/>
                <w:b/>
                <w:bCs/>
                <w:color w:val="FFFFFF"/>
                <w:sz w:val="16"/>
                <w:szCs w:val="16"/>
              </w:rPr>
              <w:t>Immo: Erschwing-</w:t>
            </w:r>
            <w:proofErr w:type="spellStart"/>
            <w:r w:rsidRPr="00194789">
              <w:rPr>
                <w:rFonts w:ascii="Arial Narrow" w:hAnsi="Arial Narrow" w:cs="Arial"/>
                <w:b/>
                <w:bCs/>
                <w:color w:val="FFFFFF"/>
                <w:sz w:val="16"/>
                <w:szCs w:val="16"/>
              </w:rPr>
              <w:t>lichkeit</w:t>
            </w:r>
            <w:proofErr w:type="spellEnd"/>
          </w:p>
        </w:tc>
        <w:tc>
          <w:tcPr>
            <w:tcW w:w="785" w:type="dxa"/>
            <w:tcBorders>
              <w:top w:val="nil"/>
              <w:left w:val="nil"/>
              <w:bottom w:val="nil"/>
              <w:right w:val="nil"/>
            </w:tcBorders>
            <w:shd w:val="clear" w:color="000000" w:fill="97A9C9"/>
            <w:hideMark/>
          </w:tcPr>
          <w:p w:rsidR="00194789" w:rsidRPr="00194789" w:rsidRDefault="00194789" w:rsidP="00194789">
            <w:pPr>
              <w:jc w:val="center"/>
              <w:rPr>
                <w:rFonts w:ascii="Arial Narrow" w:hAnsi="Arial Narrow" w:cs="Arial"/>
                <w:b/>
                <w:bCs/>
                <w:color w:val="FFFFFF"/>
                <w:sz w:val="16"/>
                <w:szCs w:val="16"/>
              </w:rPr>
            </w:pPr>
            <w:r w:rsidRPr="00194789">
              <w:rPr>
                <w:rFonts w:ascii="Arial Narrow" w:hAnsi="Arial Narrow" w:cs="Arial"/>
                <w:b/>
                <w:bCs/>
                <w:color w:val="FFFFFF"/>
                <w:sz w:val="16"/>
                <w:szCs w:val="16"/>
              </w:rPr>
              <w:t>Bildung</w:t>
            </w:r>
          </w:p>
        </w:tc>
        <w:tc>
          <w:tcPr>
            <w:tcW w:w="785" w:type="dxa"/>
            <w:tcBorders>
              <w:top w:val="nil"/>
              <w:left w:val="nil"/>
              <w:bottom w:val="nil"/>
              <w:right w:val="nil"/>
            </w:tcBorders>
            <w:shd w:val="clear" w:color="000000" w:fill="97A9C9"/>
            <w:hideMark/>
          </w:tcPr>
          <w:p w:rsidR="00194789" w:rsidRPr="00194789" w:rsidRDefault="00194789" w:rsidP="00194789">
            <w:pPr>
              <w:jc w:val="center"/>
              <w:rPr>
                <w:rFonts w:ascii="Arial Narrow" w:hAnsi="Arial Narrow" w:cs="Arial"/>
                <w:b/>
                <w:bCs/>
                <w:color w:val="FFFFFF"/>
                <w:sz w:val="16"/>
                <w:szCs w:val="16"/>
              </w:rPr>
            </w:pPr>
            <w:proofErr w:type="spellStart"/>
            <w:r w:rsidRPr="00194789">
              <w:rPr>
                <w:rFonts w:ascii="Arial Narrow" w:hAnsi="Arial Narrow" w:cs="Arial"/>
                <w:b/>
                <w:bCs/>
                <w:color w:val="FFFFFF"/>
                <w:sz w:val="16"/>
                <w:szCs w:val="16"/>
              </w:rPr>
              <w:t>Touris-mus</w:t>
            </w:r>
            <w:proofErr w:type="spellEnd"/>
          </w:p>
        </w:tc>
        <w:tc>
          <w:tcPr>
            <w:tcW w:w="785" w:type="dxa"/>
            <w:tcBorders>
              <w:top w:val="nil"/>
              <w:left w:val="nil"/>
              <w:bottom w:val="nil"/>
              <w:right w:val="nil"/>
            </w:tcBorders>
            <w:shd w:val="clear" w:color="000000" w:fill="97A9C9"/>
            <w:noWrap/>
            <w:vAlign w:val="bottom"/>
            <w:hideMark/>
          </w:tcPr>
          <w:p w:rsidR="00194789" w:rsidRPr="00194789" w:rsidRDefault="00194789" w:rsidP="00194789">
            <w:pPr>
              <w:rPr>
                <w:rFonts w:cs="Arial"/>
                <w:color w:val="FFFFFF"/>
                <w:szCs w:val="22"/>
              </w:rPr>
            </w:pPr>
            <w:r w:rsidRPr="00194789">
              <w:rPr>
                <w:rFonts w:cs="Arial"/>
                <w:color w:val="FFFFFF"/>
                <w:szCs w:val="22"/>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76"/>
        </w:trPr>
        <w:tc>
          <w:tcPr>
            <w:tcW w:w="207" w:type="dxa"/>
            <w:tcBorders>
              <w:top w:val="nil"/>
              <w:left w:val="nil"/>
              <w:bottom w:val="nil"/>
              <w:right w:val="nil"/>
            </w:tcBorders>
            <w:shd w:val="clear" w:color="000000" w:fill="97A9C9"/>
            <w:noWrap/>
            <w:vAlign w:val="bottom"/>
            <w:hideMark/>
          </w:tcPr>
          <w:p w:rsidR="00194789" w:rsidRPr="00194789" w:rsidRDefault="00194789" w:rsidP="00194789">
            <w:pPr>
              <w:rPr>
                <w:rFonts w:cs="Arial"/>
                <w:color w:val="FFFFFF"/>
                <w:szCs w:val="22"/>
              </w:rPr>
            </w:pPr>
            <w:r w:rsidRPr="00194789">
              <w:rPr>
                <w:rFonts w:cs="Arial"/>
                <w:color w:val="FFFFFF"/>
                <w:szCs w:val="22"/>
              </w:rPr>
              <w:t> </w:t>
            </w:r>
          </w:p>
        </w:tc>
        <w:tc>
          <w:tcPr>
            <w:tcW w:w="604" w:type="dxa"/>
            <w:tcBorders>
              <w:top w:val="nil"/>
              <w:left w:val="nil"/>
              <w:bottom w:val="nil"/>
              <w:right w:val="nil"/>
            </w:tcBorders>
            <w:shd w:val="clear" w:color="000000" w:fill="97A9C9"/>
            <w:hideMark/>
          </w:tcPr>
          <w:p w:rsidR="00194789" w:rsidRPr="00194789" w:rsidRDefault="00194789" w:rsidP="00194789">
            <w:pPr>
              <w:rPr>
                <w:rFonts w:cs="Arial"/>
                <w:b/>
                <w:bCs/>
                <w:color w:val="FFFFFF"/>
                <w:sz w:val="18"/>
                <w:szCs w:val="18"/>
              </w:rPr>
            </w:pPr>
            <w:r w:rsidRPr="00194789">
              <w:rPr>
                <w:rFonts w:cs="Arial"/>
                <w:b/>
                <w:bCs/>
                <w:color w:val="FFFFFF"/>
                <w:sz w:val="18"/>
                <w:szCs w:val="18"/>
              </w:rPr>
              <w:t> </w:t>
            </w:r>
          </w:p>
        </w:tc>
        <w:tc>
          <w:tcPr>
            <w:tcW w:w="1321" w:type="dxa"/>
            <w:tcBorders>
              <w:top w:val="nil"/>
              <w:left w:val="nil"/>
              <w:bottom w:val="nil"/>
              <w:right w:val="nil"/>
            </w:tcBorders>
            <w:shd w:val="clear" w:color="000000" w:fill="97A9C9"/>
            <w:hideMark/>
          </w:tcPr>
          <w:p w:rsidR="00194789" w:rsidRPr="00194789" w:rsidRDefault="00194789" w:rsidP="00194789">
            <w:pPr>
              <w:rPr>
                <w:rFonts w:cs="Arial"/>
                <w:b/>
                <w:bCs/>
                <w:color w:val="FFFFFF"/>
                <w:sz w:val="18"/>
                <w:szCs w:val="18"/>
              </w:rPr>
            </w:pPr>
            <w:r w:rsidRPr="00194789">
              <w:rPr>
                <w:rFonts w:cs="Arial"/>
                <w:b/>
                <w:bCs/>
                <w:color w:val="FFFFFF"/>
                <w:sz w:val="18"/>
                <w:szCs w:val="18"/>
              </w:rPr>
              <w:t> </w:t>
            </w:r>
          </w:p>
        </w:tc>
        <w:tc>
          <w:tcPr>
            <w:tcW w:w="819" w:type="dxa"/>
            <w:tcBorders>
              <w:top w:val="nil"/>
              <w:left w:val="nil"/>
              <w:bottom w:val="nil"/>
              <w:right w:val="nil"/>
            </w:tcBorders>
            <w:shd w:val="clear" w:color="000000" w:fill="97A9C9"/>
            <w:hideMark/>
          </w:tcPr>
          <w:p w:rsidR="00194789" w:rsidRPr="00194789" w:rsidRDefault="00194789" w:rsidP="00194789">
            <w:pPr>
              <w:jc w:val="center"/>
              <w:rPr>
                <w:rFonts w:cs="Arial"/>
                <w:b/>
                <w:bCs/>
                <w:color w:val="FFFFFF"/>
                <w:sz w:val="18"/>
                <w:szCs w:val="18"/>
              </w:rPr>
            </w:pPr>
            <w:r w:rsidRPr="00194789">
              <w:rPr>
                <w:rFonts w:cs="Arial"/>
                <w:b/>
                <w:bCs/>
                <w:color w:val="FFFFFF"/>
                <w:sz w:val="18"/>
                <w:szCs w:val="18"/>
              </w:rPr>
              <w:t>100%</w:t>
            </w:r>
          </w:p>
        </w:tc>
        <w:tc>
          <w:tcPr>
            <w:tcW w:w="517" w:type="dxa"/>
            <w:tcBorders>
              <w:top w:val="nil"/>
              <w:left w:val="nil"/>
              <w:bottom w:val="nil"/>
              <w:right w:val="nil"/>
            </w:tcBorders>
            <w:shd w:val="clear" w:color="000000" w:fill="97A9C9"/>
            <w:hideMark/>
          </w:tcPr>
          <w:p w:rsidR="00194789" w:rsidRPr="00194789" w:rsidRDefault="00194789" w:rsidP="00194789">
            <w:pPr>
              <w:jc w:val="center"/>
              <w:rPr>
                <w:rFonts w:cs="Arial"/>
                <w:b/>
                <w:bCs/>
                <w:color w:val="FFFFFF"/>
                <w:sz w:val="16"/>
                <w:szCs w:val="16"/>
              </w:rPr>
            </w:pPr>
            <w:r w:rsidRPr="00194789">
              <w:rPr>
                <w:rFonts w:cs="Arial"/>
                <w:b/>
                <w:bCs/>
                <w:color w:val="FFFFFF"/>
                <w:sz w:val="16"/>
                <w:szCs w:val="16"/>
              </w:rPr>
              <w:t>30%</w:t>
            </w:r>
          </w:p>
        </w:tc>
        <w:tc>
          <w:tcPr>
            <w:tcW w:w="651" w:type="dxa"/>
            <w:tcBorders>
              <w:top w:val="nil"/>
              <w:left w:val="nil"/>
              <w:bottom w:val="nil"/>
              <w:right w:val="nil"/>
            </w:tcBorders>
            <w:shd w:val="clear" w:color="000000" w:fill="97A9C9"/>
            <w:hideMark/>
          </w:tcPr>
          <w:p w:rsidR="00194789" w:rsidRPr="00194789" w:rsidRDefault="00194789" w:rsidP="00194789">
            <w:pPr>
              <w:jc w:val="center"/>
              <w:rPr>
                <w:rFonts w:cs="Arial"/>
                <w:b/>
                <w:bCs/>
                <w:color w:val="FFFFFF"/>
                <w:sz w:val="16"/>
                <w:szCs w:val="16"/>
              </w:rPr>
            </w:pPr>
            <w:r w:rsidRPr="00194789">
              <w:rPr>
                <w:rFonts w:cs="Arial"/>
                <w:b/>
                <w:bCs/>
                <w:color w:val="FFFFFF"/>
                <w:sz w:val="16"/>
                <w:szCs w:val="16"/>
              </w:rPr>
              <w:t>25%</w:t>
            </w:r>
          </w:p>
        </w:tc>
        <w:tc>
          <w:tcPr>
            <w:tcW w:w="763" w:type="dxa"/>
            <w:tcBorders>
              <w:top w:val="nil"/>
              <w:left w:val="nil"/>
              <w:bottom w:val="nil"/>
              <w:right w:val="nil"/>
            </w:tcBorders>
            <w:shd w:val="clear" w:color="000000" w:fill="97A9C9"/>
            <w:hideMark/>
          </w:tcPr>
          <w:p w:rsidR="00194789" w:rsidRPr="00194789" w:rsidRDefault="00194789" w:rsidP="00194789">
            <w:pPr>
              <w:jc w:val="center"/>
              <w:rPr>
                <w:rFonts w:cs="Arial"/>
                <w:b/>
                <w:bCs/>
                <w:color w:val="FFFFFF"/>
                <w:sz w:val="16"/>
                <w:szCs w:val="16"/>
              </w:rPr>
            </w:pPr>
            <w:r w:rsidRPr="00194789">
              <w:rPr>
                <w:rFonts w:cs="Arial"/>
                <w:b/>
                <w:bCs/>
                <w:color w:val="FFFFFF"/>
                <w:sz w:val="16"/>
                <w:szCs w:val="16"/>
              </w:rPr>
              <w:t>15%</w:t>
            </w:r>
          </w:p>
        </w:tc>
        <w:tc>
          <w:tcPr>
            <w:tcW w:w="868" w:type="dxa"/>
            <w:tcBorders>
              <w:top w:val="nil"/>
              <w:left w:val="nil"/>
              <w:bottom w:val="nil"/>
              <w:right w:val="nil"/>
            </w:tcBorders>
            <w:shd w:val="clear" w:color="000000" w:fill="97A9C9"/>
            <w:hideMark/>
          </w:tcPr>
          <w:p w:rsidR="00194789" w:rsidRPr="00194789" w:rsidRDefault="00194789" w:rsidP="00194789">
            <w:pPr>
              <w:jc w:val="center"/>
              <w:rPr>
                <w:rFonts w:cs="Arial"/>
                <w:b/>
                <w:bCs/>
                <w:color w:val="FFFFFF"/>
                <w:sz w:val="16"/>
                <w:szCs w:val="16"/>
              </w:rPr>
            </w:pPr>
            <w:r w:rsidRPr="00194789">
              <w:rPr>
                <w:rFonts w:cs="Arial"/>
                <w:b/>
                <w:bCs/>
                <w:color w:val="FFFFFF"/>
                <w:sz w:val="16"/>
                <w:szCs w:val="16"/>
              </w:rPr>
              <w:t>10%</w:t>
            </w:r>
          </w:p>
        </w:tc>
        <w:tc>
          <w:tcPr>
            <w:tcW w:w="785" w:type="dxa"/>
            <w:tcBorders>
              <w:top w:val="nil"/>
              <w:left w:val="nil"/>
              <w:bottom w:val="nil"/>
              <w:right w:val="nil"/>
            </w:tcBorders>
            <w:shd w:val="clear" w:color="000000" w:fill="97A9C9"/>
            <w:hideMark/>
          </w:tcPr>
          <w:p w:rsidR="00194789" w:rsidRPr="00194789" w:rsidRDefault="00194789" w:rsidP="00194789">
            <w:pPr>
              <w:jc w:val="center"/>
              <w:rPr>
                <w:rFonts w:cs="Arial"/>
                <w:b/>
                <w:bCs/>
                <w:color w:val="FFFFFF"/>
                <w:sz w:val="16"/>
                <w:szCs w:val="16"/>
              </w:rPr>
            </w:pPr>
            <w:r w:rsidRPr="00194789">
              <w:rPr>
                <w:rFonts w:cs="Arial"/>
                <w:b/>
                <w:bCs/>
                <w:color w:val="FFFFFF"/>
                <w:sz w:val="16"/>
                <w:szCs w:val="16"/>
              </w:rPr>
              <w:t>10%</w:t>
            </w:r>
          </w:p>
        </w:tc>
        <w:tc>
          <w:tcPr>
            <w:tcW w:w="785" w:type="dxa"/>
            <w:tcBorders>
              <w:top w:val="nil"/>
              <w:left w:val="nil"/>
              <w:bottom w:val="nil"/>
              <w:right w:val="nil"/>
            </w:tcBorders>
            <w:shd w:val="clear" w:color="000000" w:fill="97A9C9"/>
            <w:hideMark/>
          </w:tcPr>
          <w:p w:rsidR="00194789" w:rsidRPr="00194789" w:rsidRDefault="00194789" w:rsidP="00194789">
            <w:pPr>
              <w:jc w:val="center"/>
              <w:rPr>
                <w:rFonts w:cs="Arial"/>
                <w:b/>
                <w:bCs/>
                <w:color w:val="FFFFFF"/>
                <w:sz w:val="16"/>
                <w:szCs w:val="16"/>
              </w:rPr>
            </w:pPr>
            <w:r w:rsidRPr="00194789">
              <w:rPr>
                <w:rFonts w:cs="Arial"/>
                <w:b/>
                <w:bCs/>
                <w:color w:val="FFFFFF"/>
                <w:sz w:val="16"/>
                <w:szCs w:val="16"/>
              </w:rPr>
              <w:t>10%</w:t>
            </w:r>
          </w:p>
        </w:tc>
        <w:tc>
          <w:tcPr>
            <w:tcW w:w="785" w:type="dxa"/>
            <w:tcBorders>
              <w:top w:val="nil"/>
              <w:left w:val="nil"/>
              <w:bottom w:val="nil"/>
              <w:right w:val="nil"/>
            </w:tcBorders>
            <w:shd w:val="clear" w:color="000000" w:fill="97A9C9"/>
            <w:noWrap/>
            <w:vAlign w:val="bottom"/>
            <w:hideMark/>
          </w:tcPr>
          <w:p w:rsidR="00194789" w:rsidRPr="00194789" w:rsidRDefault="00194789" w:rsidP="00194789">
            <w:pPr>
              <w:rPr>
                <w:rFonts w:cs="Arial"/>
                <w:color w:val="FFFFFF"/>
                <w:szCs w:val="22"/>
              </w:rPr>
            </w:pPr>
            <w:r w:rsidRPr="00194789">
              <w:rPr>
                <w:rFonts w:cs="Arial"/>
                <w:color w:val="FFFFFF"/>
                <w:szCs w:val="22"/>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353"/>
        </w:trPr>
        <w:tc>
          <w:tcPr>
            <w:tcW w:w="207" w:type="dxa"/>
            <w:tcBorders>
              <w:top w:val="nil"/>
              <w:left w:val="nil"/>
              <w:bottom w:val="nil"/>
              <w:right w:val="nil"/>
            </w:tcBorders>
            <w:shd w:val="clear" w:color="000000" w:fill="FFFFFF"/>
            <w:noWrap/>
            <w:vAlign w:val="center"/>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2744" w:type="dxa"/>
            <w:gridSpan w:val="3"/>
            <w:tcBorders>
              <w:top w:val="nil"/>
              <w:left w:val="nil"/>
              <w:bottom w:val="nil"/>
              <w:right w:val="nil"/>
            </w:tcBorders>
            <w:shd w:val="clear" w:color="000000" w:fill="FFFFFF"/>
            <w:noWrap/>
            <w:vAlign w:val="center"/>
            <w:hideMark/>
          </w:tcPr>
          <w:p w:rsidR="00194789" w:rsidRPr="00194789" w:rsidRDefault="00194789" w:rsidP="00194789">
            <w:pPr>
              <w:rPr>
                <w:rFonts w:cs="Arial"/>
                <w:b/>
                <w:bCs/>
                <w:color w:val="000000"/>
                <w:sz w:val="20"/>
              </w:rPr>
            </w:pPr>
            <w:r w:rsidRPr="00194789">
              <w:rPr>
                <w:rFonts w:cs="Arial"/>
                <w:b/>
                <w:bCs/>
                <w:color w:val="000000"/>
                <w:sz w:val="20"/>
              </w:rPr>
              <w:t>A-Städte</w:t>
            </w:r>
          </w:p>
        </w:tc>
        <w:tc>
          <w:tcPr>
            <w:tcW w:w="517"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 </w:t>
            </w:r>
          </w:p>
        </w:tc>
        <w:tc>
          <w:tcPr>
            <w:tcW w:w="651"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63"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868"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85"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85"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85"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195" w:type="dxa"/>
            <w:tcBorders>
              <w:top w:val="nil"/>
              <w:left w:val="nil"/>
              <w:bottom w:val="nil"/>
              <w:right w:val="nil"/>
            </w:tcBorders>
            <w:shd w:val="clear" w:color="000000" w:fill="FFFFFF"/>
            <w:noWrap/>
            <w:vAlign w:val="center"/>
            <w:hideMark/>
          </w:tcPr>
          <w:p w:rsidR="00194789" w:rsidRPr="00194789" w:rsidRDefault="00194789" w:rsidP="00194789">
            <w:pPr>
              <w:rPr>
                <w:rFonts w:cs="Arial"/>
                <w:color w:val="000000"/>
                <w:sz w:val="18"/>
                <w:szCs w:val="18"/>
              </w:rPr>
            </w:pPr>
            <w:r w:rsidRPr="00194789">
              <w:rPr>
                <w:rFonts w:cs="Arial"/>
                <w:color w:val="000000"/>
                <w:sz w:val="18"/>
                <w:szCs w:val="18"/>
              </w:rPr>
              <w:t> </w:t>
            </w: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München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75</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94</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94</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80</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27</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84</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2</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Frankfurt</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71</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89</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71</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78</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42</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100</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3</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Stuttgart</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69</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91</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92</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50</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40</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53</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4</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Düsseldorf</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66</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85</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61</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58</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23</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56</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84</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5</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Hamburg</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62</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69</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67</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77</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13</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57</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60</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6</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Köln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57</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57</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59</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74</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7</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Berlin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42</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21</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48</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78</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10</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31</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78</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353"/>
        </w:trPr>
        <w:tc>
          <w:tcPr>
            <w:tcW w:w="207" w:type="dxa"/>
            <w:tcBorders>
              <w:top w:val="nil"/>
              <w:left w:val="nil"/>
              <w:bottom w:val="nil"/>
              <w:right w:val="nil"/>
            </w:tcBorders>
            <w:shd w:val="clear" w:color="000000" w:fill="FFFFFF"/>
            <w:noWrap/>
            <w:vAlign w:val="center"/>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2744" w:type="dxa"/>
            <w:gridSpan w:val="3"/>
            <w:tcBorders>
              <w:top w:val="nil"/>
              <w:left w:val="nil"/>
              <w:bottom w:val="nil"/>
              <w:right w:val="nil"/>
            </w:tcBorders>
            <w:shd w:val="clear" w:color="000000" w:fill="FFFFFF"/>
            <w:noWrap/>
            <w:vAlign w:val="center"/>
            <w:hideMark/>
          </w:tcPr>
          <w:p w:rsidR="00194789" w:rsidRPr="00194789" w:rsidRDefault="00194789" w:rsidP="00194789">
            <w:pPr>
              <w:rPr>
                <w:rFonts w:cs="Arial"/>
                <w:b/>
                <w:bCs/>
                <w:color w:val="000000"/>
                <w:sz w:val="20"/>
              </w:rPr>
            </w:pPr>
            <w:r w:rsidRPr="00194789">
              <w:rPr>
                <w:rFonts w:cs="Arial"/>
                <w:b/>
                <w:bCs/>
                <w:color w:val="000000"/>
                <w:sz w:val="20"/>
              </w:rPr>
              <w:t>B-Städte</w:t>
            </w:r>
          </w:p>
        </w:tc>
        <w:tc>
          <w:tcPr>
            <w:tcW w:w="517"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 </w:t>
            </w:r>
          </w:p>
        </w:tc>
        <w:tc>
          <w:tcPr>
            <w:tcW w:w="651"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63"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868"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85"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85"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85"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195" w:type="dxa"/>
            <w:tcBorders>
              <w:top w:val="nil"/>
              <w:left w:val="nil"/>
              <w:bottom w:val="nil"/>
              <w:right w:val="nil"/>
            </w:tcBorders>
            <w:shd w:val="clear" w:color="000000" w:fill="FFFFFF"/>
            <w:noWrap/>
            <w:vAlign w:val="center"/>
            <w:hideMark/>
          </w:tcPr>
          <w:p w:rsidR="00194789" w:rsidRPr="00194789" w:rsidRDefault="00194789" w:rsidP="00194789">
            <w:pPr>
              <w:rPr>
                <w:rFonts w:cs="Arial"/>
                <w:color w:val="000000"/>
                <w:sz w:val="18"/>
                <w:szCs w:val="18"/>
              </w:rPr>
            </w:pPr>
            <w:r w:rsidRPr="00194789">
              <w:rPr>
                <w:rFonts w:cs="Arial"/>
                <w:color w:val="000000"/>
                <w:sz w:val="18"/>
                <w:szCs w:val="18"/>
              </w:rPr>
              <w:t> </w:t>
            </w: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Bonn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67</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74</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77</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64</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32</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76</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2</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Münster</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61</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60</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66</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68</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24</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99</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3</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Karlsruhe</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60</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70</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75</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44</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32</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59</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43</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4</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Wiesbaden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55</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77</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53</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63</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19</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23</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51</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5</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Mannheim</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55</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57</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66</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58</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33</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30</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60</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6</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Hannover</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52</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45</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65</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59</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39</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47</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51</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7</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Nürnberg</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51</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64</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58</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53</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26</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11</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60</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8</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Dresden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49</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36</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63</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72</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26</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34</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51</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9</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Leipzig</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42</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22</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54</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69</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49</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42</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10</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Essen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41</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39</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27</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29</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48</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11</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Bremen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39</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33</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49</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43</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52</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27</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12</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Bochum</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35</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29</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30</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16</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56</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72</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39</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13</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Dortmund</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33</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21</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23</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47</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61</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46</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35</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14</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Duisburg</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30</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16</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46</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90</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44</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290374">
        <w:trPr>
          <w:trHeight w:val="353"/>
        </w:trPr>
        <w:tc>
          <w:tcPr>
            <w:tcW w:w="207" w:type="dxa"/>
            <w:tcBorders>
              <w:top w:val="nil"/>
              <w:left w:val="nil"/>
              <w:bottom w:val="nil"/>
              <w:right w:val="nil"/>
            </w:tcBorders>
            <w:shd w:val="clear" w:color="000000" w:fill="FFFFFF"/>
            <w:noWrap/>
            <w:vAlign w:val="center"/>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4675" w:type="dxa"/>
            <w:gridSpan w:val="6"/>
            <w:tcBorders>
              <w:top w:val="nil"/>
              <w:left w:val="nil"/>
              <w:bottom w:val="nil"/>
              <w:right w:val="nil"/>
            </w:tcBorders>
            <w:shd w:val="clear" w:color="000000" w:fill="FFFFFF"/>
            <w:noWrap/>
            <w:vAlign w:val="center"/>
            <w:hideMark/>
          </w:tcPr>
          <w:p w:rsidR="00194789" w:rsidRPr="00194789" w:rsidRDefault="00194789" w:rsidP="00194789">
            <w:pPr>
              <w:rPr>
                <w:rFonts w:cs="Arial"/>
                <w:b/>
                <w:bCs/>
                <w:color w:val="000000"/>
                <w:sz w:val="20"/>
              </w:rPr>
            </w:pPr>
            <w:r w:rsidRPr="00194789">
              <w:rPr>
                <w:rFonts w:cs="Arial"/>
                <w:b/>
                <w:bCs/>
                <w:color w:val="000000"/>
                <w:sz w:val="20"/>
              </w:rPr>
              <w:t>C-/D-Städte (mit mind. 200.000 Einwohnern)</w:t>
            </w:r>
          </w:p>
        </w:tc>
        <w:tc>
          <w:tcPr>
            <w:tcW w:w="868"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85"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85"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785" w:type="dxa"/>
            <w:tcBorders>
              <w:top w:val="nil"/>
              <w:left w:val="nil"/>
              <w:bottom w:val="nil"/>
              <w:right w:val="nil"/>
            </w:tcBorders>
            <w:shd w:val="clear" w:color="000000" w:fill="FFFFFF"/>
            <w:noWrap/>
            <w:vAlign w:val="center"/>
            <w:hideMark/>
          </w:tcPr>
          <w:p w:rsidR="00194789" w:rsidRPr="00194789" w:rsidRDefault="00194789" w:rsidP="00194789">
            <w:pPr>
              <w:jc w:val="center"/>
              <w:rPr>
                <w:rFonts w:cs="Arial"/>
                <w:color w:val="000000"/>
                <w:sz w:val="18"/>
                <w:szCs w:val="18"/>
              </w:rPr>
            </w:pPr>
            <w:r w:rsidRPr="00194789">
              <w:rPr>
                <w:rFonts w:cs="Arial"/>
                <w:color w:val="000000"/>
                <w:sz w:val="18"/>
                <w:szCs w:val="18"/>
              </w:rPr>
              <w:t> </w:t>
            </w:r>
          </w:p>
        </w:tc>
        <w:tc>
          <w:tcPr>
            <w:tcW w:w="195" w:type="dxa"/>
            <w:tcBorders>
              <w:top w:val="nil"/>
              <w:left w:val="nil"/>
              <w:bottom w:val="nil"/>
              <w:right w:val="nil"/>
            </w:tcBorders>
            <w:shd w:val="clear" w:color="000000" w:fill="FFFFFF"/>
            <w:noWrap/>
            <w:vAlign w:val="center"/>
            <w:hideMark/>
          </w:tcPr>
          <w:p w:rsidR="00194789" w:rsidRPr="00194789" w:rsidRDefault="00194789" w:rsidP="00194789">
            <w:pPr>
              <w:rPr>
                <w:rFonts w:cs="Arial"/>
                <w:color w:val="000000"/>
                <w:sz w:val="18"/>
                <w:szCs w:val="18"/>
              </w:rPr>
            </w:pPr>
            <w:r w:rsidRPr="00194789">
              <w:rPr>
                <w:rFonts w:cs="Arial"/>
                <w:color w:val="000000"/>
                <w:sz w:val="18"/>
                <w:szCs w:val="18"/>
              </w:rPr>
              <w:t> </w:t>
            </w: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Mainz</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61</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57</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80</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50</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22</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83</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55</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2</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Freiburg</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58</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47</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78</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81</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67</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3</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Augsburg</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53</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57</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70</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61</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22</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29</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37</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4</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Braunschweig</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49</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54</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62</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45</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32</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48</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22</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5</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Bielefeld</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42</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33</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41</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56</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54</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59</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23</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6</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Aachen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40</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22</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50</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26</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34</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97</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41</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7</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Krefeld</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39</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39</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27</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42</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88</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28</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8</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Wuppertal</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38</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28</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28</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30</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100</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43</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35</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9</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Kiel</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38</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30</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44</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48</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27</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58</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19</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10</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Erfurt</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36</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32</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50</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33</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39</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28</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11</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M'gladbach</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36</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26</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24</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46</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93</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31</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12</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Chemnitz</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35</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30</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43</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13</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100</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13</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Lübeck</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32</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27</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39</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35</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37</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11</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44</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14</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Magdeburg</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31</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22</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39</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10</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86</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32</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18</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15</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Rostock</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28</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20</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31</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20</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17</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41</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55</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16</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Oberhausen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25</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15</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12</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27</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73</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35</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17</w:t>
            </w:r>
          </w:p>
        </w:tc>
        <w:tc>
          <w:tcPr>
            <w:tcW w:w="132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Gelsenkirchen</w:t>
            </w:r>
          </w:p>
        </w:tc>
        <w:tc>
          <w:tcPr>
            <w:tcW w:w="819"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22</w:t>
            </w:r>
          </w:p>
        </w:tc>
        <w:tc>
          <w:tcPr>
            <w:tcW w:w="517"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8</w:t>
            </w:r>
          </w:p>
        </w:tc>
        <w:tc>
          <w:tcPr>
            <w:tcW w:w="651"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w:t>
            </w:r>
          </w:p>
        </w:tc>
        <w:tc>
          <w:tcPr>
            <w:tcW w:w="763"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41</w:t>
            </w:r>
          </w:p>
        </w:tc>
        <w:tc>
          <w:tcPr>
            <w:tcW w:w="868"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90</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15</w:t>
            </w:r>
          </w:p>
        </w:tc>
        <w:tc>
          <w:tcPr>
            <w:tcW w:w="785" w:type="dxa"/>
            <w:tcBorders>
              <w:top w:val="nil"/>
              <w:left w:val="nil"/>
              <w:bottom w:val="single" w:sz="4" w:space="0" w:color="FFFFFF"/>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24</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r w:rsidR="00194789" w:rsidRPr="00194789" w:rsidTr="00194789">
        <w:trPr>
          <w:trHeight w:val="230"/>
        </w:trPr>
        <w:tc>
          <w:tcPr>
            <w:tcW w:w="207"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604" w:type="dxa"/>
            <w:tcBorders>
              <w:top w:val="nil"/>
              <w:left w:val="nil"/>
              <w:bottom w:val="nil"/>
              <w:right w:val="nil"/>
            </w:tcBorders>
            <w:shd w:val="clear" w:color="000000" w:fill="CAD2E3"/>
            <w:noWrap/>
            <w:vAlign w:val="bottom"/>
            <w:hideMark/>
          </w:tcPr>
          <w:p w:rsidR="00194789" w:rsidRPr="00194789" w:rsidRDefault="00194789" w:rsidP="00194789">
            <w:pPr>
              <w:jc w:val="right"/>
              <w:rPr>
                <w:rFonts w:cs="Arial"/>
                <w:color w:val="000000"/>
                <w:sz w:val="18"/>
                <w:szCs w:val="18"/>
              </w:rPr>
            </w:pPr>
            <w:r w:rsidRPr="00194789">
              <w:rPr>
                <w:rFonts w:cs="Arial"/>
                <w:color w:val="000000"/>
                <w:sz w:val="18"/>
                <w:szCs w:val="18"/>
              </w:rPr>
              <w:t>18</w:t>
            </w:r>
          </w:p>
        </w:tc>
        <w:tc>
          <w:tcPr>
            <w:tcW w:w="1321"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Halle (Saale)</w:t>
            </w:r>
          </w:p>
        </w:tc>
        <w:tc>
          <w:tcPr>
            <w:tcW w:w="819" w:type="dxa"/>
            <w:tcBorders>
              <w:top w:val="nil"/>
              <w:left w:val="nil"/>
              <w:bottom w:val="nil"/>
              <w:right w:val="nil"/>
            </w:tcBorders>
            <w:shd w:val="clear" w:color="000000" w:fill="CAD2E3"/>
            <w:noWrap/>
            <w:vAlign w:val="bottom"/>
            <w:hideMark/>
          </w:tcPr>
          <w:p w:rsidR="00194789" w:rsidRPr="00194789" w:rsidRDefault="00194789" w:rsidP="00194789">
            <w:pPr>
              <w:jc w:val="center"/>
              <w:rPr>
                <w:rFonts w:cs="Arial"/>
                <w:b/>
                <w:bCs/>
                <w:color w:val="000000"/>
                <w:sz w:val="18"/>
                <w:szCs w:val="18"/>
              </w:rPr>
            </w:pPr>
            <w:r w:rsidRPr="00194789">
              <w:rPr>
                <w:rFonts w:cs="Arial"/>
                <w:b/>
                <w:bCs/>
                <w:color w:val="000000"/>
                <w:sz w:val="18"/>
                <w:szCs w:val="18"/>
              </w:rPr>
              <w:t>22</w:t>
            </w:r>
          </w:p>
        </w:tc>
        <w:tc>
          <w:tcPr>
            <w:tcW w:w="517" w:type="dxa"/>
            <w:tcBorders>
              <w:top w:val="nil"/>
              <w:left w:val="nil"/>
              <w:bottom w:val="nil"/>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7</w:t>
            </w:r>
          </w:p>
        </w:tc>
        <w:tc>
          <w:tcPr>
            <w:tcW w:w="651" w:type="dxa"/>
            <w:tcBorders>
              <w:top w:val="nil"/>
              <w:left w:val="nil"/>
              <w:bottom w:val="nil"/>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29</w:t>
            </w:r>
          </w:p>
        </w:tc>
        <w:tc>
          <w:tcPr>
            <w:tcW w:w="763" w:type="dxa"/>
            <w:tcBorders>
              <w:top w:val="nil"/>
              <w:left w:val="nil"/>
              <w:bottom w:val="nil"/>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9</w:t>
            </w:r>
          </w:p>
        </w:tc>
        <w:tc>
          <w:tcPr>
            <w:tcW w:w="868" w:type="dxa"/>
            <w:tcBorders>
              <w:top w:val="nil"/>
              <w:left w:val="nil"/>
              <w:bottom w:val="nil"/>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66</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34</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jc w:val="center"/>
              <w:rPr>
                <w:rFonts w:cs="Arial"/>
                <w:color w:val="000000"/>
                <w:sz w:val="18"/>
                <w:szCs w:val="18"/>
              </w:rPr>
            </w:pPr>
            <w:r w:rsidRPr="00194789">
              <w:rPr>
                <w:rFonts w:cs="Arial"/>
                <w:color w:val="000000"/>
                <w:sz w:val="18"/>
                <w:szCs w:val="18"/>
              </w:rPr>
              <w:t>15</w:t>
            </w:r>
          </w:p>
        </w:tc>
        <w:tc>
          <w:tcPr>
            <w:tcW w:w="785" w:type="dxa"/>
            <w:tcBorders>
              <w:top w:val="nil"/>
              <w:left w:val="nil"/>
              <w:bottom w:val="nil"/>
              <w:right w:val="nil"/>
            </w:tcBorders>
            <w:shd w:val="clear" w:color="000000" w:fill="CAD2E3"/>
            <w:noWrap/>
            <w:vAlign w:val="bottom"/>
            <w:hideMark/>
          </w:tcPr>
          <w:p w:rsidR="00194789" w:rsidRPr="00194789" w:rsidRDefault="00194789" w:rsidP="00194789">
            <w:pPr>
              <w:rPr>
                <w:rFonts w:cs="Arial"/>
                <w:color w:val="000000"/>
                <w:sz w:val="18"/>
                <w:szCs w:val="18"/>
              </w:rPr>
            </w:pPr>
            <w:r w:rsidRPr="00194789">
              <w:rPr>
                <w:rFonts w:cs="Arial"/>
                <w:color w:val="000000"/>
                <w:sz w:val="18"/>
                <w:szCs w:val="18"/>
              </w:rPr>
              <w:t> </w:t>
            </w:r>
          </w:p>
        </w:tc>
        <w:tc>
          <w:tcPr>
            <w:tcW w:w="195" w:type="dxa"/>
            <w:vAlign w:val="center"/>
            <w:hideMark/>
          </w:tcPr>
          <w:p w:rsidR="00194789" w:rsidRPr="00194789" w:rsidRDefault="00194789" w:rsidP="00194789">
            <w:pPr>
              <w:rPr>
                <w:rFonts w:ascii="Times New Roman" w:hAnsi="Times New Roman"/>
                <w:sz w:val="20"/>
              </w:rPr>
            </w:pPr>
          </w:p>
        </w:tc>
      </w:tr>
    </w:tbl>
    <w:p w:rsidR="000B1CC9" w:rsidRDefault="00194789" w:rsidP="000B1CC9">
      <w:pPr>
        <w:spacing w:line="360" w:lineRule="auto"/>
        <w:ind w:right="2494"/>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w:t>
      </w:r>
      <w:r>
        <w:rPr>
          <w:rFonts w:cs="Arial"/>
          <w:sz w:val="20"/>
        </w:rPr>
        <w:tab/>
        <w:t xml:space="preserve">                            …/4</w:t>
      </w:r>
    </w:p>
    <w:p w:rsidR="000B1CC9" w:rsidRPr="00A8217F" w:rsidRDefault="000B1CC9" w:rsidP="000B1CC9">
      <w:pPr>
        <w:spacing w:line="360" w:lineRule="auto"/>
        <w:ind w:right="2494"/>
        <w:rPr>
          <w:rFonts w:cs="Arial"/>
          <w:sz w:val="20"/>
        </w:rPr>
      </w:pPr>
      <w:r w:rsidRPr="00E477DB">
        <w:rPr>
          <w:rFonts w:cs="Arial"/>
          <w:sz w:val="20"/>
        </w:rPr>
        <w:lastRenderedPageBreak/>
        <w:t xml:space="preserve">Eine ausführliche Darstellung des Städterankings finden Sie auf der Website der DekaBank in der Rubrik „Immobilien Research Spezial“. Hier der Link: </w:t>
      </w:r>
      <w:r w:rsidR="000E436F" w:rsidRPr="00A8217F">
        <w:rPr>
          <w:sz w:val="20"/>
        </w:rPr>
        <w:fldChar w:fldCharType="begin"/>
      </w:r>
      <w:r w:rsidR="000E436F" w:rsidRPr="00A8217F">
        <w:rPr>
          <w:sz w:val="20"/>
        </w:rPr>
        <w:instrText xml:space="preserve"> HYPERLINK "https://www.deka.de/deka-gruppe/research/publikationsfinder" </w:instrText>
      </w:r>
      <w:r w:rsidR="000E436F" w:rsidRPr="00A8217F">
        <w:rPr>
          <w:sz w:val="20"/>
        </w:rPr>
        <w:fldChar w:fldCharType="separate"/>
      </w:r>
      <w:r w:rsidR="000E436F" w:rsidRPr="00A8217F">
        <w:rPr>
          <w:rStyle w:val="Hyperlink"/>
          <w:color w:val="auto"/>
          <w:sz w:val="20"/>
        </w:rPr>
        <w:t>https://www.deka.de/deka-gruppe/research/publikationsfinder</w:t>
      </w:r>
      <w:r w:rsidR="000E436F" w:rsidRPr="00A8217F">
        <w:rPr>
          <w:sz w:val="20"/>
        </w:rPr>
        <w:fldChar w:fldCharType="end"/>
      </w:r>
      <w:r w:rsidR="00A8217F">
        <w:rPr>
          <w:sz w:val="20"/>
        </w:rPr>
        <w:t>.</w:t>
      </w:r>
      <w:bookmarkStart w:id="0" w:name="_GoBack"/>
      <w:bookmarkEnd w:id="0"/>
    </w:p>
    <w:p w:rsidR="000B1CC9" w:rsidRPr="00DE3B4B" w:rsidRDefault="000B1CC9" w:rsidP="00194789">
      <w:pPr>
        <w:spacing w:line="360" w:lineRule="auto"/>
        <w:ind w:right="2494"/>
        <w:rPr>
          <w:rFonts w:cs="Arial"/>
          <w:sz w:val="20"/>
        </w:rPr>
      </w:pPr>
    </w:p>
    <w:p w:rsidR="00194789" w:rsidRPr="00CB5AE2" w:rsidRDefault="00194789" w:rsidP="00194789">
      <w:pPr>
        <w:spacing w:line="360" w:lineRule="auto"/>
        <w:ind w:right="2494"/>
        <w:rPr>
          <w:rFonts w:cs="Arial"/>
          <w:sz w:val="20"/>
        </w:rPr>
      </w:pPr>
      <w:r w:rsidRPr="00DE3B4B">
        <w:rPr>
          <w:rFonts w:cs="Arial"/>
          <w:sz w:val="20"/>
        </w:rPr>
        <w:t xml:space="preserve">Die aktuelle Ausgabe von </w:t>
      </w:r>
      <w:proofErr w:type="spellStart"/>
      <w:r w:rsidRPr="00DE3B4B">
        <w:rPr>
          <w:rFonts w:cs="Arial"/>
          <w:sz w:val="20"/>
        </w:rPr>
        <w:t>immobilien</w:t>
      </w:r>
      <w:r w:rsidRPr="00DE3B4B">
        <w:rPr>
          <w:rFonts w:cs="Arial"/>
          <w:b/>
          <w:sz w:val="20"/>
        </w:rPr>
        <w:t>manager</w:t>
      </w:r>
      <w:proofErr w:type="spellEnd"/>
      <w:r w:rsidRPr="00DE3B4B">
        <w:rPr>
          <w:rFonts w:cs="Arial"/>
          <w:sz w:val="20"/>
        </w:rPr>
        <w:t xml:space="preserve"> erscheint am 11. November 2015 online und danach als Printausgabe. Das </w:t>
      </w:r>
      <w:proofErr w:type="spellStart"/>
      <w:r w:rsidRPr="00DE3B4B">
        <w:rPr>
          <w:rFonts w:cs="Arial"/>
          <w:sz w:val="20"/>
        </w:rPr>
        <w:t>eMagazine</w:t>
      </w:r>
      <w:proofErr w:type="spellEnd"/>
      <w:r w:rsidRPr="00DE3B4B">
        <w:rPr>
          <w:rFonts w:cs="Arial"/>
          <w:sz w:val="20"/>
        </w:rPr>
        <w:t xml:space="preserve"> ist unter </w:t>
      </w:r>
      <w:hyperlink r:id="rId11" w:history="1">
        <w:r w:rsidRPr="00DE3B4B">
          <w:rPr>
            <w:rStyle w:val="Hyperlink"/>
            <w:rFonts w:cs="Arial"/>
            <w:color w:val="auto"/>
            <w:sz w:val="20"/>
          </w:rPr>
          <w:t>http://www.immobilienmanager.de/fileadmin/usr/eMagazine.html</w:t>
        </w:r>
      </w:hyperlink>
      <w:r w:rsidRPr="00DE3B4B">
        <w:rPr>
          <w:rFonts w:cs="Arial"/>
          <w:sz w:val="20"/>
        </w:rPr>
        <w:t xml:space="preserve"> verfügbar, </w:t>
      </w:r>
      <w:r w:rsidRPr="00E477DB">
        <w:rPr>
          <w:rFonts w:cs="Arial"/>
          <w:sz w:val="20"/>
        </w:rPr>
        <w:t xml:space="preserve">die App für iPhone und iPad gibt es im App-Store. </w:t>
      </w:r>
    </w:p>
    <w:p w:rsidR="00194789" w:rsidRDefault="00194789" w:rsidP="004005D3">
      <w:pPr>
        <w:spacing w:line="360" w:lineRule="auto"/>
        <w:ind w:right="2494"/>
        <w:rPr>
          <w:rFonts w:cs="Arial"/>
          <w:sz w:val="20"/>
        </w:rPr>
      </w:pPr>
    </w:p>
    <w:p w:rsidR="00E477DB" w:rsidRPr="00420C15" w:rsidRDefault="00E477DB" w:rsidP="004005D3">
      <w:pPr>
        <w:autoSpaceDE w:val="0"/>
        <w:autoSpaceDN w:val="0"/>
        <w:adjustRightInd w:val="0"/>
        <w:spacing w:line="360" w:lineRule="auto"/>
        <w:ind w:right="2494"/>
        <w:rPr>
          <w:sz w:val="20"/>
        </w:rPr>
      </w:pPr>
      <w:r>
        <w:rPr>
          <w:rFonts w:cs="Arial"/>
          <w:b/>
          <w:i/>
          <w:color w:val="000000"/>
          <w:sz w:val="20"/>
        </w:rPr>
        <w:t>Über die Deka</w:t>
      </w:r>
      <w:r w:rsidRPr="009B7B38">
        <w:rPr>
          <w:rFonts w:cs="Arial"/>
          <w:b/>
          <w:i/>
          <w:color w:val="000000"/>
          <w:sz w:val="20"/>
        </w:rPr>
        <w:t>:</w:t>
      </w:r>
    </w:p>
    <w:p w:rsidR="00E477DB" w:rsidRDefault="00E477DB" w:rsidP="004005D3">
      <w:pPr>
        <w:suppressAutoHyphens/>
        <w:ind w:right="2494"/>
        <w:rPr>
          <w:rFonts w:cs="Arial"/>
          <w:i/>
          <w:color w:val="000000"/>
          <w:sz w:val="20"/>
        </w:rPr>
      </w:pPr>
      <w:r w:rsidRPr="009B7B38">
        <w:rPr>
          <w:rFonts w:cs="Arial"/>
          <w:i/>
          <w:color w:val="000000"/>
          <w:sz w:val="20"/>
        </w:rPr>
        <w:t xml:space="preserve">Die DekaBank ist das Wertpapierhaus der Sparkassen, gemeinsam mit ihren Tochtergesellschaften bildet sie die Deka-Gruppe. </w:t>
      </w:r>
      <w:r w:rsidRPr="00955D6B">
        <w:rPr>
          <w:rFonts w:cs="Arial"/>
          <w:i/>
          <w:color w:val="000000"/>
          <w:sz w:val="20"/>
        </w:rPr>
        <w:t>Mit T</w:t>
      </w:r>
      <w:r>
        <w:rPr>
          <w:rFonts w:cs="Arial"/>
          <w:i/>
          <w:color w:val="000000"/>
          <w:sz w:val="20"/>
        </w:rPr>
        <w:t>otal Assets in Höhe von rund 234 Mrd. Euro (per 30.06.2015</w:t>
      </w:r>
      <w:r w:rsidRPr="00955D6B">
        <w:rPr>
          <w:rFonts w:cs="Arial"/>
          <w:i/>
          <w:color w:val="000000"/>
          <w:sz w:val="20"/>
        </w:rPr>
        <w:t xml:space="preserve">) sowie rund vier Millionen betreuten Depots ist </w:t>
      </w:r>
      <w:r w:rsidRPr="009B7B38">
        <w:rPr>
          <w:rFonts w:cs="Arial"/>
          <w:i/>
          <w:color w:val="000000"/>
          <w:sz w:val="20"/>
        </w:rPr>
        <w:t xml:space="preserve">sie einer der </w:t>
      </w:r>
      <w:r>
        <w:rPr>
          <w:rFonts w:cs="Arial"/>
          <w:i/>
          <w:color w:val="000000"/>
          <w:sz w:val="20"/>
        </w:rPr>
        <w:t xml:space="preserve">größten Wertpapierdienstleister </w:t>
      </w:r>
      <w:r w:rsidRPr="009B7B38">
        <w:rPr>
          <w:rFonts w:cs="Arial"/>
          <w:i/>
          <w:color w:val="000000"/>
          <w:sz w:val="20"/>
        </w:rPr>
        <w:t>in Deutschland. Sie eröffnet privaten und institutionellen Anlegern Zugang zu einer breiten Palette an Anlageprodukten und Dienstleistungen. Die DekaBank ist fest verankert in der Sparkassen-Finanzgruppe und richtet ihr Angebotsportfolio ganz nach den Anforderungen ihrer Eigentümer und Vertriebspartner im Wertpapiergeschäft aus.</w:t>
      </w:r>
    </w:p>
    <w:p w:rsidR="00427B28" w:rsidRDefault="00427B28" w:rsidP="004005D3">
      <w:pPr>
        <w:suppressAutoHyphens/>
        <w:ind w:right="2494"/>
        <w:rPr>
          <w:rFonts w:cs="Arial"/>
          <w:i/>
          <w:color w:val="000000"/>
          <w:sz w:val="20"/>
        </w:rPr>
      </w:pPr>
    </w:p>
    <w:p w:rsidR="00427B28" w:rsidRDefault="00427B28" w:rsidP="00427B28">
      <w:pPr>
        <w:suppressAutoHyphens/>
        <w:ind w:right="2494"/>
        <w:rPr>
          <w:rFonts w:cs="Arial"/>
          <w:color w:val="000000"/>
          <w:sz w:val="20"/>
        </w:rPr>
      </w:pPr>
      <w:r>
        <w:rPr>
          <w:rFonts w:cs="Arial"/>
          <w:i/>
          <w:color w:val="000000"/>
          <w:sz w:val="20"/>
        </w:rPr>
        <w:tab/>
      </w:r>
      <w:r>
        <w:rPr>
          <w:rFonts w:cs="Arial"/>
          <w:i/>
          <w:color w:val="000000"/>
          <w:sz w:val="20"/>
        </w:rPr>
        <w:tab/>
      </w:r>
      <w:r>
        <w:rPr>
          <w:rFonts w:cs="Arial"/>
          <w:i/>
          <w:color w:val="000000"/>
          <w:sz w:val="20"/>
        </w:rPr>
        <w:tab/>
      </w:r>
      <w:r>
        <w:rPr>
          <w:rFonts w:cs="Arial"/>
          <w:i/>
          <w:color w:val="000000"/>
          <w:sz w:val="20"/>
        </w:rPr>
        <w:tab/>
      </w:r>
      <w:r>
        <w:rPr>
          <w:rFonts w:cs="Arial"/>
          <w:i/>
          <w:color w:val="000000"/>
          <w:sz w:val="20"/>
        </w:rPr>
        <w:tab/>
      </w:r>
      <w:r>
        <w:rPr>
          <w:rFonts w:cs="Arial"/>
          <w:i/>
          <w:color w:val="000000"/>
          <w:sz w:val="20"/>
        </w:rPr>
        <w:tab/>
      </w:r>
      <w:r>
        <w:rPr>
          <w:rFonts w:cs="Arial"/>
          <w:i/>
          <w:color w:val="000000"/>
          <w:sz w:val="20"/>
        </w:rPr>
        <w:tab/>
      </w:r>
      <w:r>
        <w:rPr>
          <w:rFonts w:cs="Arial"/>
          <w:i/>
          <w:color w:val="000000"/>
          <w:sz w:val="20"/>
        </w:rPr>
        <w:tab/>
      </w:r>
    </w:p>
    <w:p w:rsidR="00E477DB" w:rsidRDefault="00E477DB" w:rsidP="00427B28">
      <w:pPr>
        <w:suppressAutoHyphens/>
        <w:ind w:right="2494"/>
        <w:rPr>
          <w:i/>
          <w:sz w:val="20"/>
        </w:rPr>
      </w:pPr>
      <w:r w:rsidRPr="00EB2833">
        <w:rPr>
          <w:i/>
          <w:sz w:val="20"/>
        </w:rPr>
        <w:t xml:space="preserve">Das </w:t>
      </w:r>
      <w:r w:rsidRPr="00EB2833">
        <w:rPr>
          <w:b/>
          <w:i/>
          <w:sz w:val="20"/>
        </w:rPr>
        <w:t>Geschäftsfeld Immobilien</w:t>
      </w:r>
      <w:r>
        <w:rPr>
          <w:i/>
          <w:sz w:val="20"/>
        </w:rPr>
        <w:t xml:space="preserve"> bündelt die weltweite </w:t>
      </w:r>
      <w:proofErr w:type="spellStart"/>
      <w:r w:rsidRPr="00EB2833">
        <w:rPr>
          <w:i/>
          <w:sz w:val="20"/>
        </w:rPr>
        <w:t>Immobilien</w:t>
      </w:r>
      <w:r>
        <w:rPr>
          <w:i/>
          <w:sz w:val="20"/>
        </w:rPr>
        <w:softHyphen/>
      </w:r>
      <w:r w:rsidRPr="00EB2833">
        <w:rPr>
          <w:i/>
          <w:sz w:val="20"/>
        </w:rPr>
        <w:t>kompetenz</w:t>
      </w:r>
      <w:proofErr w:type="spellEnd"/>
      <w:r w:rsidRPr="00EB2833">
        <w:rPr>
          <w:i/>
          <w:sz w:val="20"/>
        </w:rPr>
        <w:t xml:space="preserve"> der</w:t>
      </w:r>
      <w:r w:rsidRPr="00EB2833">
        <w:rPr>
          <w:i/>
          <w:szCs w:val="22"/>
        </w:rPr>
        <w:t xml:space="preserve"> </w:t>
      </w:r>
      <w:r w:rsidRPr="00EB2833">
        <w:rPr>
          <w:i/>
          <w:sz w:val="20"/>
        </w:rPr>
        <w:t xml:space="preserve">Deka-Gruppe. Die Kapitalanlagegesellschaften Deka Immobilien Investment GmbH und </w:t>
      </w:r>
      <w:proofErr w:type="spellStart"/>
      <w:r w:rsidRPr="00EB2833">
        <w:rPr>
          <w:i/>
          <w:sz w:val="20"/>
        </w:rPr>
        <w:t>WestInvest</w:t>
      </w:r>
      <w:proofErr w:type="spellEnd"/>
      <w:r w:rsidRPr="00EB2833">
        <w:rPr>
          <w:i/>
          <w:sz w:val="20"/>
        </w:rPr>
        <w:t xml:space="preserve"> G</w:t>
      </w:r>
      <w:r>
        <w:rPr>
          <w:i/>
          <w:sz w:val="20"/>
        </w:rPr>
        <w:t xml:space="preserve">esellschaft für Investmentfonds </w:t>
      </w:r>
      <w:r w:rsidRPr="00EB2833">
        <w:rPr>
          <w:i/>
          <w:sz w:val="20"/>
        </w:rPr>
        <w:t>mbH managen und</w:t>
      </w:r>
      <w:r w:rsidRPr="00EB2833">
        <w:rPr>
          <w:i/>
          <w:szCs w:val="22"/>
        </w:rPr>
        <w:t xml:space="preserve"> </w:t>
      </w:r>
      <w:r w:rsidRPr="00EB2833">
        <w:rPr>
          <w:i/>
          <w:sz w:val="20"/>
        </w:rPr>
        <w:t>betreuen gemeinsam mit der Servicegesellschaft Deka</w:t>
      </w:r>
      <w:r>
        <w:rPr>
          <w:i/>
          <w:sz w:val="20"/>
        </w:rPr>
        <w:t xml:space="preserve"> </w:t>
      </w:r>
      <w:r w:rsidRPr="00EB2833">
        <w:rPr>
          <w:i/>
          <w:sz w:val="20"/>
        </w:rPr>
        <w:t>Immo</w:t>
      </w:r>
      <w:r>
        <w:rPr>
          <w:i/>
          <w:sz w:val="20"/>
        </w:rPr>
        <w:t xml:space="preserve">bilien GmbH ein </w:t>
      </w:r>
      <w:proofErr w:type="spellStart"/>
      <w:r>
        <w:rPr>
          <w:i/>
          <w:sz w:val="20"/>
        </w:rPr>
        <w:t>Immobilien</w:t>
      </w:r>
      <w:r>
        <w:rPr>
          <w:i/>
          <w:sz w:val="20"/>
        </w:rPr>
        <w:softHyphen/>
        <w:t>ver</w:t>
      </w:r>
      <w:r w:rsidRPr="00EB2833">
        <w:rPr>
          <w:i/>
          <w:sz w:val="20"/>
        </w:rPr>
        <w:t>mögen</w:t>
      </w:r>
      <w:proofErr w:type="spellEnd"/>
      <w:r w:rsidRPr="00EB2833">
        <w:rPr>
          <w:i/>
          <w:sz w:val="20"/>
        </w:rPr>
        <w:t xml:space="preserve"> von</w:t>
      </w:r>
      <w:r w:rsidR="004005D3">
        <w:rPr>
          <w:rFonts w:cs="Arial"/>
          <w:i/>
          <w:color w:val="000000"/>
          <w:sz w:val="20"/>
        </w:rPr>
        <w:t xml:space="preserve"> </w:t>
      </w:r>
      <w:r w:rsidRPr="00EB2833">
        <w:rPr>
          <w:i/>
          <w:sz w:val="20"/>
        </w:rPr>
        <w:t>rund 27 Mrd. Eu</w:t>
      </w:r>
      <w:r>
        <w:rPr>
          <w:i/>
          <w:sz w:val="20"/>
        </w:rPr>
        <w:t xml:space="preserve">ro </w:t>
      </w:r>
      <w:r w:rsidRPr="00EB2833">
        <w:rPr>
          <w:i/>
          <w:sz w:val="20"/>
        </w:rPr>
        <w:t>(per</w:t>
      </w:r>
      <w:r>
        <w:rPr>
          <w:i/>
          <w:sz w:val="20"/>
        </w:rPr>
        <w:t xml:space="preserve"> 30.06.2015). </w:t>
      </w:r>
      <w:r w:rsidRPr="00EB2833">
        <w:rPr>
          <w:i/>
          <w:sz w:val="20"/>
        </w:rPr>
        <w:t xml:space="preserve">Das </w:t>
      </w:r>
      <w:proofErr w:type="spellStart"/>
      <w:r w:rsidRPr="00EB2833">
        <w:rPr>
          <w:i/>
          <w:sz w:val="20"/>
        </w:rPr>
        <w:t>Immobilienfinanzierungs</w:t>
      </w:r>
      <w:r w:rsidRPr="00EB2833">
        <w:rPr>
          <w:i/>
          <w:sz w:val="20"/>
        </w:rPr>
        <w:softHyphen/>
        <w:t>geschäft</w:t>
      </w:r>
      <w:proofErr w:type="spellEnd"/>
      <w:r w:rsidRPr="00EB2833">
        <w:rPr>
          <w:i/>
          <w:sz w:val="20"/>
        </w:rPr>
        <w:t xml:space="preserve"> der </w:t>
      </w:r>
      <w:proofErr w:type="spellStart"/>
      <w:r w:rsidRPr="00EB2833">
        <w:rPr>
          <w:i/>
          <w:sz w:val="20"/>
        </w:rPr>
        <w:t>DekaBank</w:t>
      </w:r>
      <w:proofErr w:type="spellEnd"/>
      <w:r w:rsidRPr="00EB2833">
        <w:rPr>
          <w:i/>
          <w:sz w:val="20"/>
        </w:rPr>
        <w:t xml:space="preserve"> stellt mit einem Neugeschäftsvolumen von rund 2,5 Mrd. Euro jährlich die zweite wesentliche Säule des Geschäftsfelds dar</w:t>
      </w:r>
      <w:r w:rsidRPr="00744A1F">
        <w:rPr>
          <w:i/>
          <w:sz w:val="20"/>
        </w:rPr>
        <w:t>.</w:t>
      </w:r>
    </w:p>
    <w:p w:rsidR="00427B28" w:rsidRPr="00427B28" w:rsidRDefault="00427B28" w:rsidP="00427B28">
      <w:pPr>
        <w:suppressAutoHyphens/>
        <w:ind w:right="2494"/>
        <w:rPr>
          <w:rFonts w:cs="Arial"/>
          <w:color w:val="000000"/>
          <w:sz w:val="20"/>
        </w:rPr>
      </w:pPr>
    </w:p>
    <w:p w:rsidR="006E44D3" w:rsidRDefault="006E44D3" w:rsidP="004005D3">
      <w:pPr>
        <w:suppressAutoHyphens/>
        <w:ind w:right="2494"/>
      </w:pPr>
    </w:p>
    <w:p w:rsidR="004005D3" w:rsidRPr="004005D3" w:rsidRDefault="004005D3" w:rsidP="004005D3">
      <w:pPr>
        <w:ind w:right="2494"/>
        <w:rPr>
          <w:rFonts w:cs="Arial"/>
          <w:i/>
          <w:sz w:val="20"/>
        </w:rPr>
      </w:pPr>
      <w:r w:rsidRPr="004005D3">
        <w:rPr>
          <w:rFonts w:cs="Arial"/>
          <w:i/>
          <w:sz w:val="20"/>
        </w:rPr>
        <w:t xml:space="preserve">Das Fachmagazin </w:t>
      </w:r>
      <w:proofErr w:type="spellStart"/>
      <w:r w:rsidRPr="004005D3">
        <w:rPr>
          <w:rFonts w:cs="Arial"/>
          <w:i/>
          <w:sz w:val="20"/>
        </w:rPr>
        <w:t>immobilien</w:t>
      </w:r>
      <w:r w:rsidRPr="004005D3">
        <w:rPr>
          <w:rFonts w:cs="Arial"/>
          <w:b/>
          <w:i/>
          <w:sz w:val="20"/>
        </w:rPr>
        <w:t>manager</w:t>
      </w:r>
      <w:proofErr w:type="spellEnd"/>
      <w:r w:rsidRPr="004005D3">
        <w:rPr>
          <w:rFonts w:cs="Arial"/>
          <w:i/>
          <w:sz w:val="20"/>
        </w:rPr>
        <w:t>:</w:t>
      </w:r>
    </w:p>
    <w:p w:rsidR="004005D3" w:rsidRPr="004005D3" w:rsidRDefault="004005D3" w:rsidP="004005D3">
      <w:pPr>
        <w:ind w:right="2494"/>
        <w:rPr>
          <w:rFonts w:cs="Arial"/>
          <w:i/>
          <w:sz w:val="20"/>
        </w:rPr>
      </w:pPr>
      <w:r w:rsidRPr="004005D3">
        <w:rPr>
          <w:rFonts w:cs="Arial"/>
          <w:i/>
          <w:sz w:val="20"/>
        </w:rPr>
        <w:t xml:space="preserve">Das Magazin für Entscheider in der Immobilienbranche erscheint seit 1991 zehn Mal pro Jahr. Ergänzt wird das Angebot durch Editionen und Special-Beilagen mit regionalen oder thematischen Schwerpunkten. Zusätzlich zum gedruckten Heft erscheint </w:t>
      </w:r>
      <w:proofErr w:type="spellStart"/>
      <w:r w:rsidRPr="004005D3">
        <w:rPr>
          <w:rFonts w:cs="Arial"/>
          <w:i/>
          <w:sz w:val="20"/>
        </w:rPr>
        <w:t>immobilien</w:t>
      </w:r>
      <w:r w:rsidRPr="004005D3">
        <w:rPr>
          <w:rFonts w:cs="Arial"/>
          <w:b/>
          <w:i/>
          <w:sz w:val="20"/>
        </w:rPr>
        <w:t>manager</w:t>
      </w:r>
      <w:proofErr w:type="spellEnd"/>
      <w:r w:rsidRPr="004005D3">
        <w:rPr>
          <w:rFonts w:cs="Arial"/>
          <w:i/>
          <w:sz w:val="20"/>
        </w:rPr>
        <w:t xml:space="preserve"> seit September 2012 auch in den digitalen Versionen App und </w:t>
      </w:r>
      <w:proofErr w:type="spellStart"/>
      <w:r w:rsidRPr="004005D3">
        <w:rPr>
          <w:rFonts w:cs="Arial"/>
          <w:i/>
          <w:sz w:val="20"/>
        </w:rPr>
        <w:t>eMagazine</w:t>
      </w:r>
      <w:proofErr w:type="spellEnd"/>
      <w:r w:rsidRPr="004005D3">
        <w:rPr>
          <w:rFonts w:cs="Arial"/>
          <w:i/>
          <w:sz w:val="20"/>
        </w:rPr>
        <w:t>. Der Preis für ein Jahresabonnement im Inland beträgt 172 Euro inkl. MwSt. und Versand.</w:t>
      </w:r>
    </w:p>
    <w:p w:rsidR="004005D3" w:rsidRPr="004005D3" w:rsidRDefault="004005D3" w:rsidP="004005D3">
      <w:pPr>
        <w:ind w:right="2494"/>
        <w:rPr>
          <w:rFonts w:cs="Arial"/>
          <w:i/>
          <w:sz w:val="20"/>
        </w:rPr>
      </w:pPr>
    </w:p>
    <w:p w:rsidR="004005D3" w:rsidRPr="004005D3" w:rsidRDefault="004005D3" w:rsidP="004005D3">
      <w:pPr>
        <w:ind w:right="2268"/>
        <w:rPr>
          <w:i/>
          <w:sz w:val="20"/>
        </w:rPr>
      </w:pPr>
      <w:r w:rsidRPr="004005D3">
        <w:rPr>
          <w:rFonts w:cs="Arial"/>
          <w:i/>
          <w:sz w:val="20"/>
          <w:u w:val="single"/>
        </w:rPr>
        <w:t xml:space="preserve">Bestellhotline: </w:t>
      </w:r>
      <w:r w:rsidRPr="004005D3">
        <w:rPr>
          <w:rFonts w:cs="Arial"/>
          <w:i/>
          <w:sz w:val="20"/>
        </w:rPr>
        <w:t>Telefon: 0221-5497-169, E-Mail:</w:t>
      </w:r>
      <w:r w:rsidRPr="00DE3B4B">
        <w:rPr>
          <w:rFonts w:cs="Arial"/>
          <w:i/>
          <w:sz w:val="20"/>
        </w:rPr>
        <w:t xml:space="preserve"> </w:t>
      </w:r>
      <w:hyperlink r:id="rId12" w:tooltip="mailto:service@immobilienmanager.de" w:history="1">
        <w:r w:rsidRPr="00DE3B4B">
          <w:rPr>
            <w:rStyle w:val="Hyperlink"/>
            <w:rFonts w:cs="Arial"/>
            <w:i/>
            <w:color w:val="auto"/>
            <w:sz w:val="20"/>
          </w:rPr>
          <w:t>service@immobilienmanager.de</w:t>
        </w:r>
      </w:hyperlink>
    </w:p>
    <w:p w:rsidR="006E44D3" w:rsidRPr="00CF7F6A" w:rsidRDefault="006E44D3" w:rsidP="0049002F">
      <w:pPr>
        <w:suppressAutoHyphens/>
        <w:ind w:right="2466"/>
      </w:pPr>
    </w:p>
    <w:sectPr w:rsidR="006E44D3" w:rsidRPr="00CF7F6A" w:rsidSect="00370F7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608" w:right="1021" w:bottom="1928" w:left="1474" w:header="1043" w:footer="74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74" w:rsidRDefault="00290374">
      <w:r>
        <w:separator/>
      </w:r>
    </w:p>
  </w:endnote>
  <w:endnote w:type="continuationSeparator" w:id="0">
    <w:p w:rsidR="00290374" w:rsidRDefault="0029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Deka Frutiger OT 45 Light">
    <w:altName w:val="DekaFrutiger 45 Light"/>
    <w:charset w:val="00"/>
    <w:family w:val="swiss"/>
    <w:pitch w:val="variable"/>
    <w:sig w:usb0="800000AF" w:usb1="5000204A" w:usb2="00000000" w:usb3="00000000" w:csb0="0000009B" w:csb1="00000000"/>
  </w:font>
  <w:font w:name="DekaFrutiger 45 Light">
    <w:altName w:val="Arial"/>
    <w:charset w:val="00"/>
    <w:family w:val="swiss"/>
    <w:pitch w:val="variable"/>
    <w:sig w:usb0="00000001" w:usb1="5000204A" w:usb2="00000000" w:usb3="00000000" w:csb0="0000009B"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KFrutiger-Bold80HL">
    <w:altName w:val="Franklin Gothic"/>
    <w:charset w:val="00"/>
    <w:family w:val="swiss"/>
    <w:pitch w:val="variable"/>
    <w:sig w:usb0="00000001" w:usb1="5000204A" w:usb2="00000000" w:usb3="00000000" w:csb0="0000009B" w:csb1="00000000"/>
  </w:font>
  <w:font w:name="Comic Sans MS">
    <w:panose1 w:val="030F0702030302020204"/>
    <w:charset w:val="00"/>
    <w:family w:val="script"/>
    <w:pitch w:val="variable"/>
    <w:sig w:usb0="00000287" w:usb1="00000000" w:usb2="00000000" w:usb3="00000000" w:csb0="0000009F" w:csb1="00000000"/>
  </w:font>
  <w:font w:name="Sparkasse Rg">
    <w:charset w:val="00"/>
    <w:family w:val="swiss"/>
    <w:pitch w:val="variable"/>
    <w:sig w:usb0="80000027" w:usb1="00000040"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74" w:rsidRDefault="0029037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74" w:rsidRDefault="0029037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74" w:rsidRDefault="002903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74" w:rsidRDefault="00290374">
      <w:r>
        <w:separator/>
      </w:r>
    </w:p>
  </w:footnote>
  <w:footnote w:type="continuationSeparator" w:id="0">
    <w:p w:rsidR="00290374" w:rsidRDefault="00290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74" w:rsidRDefault="0029037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74" w:rsidRPr="009458C1" w:rsidRDefault="00290374" w:rsidP="00560FF6">
    <w:pPr>
      <w:pStyle w:val="Kopfzeile"/>
      <w:rPr>
        <w:color w:val="FFFFFF"/>
      </w:rPr>
    </w:pPr>
    <w:r>
      <w:rPr>
        <w:noProof/>
      </w:rPr>
      <w:drawing>
        <wp:anchor distT="0" distB="0" distL="114300" distR="114300" simplePos="0" relativeHeight="251659264" behindDoc="0" locked="0" layoutInCell="1" allowOverlap="1" wp14:anchorId="433BC176" wp14:editId="66799DB0">
          <wp:simplePos x="0" y="0"/>
          <wp:positionH relativeFrom="margin">
            <wp:posOffset>4671695</wp:posOffset>
          </wp:positionH>
          <wp:positionV relativeFrom="margin">
            <wp:posOffset>-1021080</wp:posOffset>
          </wp:positionV>
          <wp:extent cx="1235075" cy="395605"/>
          <wp:effectExtent l="0" t="0" r="3175" b="4445"/>
          <wp:wrapSquare wrapText="bothSides"/>
          <wp:docPr id="5" name="Grafik 5" descr="C:\Users\b021532\AppData\Local\Microsoft\Windows\Temporary Internet Files\Content.Word\Deka_RGB.JPG"/>
          <wp:cNvGraphicFramePr/>
          <a:graphic xmlns:a="http://schemas.openxmlformats.org/drawingml/2006/main">
            <a:graphicData uri="http://schemas.openxmlformats.org/drawingml/2006/picture">
              <pic:pic xmlns:pic="http://schemas.openxmlformats.org/drawingml/2006/picture">
                <pic:nvPicPr>
                  <pic:cNvPr id="5" name="Grafik 5" descr="C:\Users\b021532\AppData\Local\Microsoft\Windows\Temporary Internet Files\Content.Word\Deka_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5075" cy="395605"/>
                  </a:xfrm>
                  <a:prstGeom prst="rect">
                    <a:avLst/>
                  </a:prstGeom>
                  <a:noFill/>
                  <a:ln>
                    <a:noFill/>
                  </a:ln>
                </pic:spPr>
              </pic:pic>
            </a:graphicData>
          </a:graphic>
        </wp:anchor>
      </w:drawing>
    </w:r>
    <w:r>
      <w:rPr>
        <w:noProof/>
        <w:color w:val="FFFFFF"/>
      </w:rPr>
      <mc:AlternateContent>
        <mc:Choice Requires="wps">
          <w:drawing>
            <wp:anchor distT="0" distB="0" distL="114300" distR="114300" simplePos="0" relativeHeight="251658240" behindDoc="0" locked="0" layoutInCell="1" allowOverlap="1" wp14:anchorId="62A35043" wp14:editId="2E4B06B0">
              <wp:simplePos x="0" y="0"/>
              <wp:positionH relativeFrom="page">
                <wp:posOffset>935990</wp:posOffset>
              </wp:positionH>
              <wp:positionV relativeFrom="page">
                <wp:posOffset>342265</wp:posOffset>
              </wp:positionV>
              <wp:extent cx="3709035" cy="692785"/>
              <wp:effectExtent l="0" t="0" r="5715" b="1206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03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840"/>
                          </w:tblGrid>
                          <w:tr w:rsidR="00290374" w:rsidRPr="00AE3781" w:rsidTr="0074207B">
                            <w:trPr>
                              <w:trHeight w:val="1105"/>
                            </w:trPr>
                            <w:tc>
                              <w:tcPr>
                                <w:tcW w:w="5865" w:type="dxa"/>
                                <w:vAlign w:val="bottom"/>
                              </w:tcPr>
                              <w:p w:rsidR="00290374" w:rsidRPr="005027F4" w:rsidRDefault="00290374" w:rsidP="00AC56EA">
                                <w:pPr>
                                  <w:pStyle w:val="Zertifikatberschrift1"/>
                                </w:pPr>
                                <w:r>
                                  <w:t>Presseinformation</w:t>
                                </w:r>
                              </w:p>
                            </w:tc>
                          </w:tr>
                        </w:tbl>
                        <w:p w:rsidR="00290374" w:rsidRPr="00AE3781" w:rsidRDefault="00290374" w:rsidP="00560FF6">
                          <w:pPr>
                            <w:pStyle w:val="BookletTextgrau"/>
                            <w:spacing w:line="300" w:lineRule="exact"/>
                            <w:rPr>
                              <w:color w:va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73.7pt;margin-top:26.95pt;width:292.05pt;height:5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fnrgIAAKo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" filled="f" stroked="f">
              <v:textbox inset="0,0,0,0">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840"/>
                    </w:tblGrid>
                    <w:tr w:rsidR="00290374" w:rsidRPr="00AE3781" w:rsidTr="0074207B">
                      <w:trPr>
                        <w:trHeight w:val="1105"/>
                      </w:trPr>
                      <w:tc>
                        <w:tcPr>
                          <w:tcW w:w="5865" w:type="dxa"/>
                          <w:vAlign w:val="bottom"/>
                        </w:tcPr>
                        <w:p w:rsidR="00290374" w:rsidRPr="005027F4" w:rsidRDefault="00290374" w:rsidP="00AC56EA">
                          <w:pPr>
                            <w:pStyle w:val="Zertifikatberschrift1"/>
                          </w:pPr>
                          <w:r>
                            <w:t>Presseinformation</w:t>
                          </w:r>
                        </w:p>
                      </w:tc>
                    </w:tr>
                  </w:tbl>
                  <w:p w:rsidR="00290374" w:rsidRPr="00AE3781" w:rsidRDefault="00290374" w:rsidP="00560FF6">
                    <w:pPr>
                      <w:pStyle w:val="BookletTextgrau"/>
                      <w:spacing w:line="300" w:lineRule="exact"/>
                      <w:rPr>
                        <w:color w:val="FFFFFF"/>
                      </w:rPr>
                    </w:pPr>
                  </w:p>
                </w:txbxContent>
              </v:textbox>
              <w10:wrap anchorx="page" anchory="page"/>
            </v:shape>
          </w:pict>
        </mc:Fallback>
      </mc:AlternateContent>
    </w:r>
  </w:p>
  <w:p w:rsidR="00290374" w:rsidRDefault="00290374" w:rsidP="005F06E0">
    <w:pPr>
      <w:tabs>
        <w:tab w:val="left" w:pos="7088"/>
      </w:tabs>
      <w:ind w:left="7088"/>
    </w:pPr>
    <w:r>
      <w:tab/>
    </w:r>
    <w:r>
      <w:tab/>
    </w:r>
    <w:r>
      <w:tab/>
    </w:r>
    <w:r>
      <w:tab/>
    </w:r>
    <w:r>
      <w:tab/>
    </w:r>
  </w:p>
  <w:p w:rsidR="00290374" w:rsidRDefault="00290374" w:rsidP="005F06E0">
    <w:pPr>
      <w:tabs>
        <w:tab w:val="left" w:pos="7371"/>
      </w:tabs>
      <w:ind w:left="7371"/>
    </w:pPr>
    <w:r>
      <w:t xml:space="preserve">          </w:t>
    </w:r>
    <w:r>
      <w:rPr>
        <w:noProof/>
      </w:rPr>
      <w:drawing>
        <wp:inline distT="0" distB="0" distL="0" distR="0" wp14:anchorId="4082D751" wp14:editId="768B0920">
          <wp:extent cx="1319917" cy="451193"/>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V_logo.jpg"/>
                  <pic:cNvPicPr/>
                </pic:nvPicPr>
                <pic:blipFill>
                  <a:blip r:embed="rId2">
                    <a:extLst>
                      <a:ext uri="{28A0092B-C50C-407E-A947-70E740481C1C}">
                        <a14:useLocalDpi xmlns:a14="http://schemas.microsoft.com/office/drawing/2010/main" val="0"/>
                      </a:ext>
                    </a:extLst>
                  </a:blip>
                  <a:stretch>
                    <a:fillRect/>
                  </a:stretch>
                </pic:blipFill>
                <pic:spPr>
                  <a:xfrm>
                    <a:off x="0" y="0"/>
                    <a:ext cx="1329382" cy="45442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374" w:rsidRPr="0074207B" w:rsidRDefault="00290374" w:rsidP="0074207B">
    <w:pPr>
      <w:pStyle w:val="HeadlineInnenUngerade1IF"/>
      <w:framePr w:w="0" w:hRule="auto" w:hSpace="0" w:vSpace="0" w:wrap="auto" w:vAnchor="margin" w:hAnchor="text" w:xAlign="left" w:yAlign="inline"/>
      <w:rPr>
        <w:color w:val="FFFFFF"/>
      </w:rPr>
    </w:pPr>
    <w:r>
      <w:rPr>
        <w:noProof/>
        <w:color w:val="FFFFFF"/>
        <w:lang w:eastAsia="de-DE"/>
      </w:rPr>
      <w:drawing>
        <wp:anchor distT="0" distB="0" distL="114300" distR="114300" simplePos="0" relativeHeight="251657216" behindDoc="0" locked="0" layoutInCell="1" allowOverlap="1" wp14:anchorId="0F4C5A71" wp14:editId="7F3665FB">
          <wp:simplePos x="0" y="0"/>
          <wp:positionH relativeFrom="page">
            <wp:posOffset>4965700</wp:posOffset>
          </wp:positionH>
          <wp:positionV relativeFrom="page">
            <wp:posOffset>725170</wp:posOffset>
          </wp:positionV>
          <wp:extent cx="1972945" cy="275590"/>
          <wp:effectExtent l="0" t="0" r="8255"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945" cy="275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FFFFFF"/>
        <w:lang w:eastAsia="de-DE"/>
      </w:rPr>
      <mc:AlternateContent>
        <mc:Choice Requires="wps">
          <w:drawing>
            <wp:anchor distT="0" distB="0" distL="114300" distR="114300" simplePos="0" relativeHeight="251656192" behindDoc="0" locked="0" layoutInCell="1" allowOverlap="1" wp14:anchorId="64F35294" wp14:editId="65B3F678">
              <wp:simplePos x="0" y="0"/>
              <wp:positionH relativeFrom="page">
                <wp:posOffset>935990</wp:posOffset>
              </wp:positionH>
              <wp:positionV relativeFrom="page">
                <wp:posOffset>342265</wp:posOffset>
              </wp:positionV>
              <wp:extent cx="3709035" cy="69278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03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856"/>
                          </w:tblGrid>
                          <w:tr w:rsidR="00290374" w:rsidRPr="00AE3781" w:rsidTr="0074207B">
                            <w:trPr>
                              <w:trHeight w:val="1105"/>
                            </w:trPr>
                            <w:tc>
                              <w:tcPr>
                                <w:tcW w:w="5865" w:type="dxa"/>
                                <w:vAlign w:val="bottom"/>
                              </w:tcPr>
                              <w:p w:rsidR="00290374" w:rsidRDefault="00290374" w:rsidP="00560FF6">
                                <w:pPr>
                                  <w:pStyle w:val="Zertifikatberschrift1"/>
                                </w:pPr>
                                <w:r w:rsidRPr="00AE3781">
                                  <w:t>Titel.</w:t>
                                </w:r>
                              </w:p>
                              <w:p w:rsidR="00290374" w:rsidRPr="00AE3781" w:rsidRDefault="00290374" w:rsidP="00560FF6">
                                <w:pPr>
                                  <w:pStyle w:val="Zertifikatberschrift2"/>
                                </w:pPr>
                                <w:r w:rsidRPr="00AE3781">
                                  <w:t>Untertitel.</w:t>
                                </w:r>
                              </w:p>
                            </w:tc>
                          </w:tr>
                        </w:tbl>
                        <w:p w:rsidR="00290374" w:rsidRPr="00AE3781" w:rsidRDefault="00290374" w:rsidP="0074207B">
                          <w:pPr>
                            <w:pStyle w:val="BookletTextgrau"/>
                            <w:spacing w:line="300" w:lineRule="exact"/>
                            <w:rPr>
                              <w:color w:va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73.7pt;margin-top:26.95pt;width:292.05pt;height:54.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wA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" filled="f" stroked="f">
              <v:textbox inset="0,0,0,0">
                <w:txbx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856"/>
                    </w:tblGrid>
                    <w:tr w:rsidR="00CB5AE2" w:rsidRPr="00AE3781" w:rsidTr="0074207B">
                      <w:trPr>
                        <w:trHeight w:val="1105"/>
                      </w:trPr>
                      <w:tc>
                        <w:tcPr>
                          <w:tcW w:w="5865" w:type="dxa"/>
                          <w:vAlign w:val="bottom"/>
                        </w:tcPr>
                        <w:p w:rsidR="00CB5AE2" w:rsidRDefault="00CB5AE2" w:rsidP="00560FF6">
                          <w:pPr>
                            <w:pStyle w:val="Zertifikatberschrift1"/>
                          </w:pPr>
                          <w:r w:rsidRPr="00AE3781">
                            <w:t>Titel.</w:t>
                          </w:r>
                        </w:p>
                        <w:p w:rsidR="00CB5AE2" w:rsidRPr="00AE3781" w:rsidRDefault="00CB5AE2" w:rsidP="00560FF6">
                          <w:pPr>
                            <w:pStyle w:val="Zertifikatberschrift2"/>
                          </w:pPr>
                          <w:r w:rsidRPr="00AE3781">
                            <w:t>Untertitel.</w:t>
                          </w:r>
                        </w:p>
                      </w:tc>
                    </w:tr>
                  </w:tbl>
                  <w:p w:rsidR="00CB5AE2" w:rsidRPr="00AE3781" w:rsidRDefault="00CB5AE2" w:rsidP="0074207B">
                    <w:pPr>
                      <w:pStyle w:val="BookletTextgrau"/>
                      <w:spacing w:line="300" w:lineRule="exact"/>
                      <w:rPr>
                        <w:color w:val="FFFFFF"/>
                      </w:rPr>
                    </w:pPr>
                  </w:p>
                </w:txbxContent>
              </v:textbox>
              <w10:wrap anchorx="page" anchory="page"/>
            </v:shape>
          </w:pict>
        </mc:Fallback>
      </mc:AlternateContent>
    </w:r>
    <w:r>
      <w:rPr>
        <w:color w:val="FFFFFF"/>
      </w:rPr>
      <w:t>a</w:t>
    </w:r>
  </w:p>
  <w:p w:rsidR="00290374" w:rsidRPr="0074207B" w:rsidRDefault="00290374" w:rsidP="0074207B">
    <w:pPr>
      <w:pStyle w:val="HeadlineInnenUngerade1IF"/>
      <w:framePr w:w="0" w:hRule="auto" w:hSpace="0" w:vSpace="0" w:wrap="auto" w:vAnchor="margin" w:hAnchor="text" w:xAlign="left" w:yAlign="inline"/>
      <w:rPr>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F2151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906E70F4"/>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9FFADC6A"/>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BFDE35B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5F8E60B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EC6A2F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8C1A22A2"/>
    <w:lvl w:ilvl="0">
      <w:start w:val="1"/>
      <w:numFmt w:val="bullet"/>
      <w:pStyle w:val="Aufzhlungszeichen3"/>
      <w:lvlText w:val="-"/>
      <w:lvlJc w:val="left"/>
      <w:pPr>
        <w:tabs>
          <w:tab w:val="num" w:pos="926"/>
        </w:tabs>
        <w:ind w:left="926" w:hanging="360"/>
      </w:pPr>
      <w:rPr>
        <w:rFonts w:ascii="Deka Frutiger OT 45 Light" w:hAnsi="Deka Frutiger OT 45 Light" w:hint="default"/>
      </w:rPr>
    </w:lvl>
  </w:abstractNum>
  <w:abstractNum w:abstractNumId="7">
    <w:nsid w:val="FFFFFF83"/>
    <w:multiLevelType w:val="singleLevel"/>
    <w:tmpl w:val="C47EC462"/>
    <w:lvl w:ilvl="0">
      <w:start w:val="1"/>
      <w:numFmt w:val="bullet"/>
      <w:pStyle w:val="Aufzhlungszeichen2"/>
      <w:lvlText w:val="-"/>
      <w:lvlJc w:val="left"/>
      <w:pPr>
        <w:tabs>
          <w:tab w:val="num" w:pos="643"/>
        </w:tabs>
        <w:ind w:left="643" w:hanging="360"/>
      </w:pPr>
      <w:rPr>
        <w:rFonts w:ascii="Deka Frutiger OT 45 Light" w:hAnsi="Deka Frutiger OT 45 Light" w:hint="default"/>
      </w:rPr>
    </w:lvl>
  </w:abstractNum>
  <w:abstractNum w:abstractNumId="8">
    <w:nsid w:val="FFFFFF88"/>
    <w:multiLevelType w:val="singleLevel"/>
    <w:tmpl w:val="28B85F5C"/>
    <w:lvl w:ilvl="0">
      <w:start w:val="1"/>
      <w:numFmt w:val="decimal"/>
      <w:pStyle w:val="Listennummer"/>
      <w:lvlText w:val="%1."/>
      <w:lvlJc w:val="left"/>
      <w:pPr>
        <w:tabs>
          <w:tab w:val="num" w:pos="360"/>
        </w:tabs>
        <w:ind w:left="360" w:hanging="360"/>
      </w:pPr>
    </w:lvl>
  </w:abstractNum>
  <w:abstractNum w:abstractNumId="9">
    <w:nsid w:val="FFFFFF89"/>
    <w:multiLevelType w:val="singleLevel"/>
    <w:tmpl w:val="1B5CD6FA"/>
    <w:lvl w:ilvl="0">
      <w:start w:val="1"/>
      <w:numFmt w:val="bullet"/>
      <w:pStyle w:val="Aufzhlungszeichen"/>
      <w:lvlText w:val="–"/>
      <w:lvlJc w:val="left"/>
      <w:pPr>
        <w:tabs>
          <w:tab w:val="num" w:pos="360"/>
        </w:tabs>
        <w:ind w:left="624" w:hanging="267"/>
      </w:pPr>
      <w:rPr>
        <w:rFonts w:ascii="DekaFrutiger 45 Light" w:hAnsi="DekaFrutiger 45 Light" w:hint="default"/>
        <w:color w:val="auto"/>
      </w:rPr>
    </w:lvl>
  </w:abstractNum>
  <w:abstractNum w:abstractNumId="10">
    <w:nsid w:val="065B790A"/>
    <w:multiLevelType w:val="hybridMultilevel"/>
    <w:tmpl w:val="8EE451CC"/>
    <w:lvl w:ilvl="0" w:tplc="494EAB44">
      <w:start w:val="1"/>
      <w:numFmt w:val="bullet"/>
      <w:lvlText w:val="■"/>
      <w:lvlJc w:val="left"/>
      <w:pPr>
        <w:ind w:left="720" w:hanging="360"/>
      </w:pPr>
      <w:rPr>
        <w:rFonts w:ascii="Arial" w:hAnsi="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D286968"/>
    <w:multiLevelType w:val="hybridMultilevel"/>
    <w:tmpl w:val="10D4D284"/>
    <w:lvl w:ilvl="0" w:tplc="BDBC50E6">
      <w:start w:val="1"/>
      <w:numFmt w:val="bullet"/>
      <w:lvlText w:val="■"/>
      <w:lvlJc w:val="left"/>
      <w:pPr>
        <w:tabs>
          <w:tab w:val="num" w:pos="170"/>
        </w:tabs>
        <w:ind w:left="0" w:firstLine="0"/>
      </w:pPr>
      <w:rPr>
        <w:rFonts w:ascii="Arial" w:hAnsi="Arial" w:hint="default"/>
        <w:color w:val="FF0000"/>
      </w:rPr>
    </w:lvl>
    <w:lvl w:ilvl="1" w:tplc="B2D8774C">
      <w:start w:val="1"/>
      <w:numFmt w:val="bullet"/>
      <w:lvlText w:val="─"/>
      <w:lvlJc w:val="left"/>
      <w:pPr>
        <w:tabs>
          <w:tab w:val="num" w:pos="1440"/>
        </w:tabs>
        <w:ind w:left="1440" w:hanging="360"/>
      </w:pPr>
      <w:rPr>
        <w:rFonts w:ascii="Arial"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D55198E"/>
    <w:multiLevelType w:val="hybridMultilevel"/>
    <w:tmpl w:val="6A42D3D4"/>
    <w:lvl w:ilvl="0" w:tplc="276E0FCC">
      <w:start w:val="1"/>
      <w:numFmt w:val="bullet"/>
      <w:pStyle w:val="TabellenAufzhlunggrau"/>
      <w:lvlText w:val="■"/>
      <w:lvlJc w:val="left"/>
      <w:pPr>
        <w:tabs>
          <w:tab w:val="num" w:pos="142"/>
        </w:tabs>
        <w:ind w:left="142" w:hanging="142"/>
      </w:pPr>
      <w:rPr>
        <w:rFonts w:ascii="Arial" w:hAnsi="Arial" w:hint="default"/>
        <w:color w:val="000000"/>
        <w:sz w:val="16"/>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4773CF3"/>
    <w:multiLevelType w:val="multilevel"/>
    <w:tmpl w:val="4D92292A"/>
    <w:lvl w:ilvl="0">
      <w:start w:val="1"/>
      <w:numFmt w:val="decimal"/>
      <w:lvlRestart w:val="0"/>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505"/>
        </w:tabs>
        <w:ind w:left="505" w:hanging="50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5297E63"/>
    <w:multiLevelType w:val="hybridMultilevel"/>
    <w:tmpl w:val="D1B483AE"/>
    <w:lvl w:ilvl="0" w:tplc="7E2AA7B8">
      <w:start w:val="1"/>
      <w:numFmt w:val="bullet"/>
      <w:lvlText w:val="‡"/>
      <w:lvlJc w:val="left"/>
      <w:pPr>
        <w:tabs>
          <w:tab w:val="num" w:pos="360"/>
        </w:tabs>
        <w:ind w:left="360" w:hanging="360"/>
      </w:pPr>
      <w:rPr>
        <w:rFonts w:ascii="DekaFrutiger 45 Light" w:hAnsi="DekaFrutiger 45 Light" w:hint="default"/>
        <w:color w:val="FF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1DBC5A68"/>
    <w:multiLevelType w:val="hybridMultilevel"/>
    <w:tmpl w:val="FC9A3ACC"/>
    <w:lvl w:ilvl="0" w:tplc="BDBC50E6">
      <w:start w:val="1"/>
      <w:numFmt w:val="bullet"/>
      <w:lvlText w:val="■"/>
      <w:lvlJc w:val="left"/>
      <w:pPr>
        <w:tabs>
          <w:tab w:val="num" w:pos="170"/>
        </w:tabs>
        <w:ind w:left="0" w:firstLine="0"/>
      </w:pPr>
      <w:rPr>
        <w:rFonts w:ascii="Arial" w:hAnsi="Arial" w:hint="default"/>
        <w:color w:val="FF0000"/>
      </w:rPr>
    </w:lvl>
    <w:lvl w:ilvl="1" w:tplc="0944E4DA">
      <w:start w:val="1"/>
      <w:numFmt w:val="bullet"/>
      <w:pStyle w:val="KonzeptStandardaufzhlung2"/>
      <w:lvlText w:val="–"/>
      <w:lvlJc w:val="left"/>
      <w:pPr>
        <w:tabs>
          <w:tab w:val="num" w:pos="1440"/>
        </w:tabs>
        <w:ind w:left="1440" w:hanging="360"/>
      </w:pPr>
      <w:rPr>
        <w:rFonts w:ascii="Arial"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1E607B03"/>
    <w:multiLevelType w:val="hybridMultilevel"/>
    <w:tmpl w:val="867CC838"/>
    <w:lvl w:ilvl="0" w:tplc="9D44BE24">
      <w:start w:val="1"/>
      <w:numFmt w:val="bullet"/>
      <w:pStyle w:val="Aufzhlung1"/>
      <w:lvlText w:val="■"/>
      <w:lvlJc w:val="left"/>
      <w:pPr>
        <w:tabs>
          <w:tab w:val="num" w:pos="360"/>
        </w:tabs>
        <w:ind w:left="360" w:hanging="360"/>
      </w:pPr>
      <w:rPr>
        <w:rFonts w:ascii="Arial" w:hAnsi="Arial" w:hint="default"/>
        <w:color w:val="FF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2D3214E"/>
    <w:multiLevelType w:val="hybridMultilevel"/>
    <w:tmpl w:val="B00E81CE"/>
    <w:lvl w:ilvl="0" w:tplc="30CA1B6A">
      <w:numFmt w:val="bullet"/>
      <w:lvlText w:val="•"/>
      <w:lvlJc w:val="left"/>
      <w:pPr>
        <w:ind w:left="360" w:hanging="360"/>
      </w:pPr>
      <w:rPr>
        <w:rFonts w:ascii="DekaFrutiger 45 Light" w:eastAsia="Times New Roman" w:hAnsi="DekaFrutiger 45 Light"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2FA051D5"/>
    <w:multiLevelType w:val="multilevel"/>
    <w:tmpl w:val="1BF626D2"/>
    <w:lvl w:ilvl="0">
      <w:start w:val="1"/>
      <w:numFmt w:val="decimal"/>
      <w:lvlRestart w:val="0"/>
      <w:pStyle w:val="Konzeptberschrift1mNum"/>
      <w:lvlText w:val="%1."/>
      <w:lvlJc w:val="left"/>
      <w:pPr>
        <w:tabs>
          <w:tab w:val="num" w:pos="431"/>
        </w:tabs>
        <w:ind w:left="431" w:hanging="431"/>
      </w:pPr>
      <w:rPr>
        <w:rFonts w:hint="default"/>
      </w:rPr>
    </w:lvl>
    <w:lvl w:ilvl="1">
      <w:start w:val="1"/>
      <w:numFmt w:val="decimal"/>
      <w:pStyle w:val="Konzeptberschrift2mNum"/>
      <w:lvlText w:val="%1.%2."/>
      <w:lvlJc w:val="left"/>
      <w:pPr>
        <w:tabs>
          <w:tab w:val="num" w:pos="431"/>
        </w:tabs>
        <w:ind w:left="431" w:hanging="431"/>
      </w:pPr>
      <w:rPr>
        <w:rFonts w:hint="default"/>
      </w:rPr>
    </w:lvl>
    <w:lvl w:ilvl="2">
      <w:start w:val="1"/>
      <w:numFmt w:val="decimal"/>
      <w:pStyle w:val="Konzeptberschrift3mNum"/>
      <w:lvlText w:val="%1.%2.%3."/>
      <w:lvlJc w:val="left"/>
      <w:pPr>
        <w:tabs>
          <w:tab w:val="num" w:pos="505"/>
        </w:tabs>
        <w:ind w:left="505" w:hanging="50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961771E"/>
    <w:multiLevelType w:val="multilevel"/>
    <w:tmpl w:val="0407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3A8A016E"/>
    <w:multiLevelType w:val="multilevel"/>
    <w:tmpl w:val="A4B2E70A"/>
    <w:lvl w:ilvl="0">
      <w:start w:val="1"/>
      <w:numFmt w:val="bullet"/>
      <w:lvlText w:val="‡"/>
      <w:lvlJc w:val="left"/>
      <w:pPr>
        <w:tabs>
          <w:tab w:val="num" w:pos="170"/>
        </w:tabs>
        <w:ind w:left="0" w:firstLine="0"/>
      </w:pPr>
      <w:rPr>
        <w:rFonts w:ascii="DekaFrutiger 45 Light" w:hAnsi="DekaFrutiger 45 Light" w:hint="default"/>
        <w:color w:val="DF003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BB84E2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D954D78"/>
    <w:multiLevelType w:val="hybridMultilevel"/>
    <w:tmpl w:val="ED00B100"/>
    <w:lvl w:ilvl="0" w:tplc="FB687E06">
      <w:start w:val="1"/>
      <w:numFmt w:val="bullet"/>
      <w:pStyle w:val="Aufzhlung2"/>
      <w:lvlText w:val="–"/>
      <w:lvlJc w:val="left"/>
      <w:pPr>
        <w:tabs>
          <w:tab w:val="num" w:pos="717"/>
        </w:tabs>
        <w:ind w:left="717" w:hanging="360"/>
      </w:pPr>
      <w:rPr>
        <w:rFonts w:ascii="Arial" w:hAnsi="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E4638C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EA46B12"/>
    <w:multiLevelType w:val="multilevel"/>
    <w:tmpl w:val="F26E0D72"/>
    <w:lvl w:ilvl="0">
      <w:start w:val="1"/>
      <w:numFmt w:val="bullet"/>
      <w:lvlText w:val="‡"/>
      <w:lvlJc w:val="left"/>
      <w:pPr>
        <w:tabs>
          <w:tab w:val="num" w:pos="142"/>
        </w:tabs>
        <w:ind w:left="142" w:hanging="142"/>
      </w:pPr>
      <w:rPr>
        <w:rFonts w:ascii="DekaFrutiger 45 Light" w:hAnsi="DekaFrutiger 45 Light" w:hint="default"/>
        <w:color w:val="FF0000"/>
        <w:sz w:val="16"/>
      </w:rPr>
    </w:lvl>
    <w:lvl w:ilvl="1">
      <w:start w:val="1"/>
      <w:numFmt w:val="decimal"/>
      <w:lvlText w:val="%2."/>
      <w:lvlJc w:val="left"/>
      <w:pPr>
        <w:tabs>
          <w:tab w:val="num" w:pos="1440"/>
        </w:tabs>
        <w:ind w:left="1440" w:hanging="360"/>
      </w:pPr>
      <w:rPr>
        <w:rFonts w:hint="default"/>
        <w:color w:val="DF0030"/>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F7C3FBA"/>
    <w:multiLevelType w:val="multilevel"/>
    <w:tmpl w:val="C6B82254"/>
    <w:lvl w:ilvl="0">
      <w:start w:val="1"/>
      <w:numFmt w:val="bullet"/>
      <w:lvlText w:val="‡"/>
      <w:lvlJc w:val="left"/>
      <w:pPr>
        <w:tabs>
          <w:tab w:val="num" w:pos="142"/>
        </w:tabs>
        <w:ind w:left="142" w:hanging="142"/>
      </w:pPr>
      <w:rPr>
        <w:rFonts w:ascii="DekaFrutiger 45 Light" w:hAnsi="DekaFrutiger 45 Light" w:hint="default"/>
        <w:color w:val="DF0030"/>
        <w:sz w:val="16"/>
      </w:rPr>
    </w:lvl>
    <w:lvl w:ilvl="1">
      <w:start w:val="1"/>
      <w:numFmt w:val="decimal"/>
      <w:lvlText w:val="%2."/>
      <w:lvlJc w:val="left"/>
      <w:pPr>
        <w:tabs>
          <w:tab w:val="num" w:pos="1440"/>
        </w:tabs>
        <w:ind w:left="1440" w:hanging="360"/>
      </w:pPr>
      <w:rPr>
        <w:rFonts w:hint="default"/>
        <w:color w:val="DF0030"/>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08F731B"/>
    <w:multiLevelType w:val="hybridMultilevel"/>
    <w:tmpl w:val="2D243906"/>
    <w:lvl w:ilvl="0" w:tplc="46EE6586">
      <w:start w:val="1"/>
      <w:numFmt w:val="bullet"/>
      <w:lvlText w:val="–"/>
      <w:lvlJc w:val="left"/>
      <w:pPr>
        <w:tabs>
          <w:tab w:val="num" w:pos="644"/>
        </w:tabs>
        <w:ind w:left="1072" w:hanging="358"/>
      </w:pPr>
      <w:rPr>
        <w:rFonts w:ascii="DekaFrutiger 45 Light" w:hAnsi="DekaFrutiger 45 Light" w:hint="default"/>
        <w:color w:val="auto"/>
      </w:rPr>
    </w:lvl>
    <w:lvl w:ilvl="1" w:tplc="F1C6E4DE">
      <w:start w:val="1"/>
      <w:numFmt w:val="bullet"/>
      <w:pStyle w:val="Aufzhlung1schwarz"/>
      <w:lvlText w:val="■"/>
      <w:lvlJc w:val="left"/>
      <w:pPr>
        <w:tabs>
          <w:tab w:val="num" w:pos="1440"/>
        </w:tabs>
        <w:ind w:left="1440" w:hanging="360"/>
      </w:pPr>
      <w:rPr>
        <w:rFonts w:ascii="Arial" w:hAnsi="Arial" w:hint="default"/>
        <w:color w:val="00000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4617322A"/>
    <w:multiLevelType w:val="hybridMultilevel"/>
    <w:tmpl w:val="35686300"/>
    <w:lvl w:ilvl="0" w:tplc="46EE6586">
      <w:start w:val="1"/>
      <w:numFmt w:val="bullet"/>
      <w:lvlText w:val="–"/>
      <w:lvlJc w:val="left"/>
      <w:pPr>
        <w:tabs>
          <w:tab w:val="num" w:pos="644"/>
        </w:tabs>
        <w:ind w:left="1072" w:hanging="358"/>
      </w:pPr>
      <w:rPr>
        <w:rFonts w:ascii="DekaFrutiger 45 Light" w:hAnsi="DekaFrutiger 45 Light" w:hint="default"/>
        <w:color w:val="auto"/>
      </w:rPr>
    </w:lvl>
    <w:lvl w:ilvl="1" w:tplc="7A64D9AC">
      <w:start w:val="1"/>
      <w:numFmt w:val="bullet"/>
      <w:lvlText w:val="‡"/>
      <w:lvlJc w:val="left"/>
      <w:pPr>
        <w:tabs>
          <w:tab w:val="num" w:pos="1440"/>
        </w:tabs>
        <w:ind w:left="1440" w:hanging="360"/>
      </w:pPr>
      <w:rPr>
        <w:rFonts w:ascii="DekaFrutiger 45 Light" w:hAnsi="DekaFrutiger 45 Light" w:hint="default"/>
        <w:color w:val="00000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49BA1D9D"/>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B3321F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3A92FA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E66630"/>
    <w:multiLevelType w:val="hybridMultilevel"/>
    <w:tmpl w:val="6CC084F2"/>
    <w:lvl w:ilvl="0" w:tplc="C7A6CF2E">
      <w:start w:val="1"/>
      <w:numFmt w:val="bullet"/>
      <w:lvlText w:val="‡"/>
      <w:lvlJc w:val="left"/>
      <w:pPr>
        <w:tabs>
          <w:tab w:val="num" w:pos="142"/>
        </w:tabs>
        <w:ind w:left="142" w:hanging="142"/>
      </w:pPr>
      <w:rPr>
        <w:rFonts w:ascii="DekaFrutiger 45 Light" w:hAnsi="DekaFrutiger 45 Light" w:hint="default"/>
        <w:color w:val="000000"/>
        <w:sz w:val="16"/>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AEA1D68"/>
    <w:multiLevelType w:val="hybridMultilevel"/>
    <w:tmpl w:val="02C82068"/>
    <w:lvl w:ilvl="0" w:tplc="F222A504">
      <w:start w:val="1"/>
      <w:numFmt w:val="bullet"/>
      <w:lvlText w:val="‡"/>
      <w:lvlJc w:val="left"/>
      <w:pPr>
        <w:tabs>
          <w:tab w:val="num" w:pos="170"/>
        </w:tabs>
        <w:ind w:left="0" w:firstLine="0"/>
      </w:pPr>
      <w:rPr>
        <w:rFonts w:ascii="DekaFrutiger 45 Light" w:hAnsi="DekaFrutiger 45 Light" w:hint="default"/>
        <w:color w:val="FF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5CF3142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5D47409E"/>
    <w:multiLevelType w:val="hybridMultilevel"/>
    <w:tmpl w:val="3FB8DCC8"/>
    <w:lvl w:ilvl="0" w:tplc="34981496">
      <w:start w:val="1"/>
      <w:numFmt w:val="bullet"/>
      <w:lvlText w:val="‡"/>
      <w:lvlJc w:val="left"/>
      <w:pPr>
        <w:tabs>
          <w:tab w:val="num" w:pos="142"/>
        </w:tabs>
        <w:ind w:left="142" w:hanging="142"/>
      </w:pPr>
      <w:rPr>
        <w:rFonts w:ascii="DekaFrutiger 45 Light" w:hAnsi="DekaFrutiger 45 Light" w:hint="default"/>
        <w:color w:val="005588"/>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22D28A1"/>
    <w:multiLevelType w:val="hybridMultilevel"/>
    <w:tmpl w:val="ED70718A"/>
    <w:lvl w:ilvl="0" w:tplc="14EE771A">
      <w:start w:val="1"/>
      <w:numFmt w:val="bullet"/>
      <w:pStyle w:val="TabellenAufzhlung2"/>
      <w:lvlText w:val="■"/>
      <w:lvlJc w:val="left"/>
      <w:pPr>
        <w:tabs>
          <w:tab w:val="num" w:pos="142"/>
        </w:tabs>
        <w:ind w:left="142" w:hanging="142"/>
      </w:pPr>
      <w:rPr>
        <w:rFonts w:ascii="Arial" w:hAnsi="Arial" w:hint="default"/>
        <w:color w:val="005588"/>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62581353"/>
    <w:multiLevelType w:val="hybridMultilevel"/>
    <w:tmpl w:val="7DF4A210"/>
    <w:lvl w:ilvl="0" w:tplc="D89EB038">
      <w:start w:val="1"/>
      <w:numFmt w:val="bullet"/>
      <w:pStyle w:val="KonzeptStandardaufzhlunggro"/>
      <w:lvlText w:val="■"/>
      <w:lvlJc w:val="left"/>
      <w:pPr>
        <w:ind w:left="720" w:hanging="360"/>
      </w:pPr>
      <w:rPr>
        <w:rFonts w:ascii="Arial" w:hAnsi="Arial" w:cs="Arial" w:hint="default"/>
        <w:color w:val="FF0000"/>
        <w:sz w:val="22"/>
      </w:rPr>
    </w:lvl>
    <w:lvl w:ilvl="1" w:tplc="BFE07416">
      <w:start w:val="1"/>
      <w:numFmt w:val="bullet"/>
      <w:pStyle w:val="KonzeptStandardaufzhlung2gro"/>
      <w:lvlText w:val="–"/>
      <w:lvlJc w:val="left"/>
      <w:pPr>
        <w:ind w:left="1440" w:hanging="360"/>
      </w:pPr>
      <w:rPr>
        <w:rFonts w:ascii="Arial" w:hAnsi="Arial" w:cs="Aria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8845ED8"/>
    <w:multiLevelType w:val="multilevel"/>
    <w:tmpl w:val="C72C7B58"/>
    <w:lvl w:ilvl="0">
      <w:start w:val="1"/>
      <w:numFmt w:val="bullet"/>
      <w:lvlText w:val="‡"/>
      <w:lvlJc w:val="left"/>
      <w:pPr>
        <w:tabs>
          <w:tab w:val="num" w:pos="360"/>
        </w:tabs>
        <w:ind w:left="360" w:hanging="360"/>
      </w:pPr>
      <w:rPr>
        <w:rFonts w:ascii="DekaFrutiger 45 Light" w:hAnsi="DekaFrutiger 45 Light" w:hint="default"/>
        <w:color w:val="DF003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9FD5DC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15F2526"/>
    <w:multiLevelType w:val="multilevel"/>
    <w:tmpl w:val="5538A832"/>
    <w:lvl w:ilvl="0">
      <w:start w:val="1"/>
      <w:numFmt w:val="bullet"/>
      <w:lvlText w:val="‡"/>
      <w:lvlJc w:val="left"/>
      <w:pPr>
        <w:tabs>
          <w:tab w:val="num" w:pos="170"/>
        </w:tabs>
        <w:ind w:left="0" w:firstLine="0"/>
      </w:pPr>
      <w:rPr>
        <w:rFonts w:ascii="DekaFrutiger 45 Light" w:hAnsi="DekaFrutiger 45 Light" w:hint="default"/>
        <w:color w:val="DF0030"/>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505"/>
        </w:tabs>
        <w:ind w:left="505" w:hanging="50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6B956E2"/>
    <w:multiLevelType w:val="multilevel"/>
    <w:tmpl w:val="A3C8D724"/>
    <w:lvl w:ilvl="0">
      <w:start w:val="1"/>
      <w:numFmt w:val="decimal"/>
      <w:lvlRestart w:val="0"/>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505"/>
        </w:tabs>
        <w:ind w:left="505" w:hanging="50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BC634BF"/>
    <w:multiLevelType w:val="hybridMultilevel"/>
    <w:tmpl w:val="C3C02182"/>
    <w:lvl w:ilvl="0" w:tplc="BADC0D82">
      <w:start w:val="1"/>
      <w:numFmt w:val="bullet"/>
      <w:pStyle w:val="KonzeptStandardaufzhlung"/>
      <w:lvlText w:val="■"/>
      <w:lvlJc w:val="left"/>
      <w:pPr>
        <w:tabs>
          <w:tab w:val="num" w:pos="170"/>
        </w:tabs>
        <w:ind w:left="0" w:firstLine="0"/>
      </w:pPr>
      <w:rPr>
        <w:rFonts w:ascii="Arial" w:hAnsi="Arial" w:hint="default"/>
        <w:color w:val="FF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nsid w:val="7D8A6FE6"/>
    <w:multiLevelType w:val="multilevel"/>
    <w:tmpl w:val="1F848B8A"/>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num w:numId="1">
    <w:abstractNumId w:val="14"/>
  </w:num>
  <w:num w:numId="2">
    <w:abstractNumId w:val="9"/>
  </w:num>
  <w:num w:numId="3">
    <w:abstractNumId w:val="27"/>
  </w:num>
  <w:num w:numId="4">
    <w:abstractNumId w:val="4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34"/>
  </w:num>
  <w:num w:numId="16">
    <w:abstractNumId w:val="33"/>
  </w:num>
  <w:num w:numId="17">
    <w:abstractNumId w:val="28"/>
  </w:num>
  <w:num w:numId="18">
    <w:abstractNumId w:val="19"/>
  </w:num>
  <w:num w:numId="19">
    <w:abstractNumId w:val="18"/>
  </w:num>
  <w:num w:numId="20">
    <w:abstractNumId w:val="32"/>
  </w:num>
  <w:num w:numId="21">
    <w:abstractNumId w:val="39"/>
  </w:num>
  <w:num w:numId="22">
    <w:abstractNumId w:val="13"/>
  </w:num>
  <w:num w:numId="23">
    <w:abstractNumId w:val="38"/>
  </w:num>
  <w:num w:numId="24">
    <w:abstractNumId w:val="23"/>
  </w:num>
  <w:num w:numId="25">
    <w:abstractNumId w:val="29"/>
  </w:num>
  <w:num w:numId="26">
    <w:abstractNumId w:val="40"/>
  </w:num>
  <w:num w:numId="27">
    <w:abstractNumId w:val="21"/>
  </w:num>
  <w:num w:numId="28">
    <w:abstractNumId w:val="30"/>
  </w:num>
  <w:num w:numId="29">
    <w:abstractNumId w:val="37"/>
  </w:num>
  <w:num w:numId="30">
    <w:abstractNumId w:val="25"/>
  </w:num>
  <w:num w:numId="31">
    <w:abstractNumId w:val="20"/>
  </w:num>
  <w:num w:numId="32">
    <w:abstractNumId w:val="24"/>
  </w:num>
  <w:num w:numId="33">
    <w:abstractNumId w:val="16"/>
  </w:num>
  <w:num w:numId="34">
    <w:abstractNumId w:val="22"/>
  </w:num>
  <w:num w:numId="35">
    <w:abstractNumId w:val="26"/>
  </w:num>
  <w:num w:numId="36">
    <w:abstractNumId w:val="35"/>
  </w:num>
  <w:num w:numId="37">
    <w:abstractNumId w:val="41"/>
  </w:num>
  <w:num w:numId="38">
    <w:abstractNumId w:val="12"/>
  </w:num>
  <w:num w:numId="39">
    <w:abstractNumId w:val="11"/>
  </w:num>
  <w:num w:numId="40">
    <w:abstractNumId w:val="15"/>
  </w:num>
  <w:num w:numId="41">
    <w:abstractNumId w:val="36"/>
  </w:num>
  <w:num w:numId="42">
    <w:abstractNumId w:val="10"/>
  </w:num>
  <w:num w:numId="43">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type" w:val="SPECIAL_10"/>
    <w:docVar w:name="language" w:val="GERMAN"/>
    <w:docVar w:name="UID" w:val="d_1036"/>
  </w:docVars>
  <w:rsids>
    <w:rsidRoot w:val="00F962CB"/>
    <w:rsid w:val="00005769"/>
    <w:rsid w:val="000141CF"/>
    <w:rsid w:val="00016C87"/>
    <w:rsid w:val="00027FF7"/>
    <w:rsid w:val="000419DA"/>
    <w:rsid w:val="00052185"/>
    <w:rsid w:val="00064F54"/>
    <w:rsid w:val="00086CCC"/>
    <w:rsid w:val="0009782C"/>
    <w:rsid w:val="000A224C"/>
    <w:rsid w:val="000B1289"/>
    <w:rsid w:val="000B1446"/>
    <w:rsid w:val="000B1CC9"/>
    <w:rsid w:val="000C20FE"/>
    <w:rsid w:val="000D661E"/>
    <w:rsid w:val="000D693B"/>
    <w:rsid w:val="000E436F"/>
    <w:rsid w:val="001125F0"/>
    <w:rsid w:val="00126978"/>
    <w:rsid w:val="001272C5"/>
    <w:rsid w:val="001313F4"/>
    <w:rsid w:val="00140480"/>
    <w:rsid w:val="00144130"/>
    <w:rsid w:val="00177057"/>
    <w:rsid w:val="00183F7C"/>
    <w:rsid w:val="00191EF1"/>
    <w:rsid w:val="00194789"/>
    <w:rsid w:val="001C3BC1"/>
    <w:rsid w:val="001C3CA9"/>
    <w:rsid w:val="001F5AFB"/>
    <w:rsid w:val="0021027D"/>
    <w:rsid w:val="0021314A"/>
    <w:rsid w:val="0023285B"/>
    <w:rsid w:val="00235D46"/>
    <w:rsid w:val="00236BC8"/>
    <w:rsid w:val="00237B66"/>
    <w:rsid w:val="00241445"/>
    <w:rsid w:val="002436B0"/>
    <w:rsid w:val="00265192"/>
    <w:rsid w:val="00290374"/>
    <w:rsid w:val="002C1737"/>
    <w:rsid w:val="00351775"/>
    <w:rsid w:val="00363B55"/>
    <w:rsid w:val="00370F79"/>
    <w:rsid w:val="00377395"/>
    <w:rsid w:val="0038459D"/>
    <w:rsid w:val="00392DB4"/>
    <w:rsid w:val="003A14AF"/>
    <w:rsid w:val="003B7FAB"/>
    <w:rsid w:val="003E30F9"/>
    <w:rsid w:val="003E4E5C"/>
    <w:rsid w:val="004005D3"/>
    <w:rsid w:val="0041324B"/>
    <w:rsid w:val="00416F06"/>
    <w:rsid w:val="00423A71"/>
    <w:rsid w:val="004247E2"/>
    <w:rsid w:val="00427AA2"/>
    <w:rsid w:val="00427B28"/>
    <w:rsid w:val="00431ABE"/>
    <w:rsid w:val="00431EC3"/>
    <w:rsid w:val="00434A21"/>
    <w:rsid w:val="0044179C"/>
    <w:rsid w:val="00472D9C"/>
    <w:rsid w:val="00482900"/>
    <w:rsid w:val="0049002F"/>
    <w:rsid w:val="004906FA"/>
    <w:rsid w:val="00495008"/>
    <w:rsid w:val="004C75E6"/>
    <w:rsid w:val="004E5305"/>
    <w:rsid w:val="004E62E3"/>
    <w:rsid w:val="005027F4"/>
    <w:rsid w:val="00505612"/>
    <w:rsid w:val="005158D5"/>
    <w:rsid w:val="00521092"/>
    <w:rsid w:val="005255E3"/>
    <w:rsid w:val="00530F6F"/>
    <w:rsid w:val="00560FF6"/>
    <w:rsid w:val="0057098F"/>
    <w:rsid w:val="0057786A"/>
    <w:rsid w:val="00580D6C"/>
    <w:rsid w:val="00587E25"/>
    <w:rsid w:val="005B18F5"/>
    <w:rsid w:val="005C1152"/>
    <w:rsid w:val="005F06E0"/>
    <w:rsid w:val="005F4A71"/>
    <w:rsid w:val="00624CAA"/>
    <w:rsid w:val="00633D0E"/>
    <w:rsid w:val="00637095"/>
    <w:rsid w:val="0068583F"/>
    <w:rsid w:val="0069775A"/>
    <w:rsid w:val="006978AF"/>
    <w:rsid w:val="006A2900"/>
    <w:rsid w:val="006A4745"/>
    <w:rsid w:val="006A6DF4"/>
    <w:rsid w:val="006C3FA6"/>
    <w:rsid w:val="006D573D"/>
    <w:rsid w:val="006E44D3"/>
    <w:rsid w:val="006E726D"/>
    <w:rsid w:val="006F5C4D"/>
    <w:rsid w:val="007035D5"/>
    <w:rsid w:val="0071681D"/>
    <w:rsid w:val="00722501"/>
    <w:rsid w:val="00740D76"/>
    <w:rsid w:val="0074207B"/>
    <w:rsid w:val="00745856"/>
    <w:rsid w:val="0078090D"/>
    <w:rsid w:val="00781DE8"/>
    <w:rsid w:val="00787B6D"/>
    <w:rsid w:val="007A19C8"/>
    <w:rsid w:val="007A33E0"/>
    <w:rsid w:val="007A6F2F"/>
    <w:rsid w:val="007B5B1A"/>
    <w:rsid w:val="007D737C"/>
    <w:rsid w:val="00804825"/>
    <w:rsid w:val="00804A29"/>
    <w:rsid w:val="00825359"/>
    <w:rsid w:val="00845BDF"/>
    <w:rsid w:val="00851968"/>
    <w:rsid w:val="008644A1"/>
    <w:rsid w:val="00873D61"/>
    <w:rsid w:val="0089307A"/>
    <w:rsid w:val="008950CD"/>
    <w:rsid w:val="008B6BFB"/>
    <w:rsid w:val="008C5597"/>
    <w:rsid w:val="008C6F02"/>
    <w:rsid w:val="008E7E50"/>
    <w:rsid w:val="008F34BB"/>
    <w:rsid w:val="00924369"/>
    <w:rsid w:val="00924972"/>
    <w:rsid w:val="009301E6"/>
    <w:rsid w:val="00930A24"/>
    <w:rsid w:val="009458C1"/>
    <w:rsid w:val="009458C9"/>
    <w:rsid w:val="00966DB4"/>
    <w:rsid w:val="0097492B"/>
    <w:rsid w:val="009A1A14"/>
    <w:rsid w:val="009A6241"/>
    <w:rsid w:val="009B514C"/>
    <w:rsid w:val="009B7B38"/>
    <w:rsid w:val="009F6C46"/>
    <w:rsid w:val="009F7F07"/>
    <w:rsid w:val="00A027EA"/>
    <w:rsid w:val="00A03B8F"/>
    <w:rsid w:val="00A330C9"/>
    <w:rsid w:val="00A33910"/>
    <w:rsid w:val="00A33F03"/>
    <w:rsid w:val="00A5249D"/>
    <w:rsid w:val="00A56235"/>
    <w:rsid w:val="00A74B28"/>
    <w:rsid w:val="00A8217F"/>
    <w:rsid w:val="00A852B9"/>
    <w:rsid w:val="00AB3E32"/>
    <w:rsid w:val="00AC56EA"/>
    <w:rsid w:val="00AC7B17"/>
    <w:rsid w:val="00AD6147"/>
    <w:rsid w:val="00AD6974"/>
    <w:rsid w:val="00AD7183"/>
    <w:rsid w:val="00B27041"/>
    <w:rsid w:val="00B326B0"/>
    <w:rsid w:val="00B32B85"/>
    <w:rsid w:val="00B33A70"/>
    <w:rsid w:val="00B608F1"/>
    <w:rsid w:val="00B76DF1"/>
    <w:rsid w:val="00BA0C31"/>
    <w:rsid w:val="00BA70CB"/>
    <w:rsid w:val="00BC6B43"/>
    <w:rsid w:val="00BF4F77"/>
    <w:rsid w:val="00BF508F"/>
    <w:rsid w:val="00C21036"/>
    <w:rsid w:val="00C253C6"/>
    <w:rsid w:val="00C30FE6"/>
    <w:rsid w:val="00C33A83"/>
    <w:rsid w:val="00C355A0"/>
    <w:rsid w:val="00C406DE"/>
    <w:rsid w:val="00C43321"/>
    <w:rsid w:val="00C56DF7"/>
    <w:rsid w:val="00CA432A"/>
    <w:rsid w:val="00CB5AE2"/>
    <w:rsid w:val="00CC1A09"/>
    <w:rsid w:val="00CD47D3"/>
    <w:rsid w:val="00CD4F77"/>
    <w:rsid w:val="00CF7F6A"/>
    <w:rsid w:val="00D01F89"/>
    <w:rsid w:val="00D1730B"/>
    <w:rsid w:val="00D53671"/>
    <w:rsid w:val="00D569C5"/>
    <w:rsid w:val="00D677AA"/>
    <w:rsid w:val="00DA3608"/>
    <w:rsid w:val="00DA4994"/>
    <w:rsid w:val="00DA4B10"/>
    <w:rsid w:val="00DB63EA"/>
    <w:rsid w:val="00DC16A5"/>
    <w:rsid w:val="00DE3B4B"/>
    <w:rsid w:val="00E07171"/>
    <w:rsid w:val="00E07F2F"/>
    <w:rsid w:val="00E118EE"/>
    <w:rsid w:val="00E477DB"/>
    <w:rsid w:val="00E85EB7"/>
    <w:rsid w:val="00EA6504"/>
    <w:rsid w:val="00EB061A"/>
    <w:rsid w:val="00EB6F19"/>
    <w:rsid w:val="00EC21F1"/>
    <w:rsid w:val="00EC3B67"/>
    <w:rsid w:val="00ED4EC1"/>
    <w:rsid w:val="00EE130E"/>
    <w:rsid w:val="00EF2579"/>
    <w:rsid w:val="00EF3594"/>
    <w:rsid w:val="00EF5F14"/>
    <w:rsid w:val="00F17061"/>
    <w:rsid w:val="00F20DDD"/>
    <w:rsid w:val="00F23FA6"/>
    <w:rsid w:val="00F51D73"/>
    <w:rsid w:val="00F5297B"/>
    <w:rsid w:val="00F74361"/>
    <w:rsid w:val="00F753BC"/>
    <w:rsid w:val="00F81573"/>
    <w:rsid w:val="00F962CB"/>
    <w:rsid w:val="00FA734C"/>
    <w:rsid w:val="00FB719A"/>
    <w:rsid w:val="00FE7C5F"/>
    <w:rsid w:val="00FF2E1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51968"/>
    <w:rPr>
      <w:rFonts w:ascii="Arial" w:hAnsi="Arial"/>
      <w:sz w:val="22"/>
    </w:rPr>
  </w:style>
  <w:style w:type="paragraph" w:styleId="berschrift1">
    <w:name w:val="heading 1"/>
    <w:basedOn w:val="Standard"/>
    <w:next w:val="Standard"/>
    <w:qFormat/>
    <w:rsid w:val="00851968"/>
    <w:pPr>
      <w:keepNext/>
      <w:numPr>
        <w:numId w:val="4"/>
      </w:numPr>
      <w:tabs>
        <w:tab w:val="clear" w:pos="680"/>
        <w:tab w:val="left" w:pos="862"/>
      </w:tabs>
      <w:suppressAutoHyphens/>
      <w:spacing w:after="240"/>
      <w:ind w:left="862" w:hanging="862"/>
      <w:outlineLvl w:val="0"/>
    </w:pPr>
    <w:rPr>
      <w:b/>
      <w:kern w:val="28"/>
    </w:rPr>
  </w:style>
  <w:style w:type="paragraph" w:styleId="berschrift2">
    <w:name w:val="heading 2"/>
    <w:basedOn w:val="berschrift1"/>
    <w:next w:val="Standard"/>
    <w:qFormat/>
    <w:rsid w:val="00851968"/>
    <w:pPr>
      <w:numPr>
        <w:ilvl w:val="1"/>
      </w:numPr>
      <w:tabs>
        <w:tab w:val="clear" w:pos="680"/>
      </w:tabs>
      <w:ind w:left="862" w:hanging="862"/>
      <w:outlineLvl w:val="1"/>
    </w:pPr>
  </w:style>
  <w:style w:type="paragraph" w:styleId="berschrift3">
    <w:name w:val="heading 3"/>
    <w:basedOn w:val="berschrift2"/>
    <w:next w:val="Standard"/>
    <w:qFormat/>
    <w:rsid w:val="00851968"/>
    <w:pPr>
      <w:numPr>
        <w:ilvl w:val="2"/>
      </w:numPr>
      <w:tabs>
        <w:tab w:val="clear" w:pos="680"/>
      </w:tabs>
      <w:ind w:left="862" w:hanging="862"/>
      <w:outlineLvl w:val="2"/>
    </w:pPr>
  </w:style>
  <w:style w:type="paragraph" w:styleId="berschrift4">
    <w:name w:val="heading 4"/>
    <w:basedOn w:val="berschrift3"/>
    <w:next w:val="Standard"/>
    <w:qFormat/>
    <w:rsid w:val="00851968"/>
    <w:pPr>
      <w:numPr>
        <w:ilvl w:val="3"/>
      </w:numPr>
      <w:outlineLvl w:val="3"/>
    </w:pPr>
  </w:style>
  <w:style w:type="paragraph" w:styleId="berschrift5">
    <w:name w:val="heading 5"/>
    <w:basedOn w:val="Standard"/>
    <w:next w:val="Standard"/>
    <w:qFormat/>
    <w:rsid w:val="00851968"/>
    <w:pPr>
      <w:spacing w:before="240" w:after="60"/>
      <w:outlineLvl w:val="4"/>
    </w:pPr>
    <w:rPr>
      <w:b/>
      <w:bCs/>
      <w:i/>
      <w:iCs/>
      <w:sz w:val="26"/>
      <w:szCs w:val="26"/>
    </w:rPr>
  </w:style>
  <w:style w:type="paragraph" w:styleId="berschrift6">
    <w:name w:val="heading 6"/>
    <w:basedOn w:val="Standard"/>
    <w:next w:val="Standard"/>
    <w:qFormat/>
    <w:rsid w:val="00851968"/>
    <w:pPr>
      <w:spacing w:before="240" w:after="60"/>
      <w:outlineLvl w:val="5"/>
    </w:pPr>
    <w:rPr>
      <w:rFonts w:ascii="Times New Roman" w:hAnsi="Times New Roman"/>
      <w:b/>
      <w:bCs/>
      <w:szCs w:val="22"/>
    </w:rPr>
  </w:style>
  <w:style w:type="paragraph" w:styleId="berschrift7">
    <w:name w:val="heading 7"/>
    <w:basedOn w:val="Standard"/>
    <w:next w:val="Standard"/>
    <w:qFormat/>
    <w:rsid w:val="00851968"/>
    <w:pPr>
      <w:spacing w:before="240" w:after="60"/>
      <w:outlineLvl w:val="6"/>
    </w:pPr>
    <w:rPr>
      <w:rFonts w:ascii="Times New Roman" w:hAnsi="Times New Roman"/>
      <w:sz w:val="24"/>
      <w:szCs w:val="24"/>
    </w:rPr>
  </w:style>
  <w:style w:type="paragraph" w:styleId="berschrift8">
    <w:name w:val="heading 8"/>
    <w:basedOn w:val="Standard"/>
    <w:next w:val="Standard"/>
    <w:qFormat/>
    <w:rsid w:val="0085196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85196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51968"/>
    <w:pPr>
      <w:tabs>
        <w:tab w:val="center" w:pos="4536"/>
        <w:tab w:val="right" w:pos="9072"/>
      </w:tabs>
    </w:pPr>
  </w:style>
  <w:style w:type="paragraph" w:styleId="Fuzeile">
    <w:name w:val="footer"/>
    <w:basedOn w:val="Standard"/>
    <w:rsid w:val="00851968"/>
    <w:pPr>
      <w:tabs>
        <w:tab w:val="left" w:pos="1928"/>
        <w:tab w:val="left" w:pos="3856"/>
        <w:tab w:val="left" w:pos="5783"/>
        <w:tab w:val="left" w:pos="7711"/>
      </w:tabs>
    </w:pPr>
    <w:rPr>
      <w:sz w:val="14"/>
    </w:rPr>
  </w:style>
  <w:style w:type="character" w:styleId="Hyperlink">
    <w:name w:val="Hyperlink"/>
    <w:basedOn w:val="Absatz-Standardschriftart"/>
    <w:rsid w:val="00560FF6"/>
    <w:rPr>
      <w:color w:val="0000FF"/>
      <w:u w:val="single"/>
    </w:rPr>
  </w:style>
  <w:style w:type="character" w:styleId="Seitenzahl">
    <w:name w:val="page number"/>
    <w:basedOn w:val="Absatz-Standardschriftart"/>
    <w:rsid w:val="00851968"/>
    <w:rPr>
      <w:rFonts w:ascii="Arial" w:hAnsi="Arial"/>
    </w:rPr>
  </w:style>
  <w:style w:type="paragraph" w:customStyle="1" w:styleId="Betreffzeile">
    <w:name w:val="Betreffzeile"/>
    <w:basedOn w:val="Standard"/>
    <w:autoRedefine/>
    <w:rsid w:val="00560FF6"/>
    <w:pPr>
      <w:tabs>
        <w:tab w:val="left" w:pos="6294"/>
      </w:tabs>
      <w:ind w:right="-87"/>
    </w:pPr>
    <w:rPr>
      <w:b/>
    </w:rPr>
  </w:style>
  <w:style w:type="paragraph" w:styleId="Sprechblasentext">
    <w:name w:val="Balloon Text"/>
    <w:basedOn w:val="Standard"/>
    <w:semiHidden/>
    <w:rsid w:val="00851968"/>
    <w:rPr>
      <w:rFonts w:ascii="Tahoma" w:hAnsi="Tahoma" w:cs="Tahoma"/>
      <w:sz w:val="16"/>
      <w:szCs w:val="16"/>
    </w:rPr>
  </w:style>
  <w:style w:type="table" w:styleId="Tabellenraster">
    <w:name w:val="Table Grid"/>
    <w:basedOn w:val="NormaleTabelle"/>
    <w:rsid w:val="00851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qFormat/>
    <w:rsid w:val="00851968"/>
    <w:rPr>
      <w:b/>
      <w:bCs/>
      <w:sz w:val="20"/>
    </w:rPr>
  </w:style>
  <w:style w:type="paragraph" w:customStyle="1" w:styleId="Aufzhlung1">
    <w:name w:val="Aufzählung 1"/>
    <w:basedOn w:val="Standard"/>
    <w:rsid w:val="00851968"/>
    <w:pPr>
      <w:numPr>
        <w:numId w:val="33"/>
      </w:numPr>
      <w:tabs>
        <w:tab w:val="clear" w:pos="360"/>
      </w:tabs>
      <w:ind w:left="284" w:hanging="284"/>
    </w:pPr>
  </w:style>
  <w:style w:type="paragraph" w:customStyle="1" w:styleId="Aufzhlung2">
    <w:name w:val="Aufzählung 2"/>
    <w:basedOn w:val="Standard"/>
    <w:rsid w:val="00851968"/>
    <w:pPr>
      <w:numPr>
        <w:numId w:val="34"/>
      </w:numPr>
      <w:tabs>
        <w:tab w:val="clear" w:pos="717"/>
      </w:tabs>
      <w:ind w:left="568" w:hanging="284"/>
    </w:pPr>
  </w:style>
  <w:style w:type="paragraph" w:customStyle="1" w:styleId="Aufzhlung3">
    <w:name w:val="Aufzählung 3"/>
    <w:basedOn w:val="Aufzhlung2"/>
    <w:rsid w:val="00851968"/>
    <w:pPr>
      <w:ind w:left="851"/>
    </w:pPr>
  </w:style>
  <w:style w:type="character" w:customStyle="1" w:styleId="Blau">
    <w:name w:val="Blau"/>
    <w:basedOn w:val="Absatz-Standardschriftart"/>
    <w:rsid w:val="00851968"/>
    <w:rPr>
      <w:color w:val="005588"/>
    </w:rPr>
  </w:style>
  <w:style w:type="character" w:customStyle="1" w:styleId="Blaufett">
    <w:name w:val="Blau fett"/>
    <w:basedOn w:val="Absatz-Standardschriftart"/>
    <w:rsid w:val="00851968"/>
    <w:rPr>
      <w:b/>
      <w:color w:val="005588"/>
      <w:lang w:val="de-DE"/>
    </w:rPr>
  </w:style>
  <w:style w:type="character" w:customStyle="1" w:styleId="Hochgestellt">
    <w:name w:val="Hochgestellt"/>
    <w:basedOn w:val="Absatz-Standardschriftart"/>
    <w:rsid w:val="00851968"/>
    <w:rPr>
      <w:vertAlign w:val="superscript"/>
    </w:rPr>
  </w:style>
  <w:style w:type="character" w:customStyle="1" w:styleId="Rot">
    <w:name w:val="Rot"/>
    <w:basedOn w:val="Absatz-Standardschriftart"/>
    <w:rsid w:val="00851968"/>
    <w:rPr>
      <w:color w:val="FF0000"/>
    </w:rPr>
  </w:style>
  <w:style w:type="character" w:customStyle="1" w:styleId="Rotfett">
    <w:name w:val="Rot fett"/>
    <w:basedOn w:val="Absatz-Standardschriftart"/>
    <w:rsid w:val="00851968"/>
    <w:rPr>
      <w:b/>
      <w:color w:val="FF0000"/>
    </w:rPr>
  </w:style>
  <w:style w:type="character" w:customStyle="1" w:styleId="StandardFett">
    <w:name w:val="Standard Fett"/>
    <w:basedOn w:val="Absatz-Standardschriftart"/>
    <w:rsid w:val="00851968"/>
    <w:rPr>
      <w:b/>
    </w:rPr>
  </w:style>
  <w:style w:type="paragraph" w:customStyle="1" w:styleId="Tabellenspalten">
    <w:name w:val="Tabellenspalten"/>
    <w:basedOn w:val="Standard"/>
    <w:rsid w:val="00851968"/>
    <w:pPr>
      <w:keepNext/>
      <w:keepLines/>
      <w:spacing w:before="60" w:after="60" w:line="240" w:lineRule="atLeast"/>
      <w:ind w:left="113" w:right="113"/>
      <w:jc w:val="center"/>
    </w:pPr>
    <w:rPr>
      <w:color w:val="005588"/>
      <w:sz w:val="18"/>
      <w:lang w:eastAsia="zh-TW"/>
    </w:rPr>
  </w:style>
  <w:style w:type="paragraph" w:customStyle="1" w:styleId="TabellenGrafik">
    <w:name w:val="TabellenGrafik"/>
    <w:basedOn w:val="Tabellenspalten"/>
    <w:rsid w:val="00851968"/>
    <w:pPr>
      <w:spacing w:line="240" w:lineRule="auto"/>
      <w:ind w:left="0" w:right="0"/>
    </w:pPr>
    <w:rPr>
      <w:sz w:val="14"/>
    </w:rPr>
  </w:style>
  <w:style w:type="paragraph" w:customStyle="1" w:styleId="Tabellenspalte1">
    <w:name w:val="Tabellenspalte1"/>
    <w:basedOn w:val="Tabellenspalten"/>
    <w:rsid w:val="00851968"/>
    <w:pPr>
      <w:ind w:left="0"/>
      <w:jc w:val="left"/>
    </w:pPr>
  </w:style>
  <w:style w:type="paragraph" w:customStyle="1" w:styleId="Tabellenquelle">
    <w:name w:val="Tabellenquelle"/>
    <w:basedOn w:val="Tabellenspalte1"/>
    <w:rsid w:val="00851968"/>
    <w:pPr>
      <w:tabs>
        <w:tab w:val="left" w:pos="425"/>
      </w:tabs>
      <w:spacing w:line="240" w:lineRule="auto"/>
    </w:pPr>
    <w:rPr>
      <w:sz w:val="14"/>
    </w:rPr>
  </w:style>
  <w:style w:type="table" w:styleId="Tabellendesign">
    <w:name w:val="Table Theme"/>
    <w:basedOn w:val="NormaleTabelle"/>
    <w:semiHidden/>
    <w:rsid w:val="00851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nTitel">
    <w:name w:val="TabellenTitel"/>
    <w:basedOn w:val="Standard"/>
    <w:rsid w:val="00851968"/>
    <w:pPr>
      <w:spacing w:before="60" w:after="60" w:line="240" w:lineRule="atLeast"/>
    </w:pPr>
    <w:rPr>
      <w:b/>
      <w:bCs/>
      <w:color w:val="FFFFFF"/>
      <w:sz w:val="18"/>
      <w:lang w:eastAsia="zh-TW"/>
    </w:rPr>
  </w:style>
  <w:style w:type="paragraph" w:customStyle="1" w:styleId="TabellenTitel2">
    <w:name w:val="TabellenTitel2"/>
    <w:basedOn w:val="Standard"/>
    <w:locked/>
    <w:rsid w:val="00851968"/>
    <w:pPr>
      <w:keepNext/>
      <w:keepLines/>
      <w:spacing w:before="60" w:after="60" w:line="240" w:lineRule="exact"/>
      <w:ind w:left="113" w:right="113"/>
    </w:pPr>
    <w:rPr>
      <w:b/>
      <w:color w:val="FFFFFF"/>
      <w:sz w:val="18"/>
      <w:lang w:eastAsia="zh-TW"/>
    </w:rPr>
  </w:style>
  <w:style w:type="paragraph" w:customStyle="1" w:styleId="berschrift1ohneNummerierung">
    <w:name w:val="Überschrift 1 ohne Nummerierung"/>
    <w:basedOn w:val="berschrift1"/>
    <w:next w:val="Standard"/>
    <w:rsid w:val="00851968"/>
    <w:pPr>
      <w:numPr>
        <w:numId w:val="0"/>
      </w:numPr>
    </w:pPr>
  </w:style>
  <w:style w:type="paragraph" w:customStyle="1" w:styleId="berschrift2ohneNummerierung">
    <w:name w:val="Überschrift 2 ohne Nummerierung"/>
    <w:basedOn w:val="berschrift2"/>
    <w:next w:val="Standard"/>
    <w:rsid w:val="00851968"/>
    <w:pPr>
      <w:numPr>
        <w:ilvl w:val="0"/>
        <w:numId w:val="0"/>
      </w:numPr>
    </w:pPr>
  </w:style>
  <w:style w:type="paragraph" w:customStyle="1" w:styleId="berschrift3ohneNummerierung">
    <w:name w:val="Überschrift 3 ohne Nummerierung"/>
    <w:basedOn w:val="berschrift3"/>
    <w:next w:val="Standard"/>
    <w:rsid w:val="00851968"/>
    <w:pPr>
      <w:numPr>
        <w:ilvl w:val="0"/>
        <w:numId w:val="0"/>
      </w:numPr>
    </w:pPr>
  </w:style>
  <w:style w:type="paragraph" w:customStyle="1" w:styleId="berschrift4ohneNummerierung">
    <w:name w:val="Überschrift 4 ohne Nummerierung"/>
    <w:basedOn w:val="berschrift4"/>
    <w:next w:val="Standard"/>
    <w:rsid w:val="00851968"/>
    <w:pPr>
      <w:numPr>
        <w:ilvl w:val="0"/>
        <w:numId w:val="0"/>
      </w:numPr>
    </w:pPr>
  </w:style>
  <w:style w:type="paragraph" w:styleId="Abbildungsverzeichnis">
    <w:name w:val="table of figures"/>
    <w:basedOn w:val="Standard"/>
    <w:next w:val="Standard"/>
    <w:rsid w:val="00851968"/>
    <w:pPr>
      <w:tabs>
        <w:tab w:val="right" w:pos="9979"/>
      </w:tabs>
      <w:spacing w:before="120" w:after="120" w:line="240" w:lineRule="atLeast"/>
      <w:ind w:right="2552"/>
    </w:pPr>
    <w:rPr>
      <w:b/>
      <w:color w:val="005688"/>
    </w:rPr>
  </w:style>
  <w:style w:type="paragraph" w:styleId="Dokumentstruktur">
    <w:name w:val="Document Map"/>
    <w:basedOn w:val="Standard"/>
    <w:semiHidden/>
    <w:rsid w:val="00851968"/>
    <w:pPr>
      <w:shd w:val="clear" w:color="auto" w:fill="000080"/>
    </w:pPr>
    <w:rPr>
      <w:rFonts w:ascii="Tahoma" w:hAnsi="Tahoma" w:cs="Tahoma"/>
      <w:sz w:val="20"/>
    </w:rPr>
  </w:style>
  <w:style w:type="paragraph" w:styleId="Endnotentext">
    <w:name w:val="endnote text"/>
    <w:basedOn w:val="Standard"/>
    <w:semiHidden/>
    <w:rsid w:val="00851968"/>
    <w:rPr>
      <w:sz w:val="20"/>
    </w:rPr>
  </w:style>
  <w:style w:type="character" w:styleId="Endnotenzeichen">
    <w:name w:val="endnote reference"/>
    <w:basedOn w:val="Absatz-Standardschriftart"/>
    <w:semiHidden/>
    <w:rsid w:val="00851968"/>
    <w:rPr>
      <w:vertAlign w:val="superscript"/>
    </w:rPr>
  </w:style>
  <w:style w:type="character" w:styleId="Fett">
    <w:name w:val="Strong"/>
    <w:basedOn w:val="Absatz-Standardschriftart"/>
    <w:qFormat/>
    <w:rsid w:val="00851968"/>
    <w:rPr>
      <w:b/>
      <w:bCs/>
    </w:rPr>
  </w:style>
  <w:style w:type="paragraph" w:styleId="Funotentext">
    <w:name w:val="footnote text"/>
    <w:basedOn w:val="Standard"/>
    <w:semiHidden/>
    <w:rsid w:val="00851968"/>
    <w:rPr>
      <w:sz w:val="20"/>
    </w:rPr>
  </w:style>
  <w:style w:type="character" w:styleId="Funotenzeichen">
    <w:name w:val="footnote reference"/>
    <w:basedOn w:val="Absatz-Standardschriftart"/>
    <w:semiHidden/>
    <w:rsid w:val="00851968"/>
    <w:rPr>
      <w:vertAlign w:val="superscript"/>
    </w:rPr>
  </w:style>
  <w:style w:type="paragraph" w:styleId="Index1">
    <w:name w:val="index 1"/>
    <w:basedOn w:val="Standard"/>
    <w:next w:val="Standard"/>
    <w:autoRedefine/>
    <w:semiHidden/>
    <w:rsid w:val="00851968"/>
    <w:pPr>
      <w:ind w:left="220" w:hanging="220"/>
    </w:pPr>
  </w:style>
  <w:style w:type="paragraph" w:styleId="Index2">
    <w:name w:val="index 2"/>
    <w:basedOn w:val="Standard"/>
    <w:next w:val="Standard"/>
    <w:autoRedefine/>
    <w:semiHidden/>
    <w:rsid w:val="00851968"/>
    <w:pPr>
      <w:ind w:left="440" w:hanging="220"/>
    </w:pPr>
  </w:style>
  <w:style w:type="paragraph" w:styleId="Index3">
    <w:name w:val="index 3"/>
    <w:basedOn w:val="Standard"/>
    <w:next w:val="Standard"/>
    <w:autoRedefine/>
    <w:semiHidden/>
    <w:rsid w:val="00851968"/>
    <w:pPr>
      <w:ind w:left="660" w:hanging="220"/>
    </w:pPr>
  </w:style>
  <w:style w:type="paragraph" w:styleId="Index4">
    <w:name w:val="index 4"/>
    <w:basedOn w:val="Standard"/>
    <w:next w:val="Standard"/>
    <w:autoRedefine/>
    <w:semiHidden/>
    <w:rsid w:val="00851968"/>
    <w:pPr>
      <w:ind w:left="880" w:hanging="220"/>
    </w:pPr>
  </w:style>
  <w:style w:type="paragraph" w:styleId="Index5">
    <w:name w:val="index 5"/>
    <w:basedOn w:val="Standard"/>
    <w:next w:val="Standard"/>
    <w:autoRedefine/>
    <w:semiHidden/>
    <w:rsid w:val="00851968"/>
    <w:pPr>
      <w:ind w:left="1100" w:hanging="220"/>
    </w:pPr>
  </w:style>
  <w:style w:type="paragraph" w:styleId="Index6">
    <w:name w:val="index 6"/>
    <w:basedOn w:val="Standard"/>
    <w:next w:val="Standard"/>
    <w:autoRedefine/>
    <w:semiHidden/>
    <w:rsid w:val="00851968"/>
    <w:pPr>
      <w:ind w:left="1320" w:hanging="220"/>
    </w:pPr>
  </w:style>
  <w:style w:type="paragraph" w:styleId="Index7">
    <w:name w:val="index 7"/>
    <w:basedOn w:val="Standard"/>
    <w:next w:val="Standard"/>
    <w:autoRedefine/>
    <w:semiHidden/>
    <w:rsid w:val="00851968"/>
    <w:pPr>
      <w:ind w:left="1540" w:hanging="220"/>
    </w:pPr>
  </w:style>
  <w:style w:type="paragraph" w:styleId="Index8">
    <w:name w:val="index 8"/>
    <w:basedOn w:val="Standard"/>
    <w:next w:val="Standard"/>
    <w:autoRedefine/>
    <w:semiHidden/>
    <w:rsid w:val="00851968"/>
    <w:pPr>
      <w:ind w:left="1760" w:hanging="220"/>
    </w:pPr>
  </w:style>
  <w:style w:type="paragraph" w:styleId="Index9">
    <w:name w:val="index 9"/>
    <w:basedOn w:val="Standard"/>
    <w:next w:val="Standard"/>
    <w:autoRedefine/>
    <w:semiHidden/>
    <w:rsid w:val="00851968"/>
    <w:pPr>
      <w:ind w:left="1980" w:hanging="220"/>
    </w:pPr>
  </w:style>
  <w:style w:type="paragraph" w:styleId="Indexberschrift">
    <w:name w:val="index heading"/>
    <w:basedOn w:val="Standard"/>
    <w:next w:val="Index1"/>
    <w:semiHidden/>
    <w:rsid w:val="00851968"/>
    <w:rPr>
      <w:rFonts w:cs="Arial"/>
      <w:b/>
      <w:bCs/>
    </w:rPr>
  </w:style>
  <w:style w:type="paragraph" w:styleId="Kommentartext">
    <w:name w:val="annotation text"/>
    <w:basedOn w:val="Standard"/>
    <w:link w:val="KommentartextZchn"/>
    <w:semiHidden/>
    <w:rsid w:val="00851968"/>
    <w:rPr>
      <w:sz w:val="20"/>
    </w:rPr>
  </w:style>
  <w:style w:type="paragraph" w:styleId="Kommentarthema">
    <w:name w:val="annotation subject"/>
    <w:basedOn w:val="Kommentartext"/>
    <w:next w:val="Kommentartext"/>
    <w:semiHidden/>
    <w:rsid w:val="00851968"/>
    <w:rPr>
      <w:b/>
      <w:bCs/>
    </w:rPr>
  </w:style>
  <w:style w:type="character" w:styleId="Kommentarzeichen">
    <w:name w:val="annotation reference"/>
    <w:basedOn w:val="Absatz-Standardschriftart"/>
    <w:semiHidden/>
    <w:rsid w:val="00851968"/>
    <w:rPr>
      <w:sz w:val="16"/>
      <w:szCs w:val="16"/>
    </w:rPr>
  </w:style>
  <w:style w:type="paragraph" w:styleId="Makrotext">
    <w:name w:val="macro"/>
    <w:semiHidden/>
    <w:rsid w:val="008519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Rechtsgrundlagenverzeichnis">
    <w:name w:val="table of authorities"/>
    <w:basedOn w:val="Standard"/>
    <w:next w:val="Standard"/>
    <w:semiHidden/>
    <w:rsid w:val="00851968"/>
    <w:pPr>
      <w:ind w:left="220" w:hanging="220"/>
    </w:pPr>
  </w:style>
  <w:style w:type="paragraph" w:styleId="RGV-berschrift">
    <w:name w:val="toa heading"/>
    <w:basedOn w:val="Standard"/>
    <w:next w:val="Standard"/>
    <w:semiHidden/>
    <w:rsid w:val="00851968"/>
    <w:pPr>
      <w:spacing w:before="120"/>
    </w:pPr>
    <w:rPr>
      <w:rFonts w:cs="Arial"/>
      <w:b/>
      <w:bCs/>
      <w:sz w:val="24"/>
      <w:szCs w:val="24"/>
    </w:rPr>
  </w:style>
  <w:style w:type="paragraph" w:styleId="Textkrper">
    <w:name w:val="Body Text"/>
    <w:basedOn w:val="Standard"/>
    <w:rsid w:val="00560FF6"/>
    <w:pPr>
      <w:spacing w:after="120"/>
    </w:pPr>
  </w:style>
  <w:style w:type="paragraph" w:styleId="Verzeichnis1">
    <w:name w:val="toc 1"/>
    <w:basedOn w:val="Standard"/>
    <w:next w:val="Standard"/>
    <w:uiPriority w:val="39"/>
    <w:rsid w:val="00851968"/>
    <w:pPr>
      <w:tabs>
        <w:tab w:val="left" w:pos="567"/>
        <w:tab w:val="right" w:pos="9979"/>
      </w:tabs>
      <w:spacing w:before="120" w:after="120" w:line="240" w:lineRule="atLeast"/>
      <w:ind w:left="567" w:right="2552" w:hanging="567"/>
    </w:pPr>
    <w:rPr>
      <w:b/>
      <w:color w:val="005588"/>
      <w:sz w:val="21"/>
    </w:rPr>
  </w:style>
  <w:style w:type="paragraph" w:styleId="Verzeichnis2">
    <w:name w:val="toc 2"/>
    <w:basedOn w:val="Verzeichnis1"/>
    <w:next w:val="Standard"/>
    <w:uiPriority w:val="39"/>
    <w:rsid w:val="00851968"/>
    <w:pPr>
      <w:tabs>
        <w:tab w:val="clear" w:pos="567"/>
        <w:tab w:val="left" w:pos="1134"/>
      </w:tabs>
      <w:spacing w:before="20" w:after="20" w:line="270" w:lineRule="atLeast"/>
      <w:ind w:left="1134"/>
    </w:pPr>
    <w:rPr>
      <w:sz w:val="20"/>
    </w:rPr>
  </w:style>
  <w:style w:type="paragraph" w:styleId="Verzeichnis3">
    <w:name w:val="toc 3"/>
    <w:basedOn w:val="Verzeichnis2"/>
    <w:next w:val="Standard"/>
    <w:uiPriority w:val="39"/>
    <w:rsid w:val="00851968"/>
    <w:pPr>
      <w:tabs>
        <w:tab w:val="clear" w:pos="1134"/>
        <w:tab w:val="left" w:pos="1701"/>
      </w:tabs>
      <w:ind w:left="1701"/>
    </w:pPr>
  </w:style>
  <w:style w:type="paragraph" w:styleId="Verzeichnis4">
    <w:name w:val="toc 4"/>
    <w:basedOn w:val="Standard"/>
    <w:next w:val="Standard"/>
    <w:autoRedefine/>
    <w:semiHidden/>
    <w:rsid w:val="00851968"/>
    <w:pPr>
      <w:ind w:left="660"/>
    </w:pPr>
  </w:style>
  <w:style w:type="paragraph" w:styleId="Verzeichnis5">
    <w:name w:val="toc 5"/>
    <w:basedOn w:val="Standard"/>
    <w:next w:val="Standard"/>
    <w:autoRedefine/>
    <w:semiHidden/>
    <w:rsid w:val="00851968"/>
    <w:pPr>
      <w:ind w:left="880"/>
    </w:pPr>
  </w:style>
  <w:style w:type="paragraph" w:styleId="Verzeichnis6">
    <w:name w:val="toc 6"/>
    <w:basedOn w:val="Standard"/>
    <w:next w:val="Standard"/>
    <w:autoRedefine/>
    <w:semiHidden/>
    <w:rsid w:val="00851968"/>
    <w:pPr>
      <w:ind w:left="1100"/>
    </w:pPr>
  </w:style>
  <w:style w:type="paragraph" w:styleId="Verzeichnis7">
    <w:name w:val="toc 7"/>
    <w:basedOn w:val="Standard"/>
    <w:next w:val="Standard"/>
    <w:autoRedefine/>
    <w:semiHidden/>
    <w:rsid w:val="00851968"/>
    <w:pPr>
      <w:ind w:left="1320"/>
    </w:pPr>
  </w:style>
  <w:style w:type="paragraph" w:styleId="Verzeichnis8">
    <w:name w:val="toc 8"/>
    <w:basedOn w:val="Standard"/>
    <w:next w:val="Standard"/>
    <w:autoRedefine/>
    <w:semiHidden/>
    <w:rsid w:val="00851968"/>
    <w:pPr>
      <w:ind w:left="1540"/>
    </w:pPr>
  </w:style>
  <w:style w:type="paragraph" w:styleId="Verzeichnis9">
    <w:name w:val="toc 9"/>
    <w:basedOn w:val="Standard"/>
    <w:next w:val="Standard"/>
    <w:autoRedefine/>
    <w:semiHidden/>
    <w:rsid w:val="00851968"/>
    <w:pPr>
      <w:ind w:left="1760"/>
    </w:pPr>
  </w:style>
  <w:style w:type="paragraph" w:customStyle="1" w:styleId="TabellenAufzhlung">
    <w:name w:val="Tabellen Aufzählung"/>
    <w:basedOn w:val="Standard"/>
    <w:rsid w:val="00851968"/>
    <w:pPr>
      <w:spacing w:before="60" w:after="60" w:line="200" w:lineRule="atLeast"/>
      <w:ind w:right="113"/>
    </w:pPr>
    <w:rPr>
      <w:color w:val="000000"/>
      <w:sz w:val="18"/>
    </w:rPr>
  </w:style>
  <w:style w:type="paragraph" w:customStyle="1" w:styleId="TabellenUntertitel">
    <w:name w:val="Tabellen Untertitel"/>
    <w:basedOn w:val="Tabellenspalten"/>
    <w:rsid w:val="00851968"/>
    <w:pPr>
      <w:spacing w:line="240" w:lineRule="exact"/>
      <w:ind w:left="0" w:right="0"/>
      <w:jc w:val="left"/>
    </w:pPr>
    <w:rPr>
      <w:b/>
    </w:rPr>
  </w:style>
  <w:style w:type="paragraph" w:customStyle="1" w:styleId="TabellenAufzhlung2">
    <w:name w:val="Tabellen Aufzählung 2"/>
    <w:basedOn w:val="Standard"/>
    <w:rsid w:val="00851968"/>
    <w:pPr>
      <w:numPr>
        <w:numId w:val="36"/>
      </w:numPr>
      <w:tabs>
        <w:tab w:val="clear" w:pos="142"/>
      </w:tabs>
      <w:spacing w:before="60" w:after="60" w:line="200" w:lineRule="atLeast"/>
      <w:ind w:right="113"/>
    </w:pPr>
    <w:rPr>
      <w:color w:val="005588"/>
      <w:sz w:val="18"/>
    </w:rPr>
  </w:style>
  <w:style w:type="numbering" w:styleId="111111">
    <w:name w:val="Outline List 2"/>
    <w:basedOn w:val="KeineListe"/>
    <w:rsid w:val="00851968"/>
    <w:pPr>
      <w:numPr>
        <w:numId w:val="16"/>
      </w:numPr>
    </w:pPr>
  </w:style>
  <w:style w:type="numbering" w:styleId="1ai">
    <w:name w:val="Outline List 1"/>
    <w:basedOn w:val="KeineListe"/>
    <w:rsid w:val="00851968"/>
    <w:pPr>
      <w:numPr>
        <w:numId w:val="17"/>
      </w:numPr>
    </w:pPr>
  </w:style>
  <w:style w:type="paragraph" w:styleId="Anrede">
    <w:name w:val="Salutation"/>
    <w:basedOn w:val="Standard"/>
    <w:next w:val="Standard"/>
    <w:rsid w:val="00560FF6"/>
  </w:style>
  <w:style w:type="numbering" w:styleId="ArtikelAbschnitt">
    <w:name w:val="Outline List 3"/>
    <w:basedOn w:val="KeineListe"/>
    <w:rsid w:val="00851968"/>
    <w:pPr>
      <w:numPr>
        <w:numId w:val="18"/>
      </w:numPr>
    </w:pPr>
  </w:style>
  <w:style w:type="paragraph" w:styleId="Aufzhlungszeichen">
    <w:name w:val="List Bullet"/>
    <w:basedOn w:val="Standard"/>
    <w:rsid w:val="00560FF6"/>
    <w:pPr>
      <w:numPr>
        <w:numId w:val="2"/>
      </w:numPr>
    </w:pPr>
  </w:style>
  <w:style w:type="paragraph" w:styleId="Aufzhlungszeichen2">
    <w:name w:val="List Bullet 2"/>
    <w:basedOn w:val="Standard"/>
    <w:rsid w:val="00560FF6"/>
    <w:pPr>
      <w:numPr>
        <w:numId w:val="5"/>
      </w:numPr>
    </w:pPr>
  </w:style>
  <w:style w:type="paragraph" w:styleId="Aufzhlungszeichen3">
    <w:name w:val="List Bullet 3"/>
    <w:basedOn w:val="Standard"/>
    <w:rsid w:val="00560FF6"/>
    <w:pPr>
      <w:numPr>
        <w:numId w:val="6"/>
      </w:numPr>
    </w:pPr>
  </w:style>
  <w:style w:type="paragraph" w:styleId="Aufzhlungszeichen4">
    <w:name w:val="List Bullet 4"/>
    <w:basedOn w:val="Standard"/>
    <w:rsid w:val="00560FF6"/>
    <w:pPr>
      <w:numPr>
        <w:numId w:val="7"/>
      </w:numPr>
    </w:pPr>
  </w:style>
  <w:style w:type="paragraph" w:styleId="Aufzhlungszeichen5">
    <w:name w:val="List Bullet 5"/>
    <w:basedOn w:val="Standard"/>
    <w:rsid w:val="00560FF6"/>
    <w:pPr>
      <w:numPr>
        <w:numId w:val="8"/>
      </w:numPr>
    </w:pPr>
  </w:style>
  <w:style w:type="character" w:styleId="BesuchterHyperlink">
    <w:name w:val="FollowedHyperlink"/>
    <w:basedOn w:val="Absatz-Standardschriftart"/>
    <w:rsid w:val="00560FF6"/>
    <w:rPr>
      <w:color w:val="800080"/>
      <w:u w:val="single"/>
    </w:rPr>
  </w:style>
  <w:style w:type="paragraph" w:styleId="Blocktext">
    <w:name w:val="Block Text"/>
    <w:basedOn w:val="Standard"/>
    <w:rsid w:val="00560FF6"/>
    <w:pPr>
      <w:spacing w:after="120"/>
      <w:ind w:left="1440" w:right="1440"/>
    </w:pPr>
  </w:style>
  <w:style w:type="paragraph" w:styleId="Datum">
    <w:name w:val="Date"/>
    <w:basedOn w:val="Standard"/>
    <w:next w:val="Standard"/>
    <w:rsid w:val="00560FF6"/>
  </w:style>
  <w:style w:type="paragraph" w:styleId="E-Mail-Signatur">
    <w:name w:val="E-mail Signature"/>
    <w:basedOn w:val="Standard"/>
    <w:rsid w:val="00560FF6"/>
  </w:style>
  <w:style w:type="paragraph" w:styleId="Fu-Endnotenberschrift">
    <w:name w:val="Note Heading"/>
    <w:basedOn w:val="Standard"/>
    <w:next w:val="Standard"/>
    <w:rsid w:val="00560FF6"/>
  </w:style>
  <w:style w:type="paragraph" w:styleId="Gruformel">
    <w:name w:val="Closing"/>
    <w:basedOn w:val="Standard"/>
    <w:rsid w:val="00851968"/>
    <w:pPr>
      <w:ind w:left="4252"/>
    </w:pPr>
  </w:style>
  <w:style w:type="character" w:styleId="Hervorhebung">
    <w:name w:val="Emphasis"/>
    <w:basedOn w:val="Absatz-Standardschriftart"/>
    <w:qFormat/>
    <w:rsid w:val="00560FF6"/>
    <w:rPr>
      <w:i/>
      <w:iCs/>
    </w:rPr>
  </w:style>
  <w:style w:type="paragraph" w:styleId="HTMLAdresse">
    <w:name w:val="HTML Address"/>
    <w:basedOn w:val="Standard"/>
    <w:rsid w:val="00560FF6"/>
    <w:rPr>
      <w:i/>
      <w:iCs/>
    </w:rPr>
  </w:style>
  <w:style w:type="character" w:styleId="HTMLAkronym">
    <w:name w:val="HTML Acronym"/>
    <w:basedOn w:val="Absatz-Standardschriftart"/>
    <w:rsid w:val="00560FF6"/>
  </w:style>
  <w:style w:type="character" w:styleId="HTMLBeispiel">
    <w:name w:val="HTML Sample"/>
    <w:basedOn w:val="Absatz-Standardschriftart"/>
    <w:rsid w:val="00560FF6"/>
    <w:rPr>
      <w:rFonts w:ascii="Courier New" w:hAnsi="Courier New" w:cs="Courier New"/>
    </w:rPr>
  </w:style>
  <w:style w:type="character" w:styleId="HTMLCode">
    <w:name w:val="HTML Code"/>
    <w:basedOn w:val="Absatz-Standardschriftart"/>
    <w:rsid w:val="00560FF6"/>
    <w:rPr>
      <w:rFonts w:ascii="Courier New" w:hAnsi="Courier New" w:cs="Courier New"/>
      <w:sz w:val="20"/>
      <w:szCs w:val="20"/>
    </w:rPr>
  </w:style>
  <w:style w:type="character" w:styleId="HTMLDefinition">
    <w:name w:val="HTML Definition"/>
    <w:basedOn w:val="Absatz-Standardschriftart"/>
    <w:rsid w:val="00560FF6"/>
    <w:rPr>
      <w:i/>
      <w:iCs/>
    </w:rPr>
  </w:style>
  <w:style w:type="character" w:styleId="HTMLSchreibmaschine">
    <w:name w:val="HTML Typewriter"/>
    <w:basedOn w:val="Absatz-Standardschriftart"/>
    <w:rsid w:val="00560FF6"/>
    <w:rPr>
      <w:rFonts w:ascii="Courier New" w:hAnsi="Courier New" w:cs="Courier New"/>
      <w:sz w:val="20"/>
      <w:szCs w:val="20"/>
    </w:rPr>
  </w:style>
  <w:style w:type="character" w:styleId="HTMLTastatur">
    <w:name w:val="HTML Keyboard"/>
    <w:basedOn w:val="Absatz-Standardschriftart"/>
    <w:rsid w:val="00560FF6"/>
    <w:rPr>
      <w:rFonts w:ascii="Courier New" w:hAnsi="Courier New" w:cs="Courier New"/>
      <w:sz w:val="20"/>
      <w:szCs w:val="20"/>
    </w:rPr>
  </w:style>
  <w:style w:type="character" w:styleId="HTMLVariable">
    <w:name w:val="HTML Variable"/>
    <w:basedOn w:val="Absatz-Standardschriftart"/>
    <w:rsid w:val="00560FF6"/>
    <w:rPr>
      <w:i/>
      <w:iCs/>
    </w:rPr>
  </w:style>
  <w:style w:type="paragraph" w:styleId="HTMLVorformatiert">
    <w:name w:val="HTML Preformatted"/>
    <w:basedOn w:val="Standard"/>
    <w:rsid w:val="00560FF6"/>
    <w:rPr>
      <w:rFonts w:ascii="Courier New" w:hAnsi="Courier New" w:cs="Courier New"/>
      <w:sz w:val="20"/>
    </w:rPr>
  </w:style>
  <w:style w:type="character" w:styleId="HTMLZitat">
    <w:name w:val="HTML Cite"/>
    <w:basedOn w:val="Absatz-Standardschriftart"/>
    <w:rsid w:val="00560FF6"/>
    <w:rPr>
      <w:i/>
      <w:iCs/>
    </w:rPr>
  </w:style>
  <w:style w:type="paragraph" w:styleId="Liste">
    <w:name w:val="List"/>
    <w:basedOn w:val="Standard"/>
    <w:rsid w:val="00851968"/>
    <w:pPr>
      <w:ind w:left="283" w:hanging="283"/>
    </w:pPr>
  </w:style>
  <w:style w:type="paragraph" w:styleId="Liste2">
    <w:name w:val="List 2"/>
    <w:basedOn w:val="Standard"/>
    <w:rsid w:val="00851968"/>
    <w:pPr>
      <w:ind w:left="566" w:hanging="283"/>
    </w:pPr>
  </w:style>
  <w:style w:type="paragraph" w:styleId="Liste3">
    <w:name w:val="List 3"/>
    <w:basedOn w:val="Standard"/>
    <w:rsid w:val="00851968"/>
    <w:pPr>
      <w:ind w:left="849" w:hanging="283"/>
    </w:pPr>
  </w:style>
  <w:style w:type="paragraph" w:styleId="Liste4">
    <w:name w:val="List 4"/>
    <w:basedOn w:val="Standard"/>
    <w:rsid w:val="00851968"/>
    <w:pPr>
      <w:ind w:left="1132" w:hanging="283"/>
    </w:pPr>
  </w:style>
  <w:style w:type="paragraph" w:styleId="Liste5">
    <w:name w:val="List 5"/>
    <w:basedOn w:val="Standard"/>
    <w:rsid w:val="00851968"/>
    <w:pPr>
      <w:ind w:left="1415" w:hanging="283"/>
    </w:pPr>
  </w:style>
  <w:style w:type="paragraph" w:styleId="Listenfortsetzung">
    <w:name w:val="List Continue"/>
    <w:basedOn w:val="Standard"/>
    <w:rsid w:val="00851968"/>
    <w:pPr>
      <w:spacing w:after="120"/>
      <w:ind w:left="283"/>
    </w:pPr>
  </w:style>
  <w:style w:type="paragraph" w:styleId="Listenfortsetzung2">
    <w:name w:val="List Continue 2"/>
    <w:basedOn w:val="Standard"/>
    <w:rsid w:val="00851968"/>
    <w:pPr>
      <w:spacing w:after="120"/>
      <w:ind w:left="566"/>
    </w:pPr>
  </w:style>
  <w:style w:type="paragraph" w:styleId="Listenfortsetzung3">
    <w:name w:val="List Continue 3"/>
    <w:basedOn w:val="Standard"/>
    <w:rsid w:val="00851968"/>
    <w:pPr>
      <w:spacing w:after="120"/>
      <w:ind w:left="849"/>
    </w:pPr>
  </w:style>
  <w:style w:type="paragraph" w:styleId="Listenfortsetzung4">
    <w:name w:val="List Continue 4"/>
    <w:basedOn w:val="Standard"/>
    <w:rsid w:val="00851968"/>
    <w:pPr>
      <w:spacing w:after="120"/>
      <w:ind w:left="1132"/>
    </w:pPr>
  </w:style>
  <w:style w:type="paragraph" w:styleId="Listenfortsetzung5">
    <w:name w:val="List Continue 5"/>
    <w:basedOn w:val="Standard"/>
    <w:rsid w:val="00851968"/>
    <w:pPr>
      <w:spacing w:after="120"/>
      <w:ind w:left="1415"/>
    </w:pPr>
  </w:style>
  <w:style w:type="paragraph" w:styleId="Listennummer">
    <w:name w:val="List Number"/>
    <w:basedOn w:val="Standard"/>
    <w:rsid w:val="00851968"/>
    <w:pPr>
      <w:numPr>
        <w:numId w:val="9"/>
      </w:numPr>
      <w:tabs>
        <w:tab w:val="clear" w:pos="360"/>
        <w:tab w:val="left" w:pos="340"/>
      </w:tabs>
      <w:ind w:left="340" w:hanging="340"/>
    </w:pPr>
  </w:style>
  <w:style w:type="paragraph" w:styleId="Listennummer2">
    <w:name w:val="List Number 2"/>
    <w:basedOn w:val="Standard"/>
    <w:rsid w:val="00851968"/>
    <w:pPr>
      <w:numPr>
        <w:numId w:val="10"/>
      </w:numPr>
    </w:pPr>
  </w:style>
  <w:style w:type="paragraph" w:styleId="Listennummer3">
    <w:name w:val="List Number 3"/>
    <w:basedOn w:val="Standard"/>
    <w:rsid w:val="00851968"/>
    <w:pPr>
      <w:numPr>
        <w:numId w:val="11"/>
      </w:numPr>
    </w:pPr>
  </w:style>
  <w:style w:type="paragraph" w:styleId="Listennummer4">
    <w:name w:val="List Number 4"/>
    <w:basedOn w:val="Standard"/>
    <w:rsid w:val="00851968"/>
    <w:pPr>
      <w:numPr>
        <w:numId w:val="12"/>
      </w:numPr>
    </w:pPr>
  </w:style>
  <w:style w:type="paragraph" w:styleId="Listennummer5">
    <w:name w:val="List Number 5"/>
    <w:basedOn w:val="Standard"/>
    <w:rsid w:val="00851968"/>
    <w:pPr>
      <w:numPr>
        <w:numId w:val="13"/>
      </w:numPr>
    </w:pPr>
  </w:style>
  <w:style w:type="paragraph" w:styleId="Nachrichtenkopf">
    <w:name w:val="Message Header"/>
    <w:basedOn w:val="Standard"/>
    <w:rsid w:val="00560FF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sid w:val="00560FF6"/>
    <w:rPr>
      <w:rFonts w:ascii="Courier New" w:hAnsi="Courier New" w:cs="Courier New"/>
      <w:sz w:val="20"/>
    </w:rPr>
  </w:style>
  <w:style w:type="paragraph" w:styleId="StandardWeb">
    <w:name w:val="Normal (Web)"/>
    <w:basedOn w:val="Standard"/>
    <w:rsid w:val="00560FF6"/>
    <w:rPr>
      <w:rFonts w:ascii="Times New Roman" w:hAnsi="Times New Roman"/>
      <w:sz w:val="24"/>
      <w:szCs w:val="24"/>
    </w:rPr>
  </w:style>
  <w:style w:type="paragraph" w:styleId="Standardeinzug">
    <w:name w:val="Normal Indent"/>
    <w:basedOn w:val="Standard"/>
    <w:rsid w:val="00851968"/>
    <w:pPr>
      <w:ind w:left="708"/>
    </w:pPr>
  </w:style>
  <w:style w:type="table" w:styleId="Tabelle3D-Effekt1">
    <w:name w:val="Table 3D effects 1"/>
    <w:basedOn w:val="NormaleTabelle"/>
    <w:rsid w:val="0085196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85196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85196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85196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85196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85196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85196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85196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85196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85196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85196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8519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8519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85196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85196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85196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85196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85196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85196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85196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85196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85196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85196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8519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8519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8519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85196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85196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85196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8519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85196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85196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85196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85196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85196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85196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85196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85196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85196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85196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85196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85196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krper2">
    <w:name w:val="Body Text 2"/>
    <w:basedOn w:val="Standard"/>
    <w:rsid w:val="00560FF6"/>
    <w:pPr>
      <w:spacing w:after="120" w:line="480" w:lineRule="auto"/>
    </w:pPr>
  </w:style>
  <w:style w:type="paragraph" w:styleId="Textkrper3">
    <w:name w:val="Body Text 3"/>
    <w:basedOn w:val="Standard"/>
    <w:rsid w:val="00560FF6"/>
    <w:pPr>
      <w:spacing w:after="120"/>
    </w:pPr>
    <w:rPr>
      <w:sz w:val="16"/>
      <w:szCs w:val="16"/>
    </w:rPr>
  </w:style>
  <w:style w:type="paragraph" w:styleId="Textkrper-Einzug2">
    <w:name w:val="Body Text Indent 2"/>
    <w:basedOn w:val="Standard"/>
    <w:rsid w:val="00560FF6"/>
    <w:pPr>
      <w:spacing w:after="120" w:line="480" w:lineRule="auto"/>
      <w:ind w:left="283"/>
    </w:pPr>
  </w:style>
  <w:style w:type="paragraph" w:styleId="Textkrper-Einzug3">
    <w:name w:val="Body Text Indent 3"/>
    <w:basedOn w:val="Standard"/>
    <w:rsid w:val="00560FF6"/>
    <w:pPr>
      <w:spacing w:after="120"/>
      <w:ind w:left="283"/>
    </w:pPr>
    <w:rPr>
      <w:sz w:val="16"/>
      <w:szCs w:val="16"/>
    </w:rPr>
  </w:style>
  <w:style w:type="paragraph" w:styleId="Textkrper-Erstzeileneinzug">
    <w:name w:val="Body Text First Indent"/>
    <w:basedOn w:val="Textkrper"/>
    <w:rsid w:val="00560FF6"/>
    <w:pPr>
      <w:ind w:firstLine="210"/>
    </w:pPr>
  </w:style>
  <w:style w:type="paragraph" w:styleId="Textkrper-Zeileneinzug">
    <w:name w:val="Body Text Indent"/>
    <w:basedOn w:val="Standard"/>
    <w:rsid w:val="00560FF6"/>
    <w:pPr>
      <w:spacing w:after="120"/>
      <w:ind w:left="283"/>
    </w:pPr>
  </w:style>
  <w:style w:type="paragraph" w:styleId="Textkrper-Erstzeileneinzug2">
    <w:name w:val="Body Text First Indent 2"/>
    <w:basedOn w:val="Textkrper-Zeileneinzug"/>
    <w:rsid w:val="00560FF6"/>
    <w:pPr>
      <w:ind w:firstLine="210"/>
    </w:pPr>
  </w:style>
  <w:style w:type="paragraph" w:styleId="Titel">
    <w:name w:val="Title"/>
    <w:basedOn w:val="Standard"/>
    <w:qFormat/>
    <w:rsid w:val="00560FF6"/>
    <w:pPr>
      <w:spacing w:before="240" w:after="60"/>
      <w:jc w:val="center"/>
      <w:outlineLvl w:val="0"/>
    </w:pPr>
    <w:rPr>
      <w:rFonts w:cs="Arial"/>
      <w:b/>
      <w:bCs/>
      <w:kern w:val="28"/>
      <w:sz w:val="32"/>
      <w:szCs w:val="32"/>
    </w:rPr>
  </w:style>
  <w:style w:type="paragraph" w:styleId="Umschlagabsenderadresse">
    <w:name w:val="envelope return"/>
    <w:basedOn w:val="Standard"/>
    <w:rsid w:val="00560FF6"/>
    <w:rPr>
      <w:rFonts w:cs="Arial"/>
      <w:sz w:val="20"/>
    </w:rPr>
  </w:style>
  <w:style w:type="paragraph" w:styleId="Umschlagadresse">
    <w:name w:val="envelope address"/>
    <w:basedOn w:val="Standard"/>
    <w:rsid w:val="00560FF6"/>
    <w:pPr>
      <w:framePr w:w="4320" w:h="2160" w:hRule="exact" w:hSpace="141" w:wrap="auto" w:hAnchor="page" w:xAlign="center" w:yAlign="bottom"/>
      <w:ind w:left="1"/>
    </w:pPr>
    <w:rPr>
      <w:rFonts w:cs="Arial"/>
      <w:sz w:val="24"/>
      <w:szCs w:val="24"/>
    </w:rPr>
  </w:style>
  <w:style w:type="paragraph" w:styleId="Unterschrift">
    <w:name w:val="Signature"/>
    <w:basedOn w:val="Standard"/>
    <w:rsid w:val="00851968"/>
    <w:pPr>
      <w:ind w:left="4252"/>
    </w:pPr>
  </w:style>
  <w:style w:type="paragraph" w:styleId="Untertitel">
    <w:name w:val="Subtitle"/>
    <w:basedOn w:val="Standard"/>
    <w:qFormat/>
    <w:rsid w:val="00560FF6"/>
    <w:pPr>
      <w:spacing w:after="60"/>
      <w:jc w:val="center"/>
      <w:outlineLvl w:val="1"/>
    </w:pPr>
    <w:rPr>
      <w:rFonts w:cs="Arial"/>
      <w:sz w:val="24"/>
      <w:szCs w:val="24"/>
    </w:rPr>
  </w:style>
  <w:style w:type="character" w:styleId="Zeilennummer">
    <w:name w:val="line number"/>
    <w:basedOn w:val="Absatz-Standardschriftart"/>
    <w:rsid w:val="00560FF6"/>
  </w:style>
  <w:style w:type="paragraph" w:customStyle="1" w:styleId="HeadlineInnenUngerade1IF">
    <w:name w:val="HeadlineInnenUngerade1_IF"/>
    <w:basedOn w:val="Standard"/>
    <w:next w:val="Standard"/>
    <w:rsid w:val="008C5597"/>
    <w:pPr>
      <w:framePr w:w="10433" w:h="1973" w:hRule="exact" w:hSpace="142" w:vSpace="142" w:wrap="around" w:vAnchor="page" w:hAnchor="page" w:x="965" w:y="625"/>
      <w:spacing w:line="300" w:lineRule="exact"/>
      <w:ind w:right="57"/>
    </w:pPr>
    <w:rPr>
      <w:rFonts w:ascii="DKFrutiger-Bold80HL" w:hAnsi="DKFrutiger-Bold80HL"/>
      <w:color w:val="005588"/>
      <w:sz w:val="32"/>
      <w:lang w:eastAsia="zh-TW"/>
    </w:rPr>
  </w:style>
  <w:style w:type="paragraph" w:customStyle="1" w:styleId="berschrift1oNum">
    <w:name w:val="Überschrift 1 oNum"/>
    <w:basedOn w:val="berschrift1"/>
    <w:next w:val="Standard"/>
    <w:rsid w:val="008C5597"/>
    <w:pPr>
      <w:keepLines/>
      <w:pageBreakBefore/>
      <w:numPr>
        <w:numId w:val="0"/>
      </w:numPr>
      <w:tabs>
        <w:tab w:val="clear" w:pos="862"/>
      </w:tabs>
      <w:suppressAutoHyphens w:val="0"/>
      <w:spacing w:line="240" w:lineRule="atLeast"/>
    </w:pPr>
    <w:rPr>
      <w:color w:val="005588"/>
      <w:kern w:val="0"/>
      <w:sz w:val="24"/>
      <w:lang w:eastAsia="zh-TW"/>
    </w:rPr>
  </w:style>
  <w:style w:type="paragraph" w:customStyle="1" w:styleId="berschrift1oNumoSw">
    <w:name w:val="Überschrift 1 oNum oSw"/>
    <w:basedOn w:val="berschrift1oNum"/>
    <w:next w:val="Standard"/>
    <w:rsid w:val="008C5597"/>
    <w:pPr>
      <w:pageBreakBefore w:val="0"/>
    </w:pPr>
  </w:style>
  <w:style w:type="paragraph" w:customStyle="1" w:styleId="BookletTextgrau">
    <w:name w:val="Booklet Text grau"/>
    <w:basedOn w:val="Standard"/>
    <w:rsid w:val="00851968"/>
    <w:rPr>
      <w:b/>
      <w:color w:val="58585A"/>
      <w:sz w:val="32"/>
    </w:rPr>
  </w:style>
  <w:style w:type="character" w:customStyle="1" w:styleId="Konzeptblau">
    <w:name w:val="Konzept blau"/>
    <w:rsid w:val="00851968"/>
    <w:rPr>
      <w:color w:val="005588"/>
    </w:rPr>
  </w:style>
  <w:style w:type="character" w:customStyle="1" w:styleId="Konzeptfett">
    <w:name w:val="Konzept fett"/>
    <w:rsid w:val="00851968"/>
    <w:rPr>
      <w:b/>
    </w:rPr>
  </w:style>
  <w:style w:type="character" w:customStyle="1" w:styleId="Konzeptrot">
    <w:name w:val="Konzept rot"/>
    <w:rsid w:val="00851968"/>
    <w:rPr>
      <w:color w:val="FF0000"/>
    </w:rPr>
  </w:style>
  <w:style w:type="paragraph" w:customStyle="1" w:styleId="KonzeptStandardaufzhlung">
    <w:name w:val="Konzept Standardaufzählung"/>
    <w:rsid w:val="00851968"/>
    <w:pPr>
      <w:numPr>
        <w:numId w:val="37"/>
      </w:numPr>
      <w:tabs>
        <w:tab w:val="clear" w:pos="170"/>
      </w:tabs>
      <w:ind w:left="170" w:hanging="170"/>
    </w:pPr>
    <w:rPr>
      <w:rFonts w:ascii="Arial" w:hAnsi="Arial"/>
      <w:color w:val="000000"/>
      <w:sz w:val="18"/>
      <w:szCs w:val="24"/>
      <w:lang w:eastAsia="en-US"/>
    </w:rPr>
  </w:style>
  <w:style w:type="paragraph" w:customStyle="1" w:styleId="KonzeptStandardtext">
    <w:name w:val="Konzept Standardtext"/>
    <w:rsid w:val="00851968"/>
    <w:pPr>
      <w:tabs>
        <w:tab w:val="left" w:pos="170"/>
      </w:tabs>
      <w:spacing w:line="240" w:lineRule="atLeast"/>
    </w:pPr>
    <w:rPr>
      <w:rFonts w:ascii="Arial" w:hAnsi="Arial"/>
      <w:color w:val="000000"/>
      <w:sz w:val="18"/>
      <w:szCs w:val="24"/>
      <w:lang w:eastAsia="en-US"/>
    </w:rPr>
  </w:style>
  <w:style w:type="paragraph" w:customStyle="1" w:styleId="Konzeptberschrift1mNum">
    <w:name w:val="Konzept Überschrift 1 mNum"/>
    <w:next w:val="KonzeptStandardtext"/>
    <w:rsid w:val="00851968"/>
    <w:pPr>
      <w:keepNext/>
      <w:keepLines/>
      <w:numPr>
        <w:numId w:val="19"/>
      </w:numPr>
      <w:spacing w:after="240" w:line="240" w:lineRule="atLeast"/>
      <w:outlineLvl w:val="0"/>
    </w:pPr>
    <w:rPr>
      <w:rFonts w:ascii="Arial" w:hAnsi="Arial"/>
      <w:b/>
      <w:color w:val="005588"/>
      <w:sz w:val="24"/>
      <w:szCs w:val="24"/>
      <w:lang w:eastAsia="en-US"/>
    </w:rPr>
  </w:style>
  <w:style w:type="paragraph" w:customStyle="1" w:styleId="Konzeptberschrift1oNum">
    <w:name w:val="Konzept Überschrift 1 oNum"/>
    <w:basedOn w:val="Konzeptberschrift1mNum"/>
    <w:next w:val="KonzeptStandardtext"/>
    <w:rsid w:val="00851968"/>
    <w:pPr>
      <w:numPr>
        <w:numId w:val="0"/>
      </w:numPr>
    </w:pPr>
  </w:style>
  <w:style w:type="paragraph" w:customStyle="1" w:styleId="Konzeptberschrift2mNum">
    <w:name w:val="Konzept Überschrift 2 mNum"/>
    <w:basedOn w:val="Konzeptberschrift1mNum"/>
    <w:next w:val="KonzeptStandardtext"/>
    <w:rsid w:val="00851968"/>
    <w:pPr>
      <w:numPr>
        <w:ilvl w:val="1"/>
      </w:numPr>
      <w:spacing w:before="480"/>
      <w:outlineLvl w:val="1"/>
    </w:pPr>
    <w:rPr>
      <w:sz w:val="18"/>
    </w:rPr>
  </w:style>
  <w:style w:type="paragraph" w:customStyle="1" w:styleId="Konzeptberschrift2oNum">
    <w:name w:val="Konzept Überschrift 2 oNum"/>
    <w:basedOn w:val="Standard"/>
    <w:next w:val="KonzeptStandardtext"/>
    <w:rsid w:val="00851968"/>
    <w:pPr>
      <w:keepNext/>
      <w:keepLines/>
      <w:spacing w:before="480" w:after="240" w:line="240" w:lineRule="atLeast"/>
      <w:outlineLvl w:val="1"/>
    </w:pPr>
    <w:rPr>
      <w:b/>
      <w:color w:val="005588"/>
      <w:sz w:val="18"/>
      <w:szCs w:val="24"/>
      <w:lang w:eastAsia="en-US"/>
    </w:rPr>
  </w:style>
  <w:style w:type="paragraph" w:customStyle="1" w:styleId="Konzeptberschrift3mNum">
    <w:name w:val="Konzept Überschrift 3 mNum"/>
    <w:basedOn w:val="Konzeptberschrift2mNum"/>
    <w:next w:val="KonzeptStandardtext"/>
    <w:rsid w:val="00851968"/>
    <w:pPr>
      <w:numPr>
        <w:ilvl w:val="2"/>
      </w:numPr>
      <w:outlineLvl w:val="2"/>
    </w:pPr>
    <w:rPr>
      <w:color w:val="000000"/>
    </w:rPr>
  </w:style>
  <w:style w:type="paragraph" w:customStyle="1" w:styleId="Konzeptberschrift3oNum">
    <w:name w:val="Konzept Überschrift 3 oNum"/>
    <w:basedOn w:val="Standard"/>
    <w:next w:val="KonzeptStandardtext"/>
    <w:rsid w:val="00851968"/>
    <w:pPr>
      <w:keepNext/>
      <w:spacing w:before="480" w:after="240" w:line="240" w:lineRule="atLeast"/>
      <w:outlineLvl w:val="2"/>
    </w:pPr>
    <w:rPr>
      <w:b/>
      <w:color w:val="000000"/>
      <w:sz w:val="18"/>
      <w:szCs w:val="24"/>
      <w:lang w:eastAsia="en-US"/>
    </w:rPr>
  </w:style>
  <w:style w:type="paragraph" w:customStyle="1" w:styleId="Bookletberschrift1">
    <w:name w:val="Booklet Überschrift 1"/>
    <w:basedOn w:val="Standard"/>
    <w:rsid w:val="00851968"/>
    <w:rPr>
      <w:b/>
      <w:color w:val="005588"/>
      <w:sz w:val="56"/>
    </w:rPr>
  </w:style>
  <w:style w:type="paragraph" w:customStyle="1" w:styleId="Bookletberschrift2">
    <w:name w:val="Booklet Überschrift 2"/>
    <w:basedOn w:val="Bookletberschrift1"/>
    <w:rsid w:val="00851968"/>
    <w:rPr>
      <w:color w:val="FF0000"/>
    </w:rPr>
  </w:style>
  <w:style w:type="paragraph" w:customStyle="1" w:styleId="CDLabelberschrift1">
    <w:name w:val="CDLabel Überschrift 1"/>
    <w:basedOn w:val="Standard"/>
    <w:rsid w:val="00851968"/>
    <w:pPr>
      <w:jc w:val="center"/>
    </w:pPr>
    <w:rPr>
      <w:b/>
      <w:color w:val="005588"/>
      <w:sz w:val="32"/>
    </w:rPr>
  </w:style>
  <w:style w:type="paragraph" w:customStyle="1" w:styleId="CDLabelberschrift2">
    <w:name w:val="CDLabel Überschrift 2"/>
    <w:basedOn w:val="CDLabelberschrift1"/>
    <w:rsid w:val="00851968"/>
    <w:rPr>
      <w:color w:val="FF0000"/>
    </w:rPr>
  </w:style>
  <w:style w:type="paragraph" w:customStyle="1" w:styleId="CDLabelTextgrau">
    <w:name w:val="CDLabel Text grau"/>
    <w:basedOn w:val="Standard"/>
    <w:rsid w:val="00851968"/>
    <w:pPr>
      <w:jc w:val="center"/>
    </w:pPr>
    <w:rPr>
      <w:b/>
      <w:color w:val="58585A"/>
      <w:sz w:val="24"/>
    </w:rPr>
  </w:style>
  <w:style w:type="paragraph" w:customStyle="1" w:styleId="Zertifikatberschrift1">
    <w:name w:val="Zertifikat Überschrift 1"/>
    <w:basedOn w:val="Standard"/>
    <w:rsid w:val="00851968"/>
    <w:rPr>
      <w:b/>
      <w:color w:val="005588"/>
      <w:sz w:val="32"/>
    </w:rPr>
  </w:style>
  <w:style w:type="paragraph" w:customStyle="1" w:styleId="Zertifikatberschrift2">
    <w:name w:val="Zertifikat Überschrift 2"/>
    <w:basedOn w:val="Zertifikatberschrift1"/>
    <w:rsid w:val="00851968"/>
    <w:rPr>
      <w:color w:val="FF0000"/>
    </w:rPr>
  </w:style>
  <w:style w:type="paragraph" w:customStyle="1" w:styleId="Urkundeberschrift1">
    <w:name w:val="Urkunde Überschrift 1"/>
    <w:basedOn w:val="Standard"/>
    <w:rsid w:val="00851968"/>
    <w:rPr>
      <w:b/>
      <w:color w:val="005588"/>
      <w:sz w:val="120"/>
    </w:rPr>
  </w:style>
  <w:style w:type="paragraph" w:customStyle="1" w:styleId="Urkundeberschrift2">
    <w:name w:val="Urkunde Überschrift 2"/>
    <w:basedOn w:val="Urkundeberschrift1"/>
    <w:rsid w:val="00851968"/>
    <w:rPr>
      <w:color w:val="FF0000"/>
    </w:rPr>
  </w:style>
  <w:style w:type="paragraph" w:customStyle="1" w:styleId="UrkundeTextgrau">
    <w:name w:val="Urkunde Text grau"/>
    <w:basedOn w:val="Standard"/>
    <w:rsid w:val="00851968"/>
    <w:rPr>
      <w:b/>
      <w:color w:val="58585A"/>
      <w:sz w:val="34"/>
    </w:rPr>
  </w:style>
  <w:style w:type="paragraph" w:customStyle="1" w:styleId="GutscheinText1">
    <w:name w:val="Gutschein Text 1"/>
    <w:basedOn w:val="Standard"/>
    <w:rsid w:val="00851968"/>
    <w:rPr>
      <w:b/>
      <w:color w:val="005588"/>
      <w:sz w:val="72"/>
    </w:rPr>
  </w:style>
  <w:style w:type="paragraph" w:customStyle="1" w:styleId="GutscheinText2">
    <w:name w:val="Gutschein Text 2"/>
    <w:basedOn w:val="Standard"/>
    <w:rsid w:val="00851968"/>
    <w:rPr>
      <w:b/>
      <w:color w:val="005588"/>
      <w:sz w:val="40"/>
    </w:rPr>
  </w:style>
  <w:style w:type="paragraph" w:customStyle="1" w:styleId="GutscheinText3">
    <w:name w:val="Gutschein Text 3"/>
    <w:basedOn w:val="Standard"/>
    <w:rsid w:val="00851968"/>
    <w:rPr>
      <w:sz w:val="16"/>
    </w:rPr>
  </w:style>
  <w:style w:type="character" w:customStyle="1" w:styleId="Scheck1berschriftblau">
    <w:name w:val="Scheck 1 Überschrift blau"/>
    <w:basedOn w:val="Absatz-Standardschriftart"/>
    <w:rsid w:val="00851968"/>
    <w:rPr>
      <w:rFonts w:ascii="Arial" w:hAnsi="Arial"/>
      <w:b/>
      <w:color w:val="005588"/>
      <w:sz w:val="136"/>
      <w:szCs w:val="136"/>
    </w:rPr>
  </w:style>
  <w:style w:type="character" w:customStyle="1" w:styleId="Scheck1berschriftrot">
    <w:name w:val="Scheck 1 Überschrift rot"/>
    <w:basedOn w:val="Absatz-Standardschriftart"/>
    <w:rsid w:val="00851968"/>
    <w:rPr>
      <w:rFonts w:ascii="Arial" w:hAnsi="Arial"/>
      <w:b/>
      <w:color w:val="FF0000"/>
      <w:sz w:val="136"/>
      <w:szCs w:val="136"/>
    </w:rPr>
  </w:style>
  <w:style w:type="paragraph" w:customStyle="1" w:styleId="Scheck1Textgrau">
    <w:name w:val="Scheck 1 Text grau"/>
    <w:basedOn w:val="Standard"/>
    <w:rsid w:val="00851968"/>
    <w:rPr>
      <w:b/>
      <w:color w:val="58585A"/>
      <w:sz w:val="56"/>
    </w:rPr>
  </w:style>
  <w:style w:type="paragraph" w:customStyle="1" w:styleId="Scheck1Betrag">
    <w:name w:val="Scheck 1 Betrag"/>
    <w:basedOn w:val="Standard"/>
    <w:rsid w:val="00851968"/>
    <w:pPr>
      <w:jc w:val="center"/>
    </w:pPr>
    <w:rPr>
      <w:rFonts w:ascii="Comic Sans MS" w:hAnsi="Comic Sans MS"/>
      <w:b/>
      <w:color w:val="004068"/>
      <w:sz w:val="220"/>
      <w:szCs w:val="220"/>
    </w:rPr>
  </w:style>
  <w:style w:type="paragraph" w:customStyle="1" w:styleId="ScheckDatum">
    <w:name w:val="Scheck Datum"/>
    <w:basedOn w:val="Standard"/>
    <w:rsid w:val="00851968"/>
    <w:pPr>
      <w:spacing w:before="100" w:beforeAutospacing="1"/>
    </w:pPr>
    <w:rPr>
      <w:rFonts w:ascii="Comic Sans MS" w:hAnsi="Comic Sans MS"/>
      <w:color w:val="004068"/>
      <w:sz w:val="32"/>
      <w:szCs w:val="32"/>
    </w:rPr>
  </w:style>
  <w:style w:type="character" w:customStyle="1" w:styleId="Scheck2berschriftblau">
    <w:name w:val="Scheck 2 Überschrift blau"/>
    <w:basedOn w:val="Absatz-Standardschriftart"/>
    <w:rsid w:val="00851968"/>
    <w:rPr>
      <w:rFonts w:ascii="Arial" w:hAnsi="Arial"/>
      <w:b/>
      <w:color w:val="005588"/>
      <w:sz w:val="64"/>
    </w:rPr>
  </w:style>
  <w:style w:type="character" w:customStyle="1" w:styleId="Scheck2berschriftrot">
    <w:name w:val="Scheck 2 Überschrift rot"/>
    <w:basedOn w:val="Absatz-Standardschriftart"/>
    <w:rsid w:val="00851968"/>
    <w:rPr>
      <w:rFonts w:ascii="Arial" w:hAnsi="Arial"/>
      <w:b/>
      <w:color w:val="FF0000"/>
      <w:sz w:val="64"/>
    </w:rPr>
  </w:style>
  <w:style w:type="paragraph" w:customStyle="1" w:styleId="Scheck2Textgrau">
    <w:name w:val="Scheck 2 Text grau"/>
    <w:basedOn w:val="Standard"/>
    <w:rsid w:val="00851968"/>
    <w:rPr>
      <w:b/>
      <w:color w:val="58585A"/>
      <w:sz w:val="40"/>
    </w:rPr>
  </w:style>
  <w:style w:type="paragraph" w:customStyle="1" w:styleId="Scheck2Betrag">
    <w:name w:val="Scheck 2 Betrag"/>
    <w:basedOn w:val="Standard"/>
    <w:rsid w:val="00851968"/>
    <w:pPr>
      <w:jc w:val="center"/>
    </w:pPr>
    <w:rPr>
      <w:b/>
      <w:color w:val="005588"/>
      <w:sz w:val="260"/>
    </w:rPr>
  </w:style>
  <w:style w:type="paragraph" w:customStyle="1" w:styleId="Tabellenspaltengrau">
    <w:name w:val="Tabellenspalten grau"/>
    <w:basedOn w:val="Tabellenspalten"/>
    <w:rsid w:val="00851968"/>
    <w:rPr>
      <w:color w:val="auto"/>
    </w:rPr>
  </w:style>
  <w:style w:type="paragraph" w:customStyle="1" w:styleId="Tabellenspalte1grau">
    <w:name w:val="Tabellenspalte1 grau"/>
    <w:basedOn w:val="Tabellenspalte1"/>
    <w:rsid w:val="00851968"/>
    <w:rPr>
      <w:color w:val="auto"/>
    </w:rPr>
  </w:style>
  <w:style w:type="paragraph" w:customStyle="1" w:styleId="Tabellenquellegrau">
    <w:name w:val="Tabellenquelle grau"/>
    <w:basedOn w:val="Tabellenquelle"/>
    <w:rsid w:val="00851968"/>
    <w:rPr>
      <w:color w:val="auto"/>
    </w:rPr>
  </w:style>
  <w:style w:type="paragraph" w:customStyle="1" w:styleId="Standard-SparkassenRg">
    <w:name w:val="Standard - Sparkassen Rg"/>
    <w:basedOn w:val="Standard"/>
    <w:rsid w:val="00851968"/>
    <w:rPr>
      <w:rFonts w:ascii="Sparkasse Rg" w:hAnsi="Sparkasse Rg"/>
    </w:rPr>
  </w:style>
  <w:style w:type="paragraph" w:customStyle="1" w:styleId="TabellenUntertitelgrau">
    <w:name w:val="Tabellen Untertitel grau"/>
    <w:basedOn w:val="TabellenUntertitel"/>
    <w:rsid w:val="00851968"/>
    <w:rPr>
      <w:color w:val="000000"/>
    </w:rPr>
  </w:style>
  <w:style w:type="paragraph" w:customStyle="1" w:styleId="Tabellengrafikgrau">
    <w:name w:val="Tabellengrafik grau"/>
    <w:basedOn w:val="TabellenGrafik"/>
    <w:rsid w:val="00851968"/>
    <w:rPr>
      <w:color w:val="000000"/>
    </w:rPr>
  </w:style>
  <w:style w:type="paragraph" w:customStyle="1" w:styleId="Tabellentitelgrau">
    <w:name w:val="Tabellentitel grau"/>
    <w:basedOn w:val="TabellenTitel"/>
    <w:rsid w:val="00851968"/>
    <w:rPr>
      <w:color w:val="000000"/>
    </w:rPr>
  </w:style>
  <w:style w:type="paragraph" w:customStyle="1" w:styleId="Aufzhlung1schwarz">
    <w:name w:val="Aufzählung 1 schwarz"/>
    <w:basedOn w:val="Standard"/>
    <w:rsid w:val="00851968"/>
    <w:pPr>
      <w:numPr>
        <w:ilvl w:val="1"/>
        <w:numId w:val="35"/>
      </w:numPr>
      <w:tabs>
        <w:tab w:val="clear" w:pos="1440"/>
      </w:tabs>
      <w:ind w:left="284" w:hanging="284"/>
    </w:pPr>
  </w:style>
  <w:style w:type="paragraph" w:customStyle="1" w:styleId="TabellenAufzhlunggrau">
    <w:name w:val="Tabellen Aufzählung grau"/>
    <w:basedOn w:val="TabellenAufzhlung"/>
    <w:rsid w:val="00851968"/>
    <w:pPr>
      <w:numPr>
        <w:numId w:val="38"/>
      </w:numPr>
      <w:tabs>
        <w:tab w:val="clear" w:pos="142"/>
      </w:tabs>
    </w:pPr>
  </w:style>
  <w:style w:type="paragraph" w:customStyle="1" w:styleId="KonzeptStandardtextgro">
    <w:name w:val="Konzept Standardtext groß"/>
    <w:basedOn w:val="Standard"/>
    <w:qFormat/>
    <w:rsid w:val="00851968"/>
    <w:pPr>
      <w:spacing w:line="300" w:lineRule="atLeast"/>
    </w:pPr>
  </w:style>
  <w:style w:type="paragraph" w:customStyle="1" w:styleId="KonzeptStandardaufzhlung2">
    <w:name w:val="Konzept Standardaufzählung 2"/>
    <w:basedOn w:val="KonzeptStandardaufzhlung"/>
    <w:qFormat/>
    <w:rsid w:val="00851968"/>
    <w:pPr>
      <w:numPr>
        <w:ilvl w:val="1"/>
        <w:numId w:val="40"/>
      </w:numPr>
      <w:spacing w:before="60"/>
      <w:ind w:left="340" w:hanging="170"/>
    </w:pPr>
  </w:style>
  <w:style w:type="paragraph" w:customStyle="1" w:styleId="KonzeptStandardaufzhlunggro">
    <w:name w:val="Konzept Standardaufzählung groß"/>
    <w:basedOn w:val="KonzeptStandardaufzhlung"/>
    <w:qFormat/>
    <w:rsid w:val="00851968"/>
    <w:pPr>
      <w:numPr>
        <w:numId w:val="41"/>
      </w:numPr>
      <w:spacing w:before="120"/>
      <w:ind w:left="227" w:hanging="227"/>
    </w:pPr>
    <w:rPr>
      <w:sz w:val="22"/>
    </w:rPr>
  </w:style>
  <w:style w:type="paragraph" w:customStyle="1" w:styleId="KonzeptStandardaufzhlung2gro">
    <w:name w:val="Konzept Standardaufzählung 2 groß"/>
    <w:basedOn w:val="KonzeptStandardaufzhlunggro"/>
    <w:qFormat/>
    <w:rsid w:val="00851968"/>
    <w:pPr>
      <w:numPr>
        <w:ilvl w:val="1"/>
      </w:numPr>
      <w:spacing w:before="60"/>
      <w:ind w:left="454" w:hanging="227"/>
    </w:pPr>
  </w:style>
  <w:style w:type="paragraph" w:customStyle="1" w:styleId="Konzeptberschrift2mNumgro">
    <w:name w:val="Konzept Überschrift 2 mNum groß"/>
    <w:basedOn w:val="Konzeptberschrift2mNum"/>
    <w:next w:val="KonzeptStandardtext"/>
    <w:qFormat/>
    <w:rsid w:val="00851968"/>
    <w:rPr>
      <w:sz w:val="22"/>
      <w:szCs w:val="22"/>
    </w:rPr>
  </w:style>
  <w:style w:type="paragraph" w:customStyle="1" w:styleId="Konzeptberschrift3mNumgro">
    <w:name w:val="Konzept Überschrift 3 mNum groß"/>
    <w:basedOn w:val="Konzeptberschrift3mNum"/>
    <w:qFormat/>
    <w:rsid w:val="00851968"/>
    <w:rPr>
      <w:sz w:val="22"/>
      <w:szCs w:val="22"/>
    </w:rPr>
  </w:style>
  <w:style w:type="paragraph" w:customStyle="1" w:styleId="Konzeptberschrift2oNumgro">
    <w:name w:val="Konzept Überschrift 2 oNum groß"/>
    <w:basedOn w:val="Konzeptberschrift2oNum"/>
    <w:qFormat/>
    <w:rsid w:val="00851968"/>
    <w:rPr>
      <w:sz w:val="22"/>
      <w:szCs w:val="22"/>
    </w:rPr>
  </w:style>
  <w:style w:type="paragraph" w:customStyle="1" w:styleId="Konzeptberschrift3oNumgro">
    <w:name w:val="Konzept Überschrift 3 oNum groß"/>
    <w:basedOn w:val="Konzeptberschrift3oNum"/>
    <w:qFormat/>
    <w:rsid w:val="00851968"/>
    <w:rPr>
      <w:sz w:val="22"/>
      <w:szCs w:val="22"/>
    </w:rPr>
  </w:style>
  <w:style w:type="paragraph" w:styleId="Listenabsatz">
    <w:name w:val="List Paragraph"/>
    <w:basedOn w:val="Standard"/>
    <w:uiPriority w:val="34"/>
    <w:qFormat/>
    <w:rsid w:val="005027F4"/>
    <w:pPr>
      <w:ind w:left="720"/>
      <w:contextualSpacing/>
    </w:pPr>
  </w:style>
  <w:style w:type="character" w:customStyle="1" w:styleId="KommentartextZchn">
    <w:name w:val="Kommentartext Zchn"/>
    <w:basedOn w:val="Absatz-Standardschriftart"/>
    <w:link w:val="Kommentartext"/>
    <w:semiHidden/>
    <w:rsid w:val="00ED4EC1"/>
    <w:rPr>
      <w:rFonts w:ascii="Arial" w:hAnsi="Arial"/>
    </w:rPr>
  </w:style>
  <w:style w:type="paragraph" w:styleId="berarbeitung">
    <w:name w:val="Revision"/>
    <w:hidden/>
    <w:uiPriority w:val="99"/>
    <w:semiHidden/>
    <w:rsid w:val="007035D5"/>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51968"/>
    <w:rPr>
      <w:rFonts w:ascii="Arial" w:hAnsi="Arial"/>
      <w:sz w:val="22"/>
    </w:rPr>
  </w:style>
  <w:style w:type="paragraph" w:styleId="berschrift1">
    <w:name w:val="heading 1"/>
    <w:basedOn w:val="Standard"/>
    <w:next w:val="Standard"/>
    <w:qFormat/>
    <w:rsid w:val="00851968"/>
    <w:pPr>
      <w:keepNext/>
      <w:numPr>
        <w:numId w:val="4"/>
      </w:numPr>
      <w:tabs>
        <w:tab w:val="clear" w:pos="680"/>
        <w:tab w:val="left" w:pos="862"/>
      </w:tabs>
      <w:suppressAutoHyphens/>
      <w:spacing w:after="240"/>
      <w:ind w:left="862" w:hanging="862"/>
      <w:outlineLvl w:val="0"/>
    </w:pPr>
    <w:rPr>
      <w:b/>
      <w:kern w:val="28"/>
    </w:rPr>
  </w:style>
  <w:style w:type="paragraph" w:styleId="berschrift2">
    <w:name w:val="heading 2"/>
    <w:basedOn w:val="berschrift1"/>
    <w:next w:val="Standard"/>
    <w:qFormat/>
    <w:rsid w:val="00851968"/>
    <w:pPr>
      <w:numPr>
        <w:ilvl w:val="1"/>
      </w:numPr>
      <w:tabs>
        <w:tab w:val="clear" w:pos="680"/>
      </w:tabs>
      <w:ind w:left="862" w:hanging="862"/>
      <w:outlineLvl w:val="1"/>
    </w:pPr>
  </w:style>
  <w:style w:type="paragraph" w:styleId="berschrift3">
    <w:name w:val="heading 3"/>
    <w:basedOn w:val="berschrift2"/>
    <w:next w:val="Standard"/>
    <w:qFormat/>
    <w:rsid w:val="00851968"/>
    <w:pPr>
      <w:numPr>
        <w:ilvl w:val="2"/>
      </w:numPr>
      <w:tabs>
        <w:tab w:val="clear" w:pos="680"/>
      </w:tabs>
      <w:ind w:left="862" w:hanging="862"/>
      <w:outlineLvl w:val="2"/>
    </w:pPr>
  </w:style>
  <w:style w:type="paragraph" w:styleId="berschrift4">
    <w:name w:val="heading 4"/>
    <w:basedOn w:val="berschrift3"/>
    <w:next w:val="Standard"/>
    <w:qFormat/>
    <w:rsid w:val="00851968"/>
    <w:pPr>
      <w:numPr>
        <w:ilvl w:val="3"/>
      </w:numPr>
      <w:outlineLvl w:val="3"/>
    </w:pPr>
  </w:style>
  <w:style w:type="paragraph" w:styleId="berschrift5">
    <w:name w:val="heading 5"/>
    <w:basedOn w:val="Standard"/>
    <w:next w:val="Standard"/>
    <w:qFormat/>
    <w:rsid w:val="00851968"/>
    <w:pPr>
      <w:spacing w:before="240" w:after="60"/>
      <w:outlineLvl w:val="4"/>
    </w:pPr>
    <w:rPr>
      <w:b/>
      <w:bCs/>
      <w:i/>
      <w:iCs/>
      <w:sz w:val="26"/>
      <w:szCs w:val="26"/>
    </w:rPr>
  </w:style>
  <w:style w:type="paragraph" w:styleId="berschrift6">
    <w:name w:val="heading 6"/>
    <w:basedOn w:val="Standard"/>
    <w:next w:val="Standard"/>
    <w:qFormat/>
    <w:rsid w:val="00851968"/>
    <w:pPr>
      <w:spacing w:before="240" w:after="60"/>
      <w:outlineLvl w:val="5"/>
    </w:pPr>
    <w:rPr>
      <w:rFonts w:ascii="Times New Roman" w:hAnsi="Times New Roman"/>
      <w:b/>
      <w:bCs/>
      <w:szCs w:val="22"/>
    </w:rPr>
  </w:style>
  <w:style w:type="paragraph" w:styleId="berschrift7">
    <w:name w:val="heading 7"/>
    <w:basedOn w:val="Standard"/>
    <w:next w:val="Standard"/>
    <w:qFormat/>
    <w:rsid w:val="00851968"/>
    <w:pPr>
      <w:spacing w:before="240" w:after="60"/>
      <w:outlineLvl w:val="6"/>
    </w:pPr>
    <w:rPr>
      <w:rFonts w:ascii="Times New Roman" w:hAnsi="Times New Roman"/>
      <w:sz w:val="24"/>
      <w:szCs w:val="24"/>
    </w:rPr>
  </w:style>
  <w:style w:type="paragraph" w:styleId="berschrift8">
    <w:name w:val="heading 8"/>
    <w:basedOn w:val="Standard"/>
    <w:next w:val="Standard"/>
    <w:qFormat/>
    <w:rsid w:val="0085196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85196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51968"/>
    <w:pPr>
      <w:tabs>
        <w:tab w:val="center" w:pos="4536"/>
        <w:tab w:val="right" w:pos="9072"/>
      </w:tabs>
    </w:pPr>
  </w:style>
  <w:style w:type="paragraph" w:styleId="Fuzeile">
    <w:name w:val="footer"/>
    <w:basedOn w:val="Standard"/>
    <w:rsid w:val="00851968"/>
    <w:pPr>
      <w:tabs>
        <w:tab w:val="left" w:pos="1928"/>
        <w:tab w:val="left" w:pos="3856"/>
        <w:tab w:val="left" w:pos="5783"/>
        <w:tab w:val="left" w:pos="7711"/>
      </w:tabs>
    </w:pPr>
    <w:rPr>
      <w:sz w:val="14"/>
    </w:rPr>
  </w:style>
  <w:style w:type="character" w:styleId="Hyperlink">
    <w:name w:val="Hyperlink"/>
    <w:basedOn w:val="Absatz-Standardschriftart"/>
    <w:rsid w:val="00560FF6"/>
    <w:rPr>
      <w:color w:val="0000FF"/>
      <w:u w:val="single"/>
    </w:rPr>
  </w:style>
  <w:style w:type="character" w:styleId="Seitenzahl">
    <w:name w:val="page number"/>
    <w:basedOn w:val="Absatz-Standardschriftart"/>
    <w:rsid w:val="00851968"/>
    <w:rPr>
      <w:rFonts w:ascii="Arial" w:hAnsi="Arial"/>
    </w:rPr>
  </w:style>
  <w:style w:type="paragraph" w:customStyle="1" w:styleId="Betreffzeile">
    <w:name w:val="Betreffzeile"/>
    <w:basedOn w:val="Standard"/>
    <w:autoRedefine/>
    <w:rsid w:val="00560FF6"/>
    <w:pPr>
      <w:tabs>
        <w:tab w:val="left" w:pos="6294"/>
      </w:tabs>
      <w:ind w:right="-87"/>
    </w:pPr>
    <w:rPr>
      <w:b/>
    </w:rPr>
  </w:style>
  <w:style w:type="paragraph" w:styleId="Sprechblasentext">
    <w:name w:val="Balloon Text"/>
    <w:basedOn w:val="Standard"/>
    <w:semiHidden/>
    <w:rsid w:val="00851968"/>
    <w:rPr>
      <w:rFonts w:ascii="Tahoma" w:hAnsi="Tahoma" w:cs="Tahoma"/>
      <w:sz w:val="16"/>
      <w:szCs w:val="16"/>
    </w:rPr>
  </w:style>
  <w:style w:type="table" w:styleId="Tabellenraster">
    <w:name w:val="Table Grid"/>
    <w:basedOn w:val="NormaleTabelle"/>
    <w:rsid w:val="00851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qFormat/>
    <w:rsid w:val="00851968"/>
    <w:rPr>
      <w:b/>
      <w:bCs/>
      <w:sz w:val="20"/>
    </w:rPr>
  </w:style>
  <w:style w:type="paragraph" w:customStyle="1" w:styleId="Aufzhlung1">
    <w:name w:val="Aufzählung 1"/>
    <w:basedOn w:val="Standard"/>
    <w:rsid w:val="00851968"/>
    <w:pPr>
      <w:numPr>
        <w:numId w:val="33"/>
      </w:numPr>
      <w:tabs>
        <w:tab w:val="clear" w:pos="360"/>
      </w:tabs>
      <w:ind w:left="284" w:hanging="284"/>
    </w:pPr>
  </w:style>
  <w:style w:type="paragraph" w:customStyle="1" w:styleId="Aufzhlung2">
    <w:name w:val="Aufzählung 2"/>
    <w:basedOn w:val="Standard"/>
    <w:rsid w:val="00851968"/>
    <w:pPr>
      <w:numPr>
        <w:numId w:val="34"/>
      </w:numPr>
      <w:tabs>
        <w:tab w:val="clear" w:pos="717"/>
      </w:tabs>
      <w:ind w:left="568" w:hanging="284"/>
    </w:pPr>
  </w:style>
  <w:style w:type="paragraph" w:customStyle="1" w:styleId="Aufzhlung3">
    <w:name w:val="Aufzählung 3"/>
    <w:basedOn w:val="Aufzhlung2"/>
    <w:rsid w:val="00851968"/>
    <w:pPr>
      <w:ind w:left="851"/>
    </w:pPr>
  </w:style>
  <w:style w:type="character" w:customStyle="1" w:styleId="Blau">
    <w:name w:val="Blau"/>
    <w:basedOn w:val="Absatz-Standardschriftart"/>
    <w:rsid w:val="00851968"/>
    <w:rPr>
      <w:color w:val="005588"/>
    </w:rPr>
  </w:style>
  <w:style w:type="character" w:customStyle="1" w:styleId="Blaufett">
    <w:name w:val="Blau fett"/>
    <w:basedOn w:val="Absatz-Standardschriftart"/>
    <w:rsid w:val="00851968"/>
    <w:rPr>
      <w:b/>
      <w:color w:val="005588"/>
      <w:lang w:val="de-DE"/>
    </w:rPr>
  </w:style>
  <w:style w:type="character" w:customStyle="1" w:styleId="Hochgestellt">
    <w:name w:val="Hochgestellt"/>
    <w:basedOn w:val="Absatz-Standardschriftart"/>
    <w:rsid w:val="00851968"/>
    <w:rPr>
      <w:vertAlign w:val="superscript"/>
    </w:rPr>
  </w:style>
  <w:style w:type="character" w:customStyle="1" w:styleId="Rot">
    <w:name w:val="Rot"/>
    <w:basedOn w:val="Absatz-Standardschriftart"/>
    <w:rsid w:val="00851968"/>
    <w:rPr>
      <w:color w:val="FF0000"/>
    </w:rPr>
  </w:style>
  <w:style w:type="character" w:customStyle="1" w:styleId="Rotfett">
    <w:name w:val="Rot fett"/>
    <w:basedOn w:val="Absatz-Standardschriftart"/>
    <w:rsid w:val="00851968"/>
    <w:rPr>
      <w:b/>
      <w:color w:val="FF0000"/>
    </w:rPr>
  </w:style>
  <w:style w:type="character" w:customStyle="1" w:styleId="StandardFett">
    <w:name w:val="Standard Fett"/>
    <w:basedOn w:val="Absatz-Standardschriftart"/>
    <w:rsid w:val="00851968"/>
    <w:rPr>
      <w:b/>
    </w:rPr>
  </w:style>
  <w:style w:type="paragraph" w:customStyle="1" w:styleId="Tabellenspalten">
    <w:name w:val="Tabellenspalten"/>
    <w:basedOn w:val="Standard"/>
    <w:rsid w:val="00851968"/>
    <w:pPr>
      <w:keepNext/>
      <w:keepLines/>
      <w:spacing w:before="60" w:after="60" w:line="240" w:lineRule="atLeast"/>
      <w:ind w:left="113" w:right="113"/>
      <w:jc w:val="center"/>
    </w:pPr>
    <w:rPr>
      <w:color w:val="005588"/>
      <w:sz w:val="18"/>
      <w:lang w:eastAsia="zh-TW"/>
    </w:rPr>
  </w:style>
  <w:style w:type="paragraph" w:customStyle="1" w:styleId="TabellenGrafik">
    <w:name w:val="TabellenGrafik"/>
    <w:basedOn w:val="Tabellenspalten"/>
    <w:rsid w:val="00851968"/>
    <w:pPr>
      <w:spacing w:line="240" w:lineRule="auto"/>
      <w:ind w:left="0" w:right="0"/>
    </w:pPr>
    <w:rPr>
      <w:sz w:val="14"/>
    </w:rPr>
  </w:style>
  <w:style w:type="paragraph" w:customStyle="1" w:styleId="Tabellenspalte1">
    <w:name w:val="Tabellenspalte1"/>
    <w:basedOn w:val="Tabellenspalten"/>
    <w:rsid w:val="00851968"/>
    <w:pPr>
      <w:ind w:left="0"/>
      <w:jc w:val="left"/>
    </w:pPr>
  </w:style>
  <w:style w:type="paragraph" w:customStyle="1" w:styleId="Tabellenquelle">
    <w:name w:val="Tabellenquelle"/>
    <w:basedOn w:val="Tabellenspalte1"/>
    <w:rsid w:val="00851968"/>
    <w:pPr>
      <w:tabs>
        <w:tab w:val="left" w:pos="425"/>
      </w:tabs>
      <w:spacing w:line="240" w:lineRule="auto"/>
    </w:pPr>
    <w:rPr>
      <w:sz w:val="14"/>
    </w:rPr>
  </w:style>
  <w:style w:type="table" w:styleId="Tabellendesign">
    <w:name w:val="Table Theme"/>
    <w:basedOn w:val="NormaleTabelle"/>
    <w:semiHidden/>
    <w:rsid w:val="00851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enTitel">
    <w:name w:val="TabellenTitel"/>
    <w:basedOn w:val="Standard"/>
    <w:rsid w:val="00851968"/>
    <w:pPr>
      <w:spacing w:before="60" w:after="60" w:line="240" w:lineRule="atLeast"/>
    </w:pPr>
    <w:rPr>
      <w:b/>
      <w:bCs/>
      <w:color w:val="FFFFFF"/>
      <w:sz w:val="18"/>
      <w:lang w:eastAsia="zh-TW"/>
    </w:rPr>
  </w:style>
  <w:style w:type="paragraph" w:customStyle="1" w:styleId="TabellenTitel2">
    <w:name w:val="TabellenTitel2"/>
    <w:basedOn w:val="Standard"/>
    <w:locked/>
    <w:rsid w:val="00851968"/>
    <w:pPr>
      <w:keepNext/>
      <w:keepLines/>
      <w:spacing w:before="60" w:after="60" w:line="240" w:lineRule="exact"/>
      <w:ind w:left="113" w:right="113"/>
    </w:pPr>
    <w:rPr>
      <w:b/>
      <w:color w:val="FFFFFF"/>
      <w:sz w:val="18"/>
      <w:lang w:eastAsia="zh-TW"/>
    </w:rPr>
  </w:style>
  <w:style w:type="paragraph" w:customStyle="1" w:styleId="berschrift1ohneNummerierung">
    <w:name w:val="Überschrift 1 ohne Nummerierung"/>
    <w:basedOn w:val="berschrift1"/>
    <w:next w:val="Standard"/>
    <w:rsid w:val="00851968"/>
    <w:pPr>
      <w:numPr>
        <w:numId w:val="0"/>
      </w:numPr>
    </w:pPr>
  </w:style>
  <w:style w:type="paragraph" w:customStyle="1" w:styleId="berschrift2ohneNummerierung">
    <w:name w:val="Überschrift 2 ohne Nummerierung"/>
    <w:basedOn w:val="berschrift2"/>
    <w:next w:val="Standard"/>
    <w:rsid w:val="00851968"/>
    <w:pPr>
      <w:numPr>
        <w:ilvl w:val="0"/>
        <w:numId w:val="0"/>
      </w:numPr>
    </w:pPr>
  </w:style>
  <w:style w:type="paragraph" w:customStyle="1" w:styleId="berschrift3ohneNummerierung">
    <w:name w:val="Überschrift 3 ohne Nummerierung"/>
    <w:basedOn w:val="berschrift3"/>
    <w:next w:val="Standard"/>
    <w:rsid w:val="00851968"/>
    <w:pPr>
      <w:numPr>
        <w:ilvl w:val="0"/>
        <w:numId w:val="0"/>
      </w:numPr>
    </w:pPr>
  </w:style>
  <w:style w:type="paragraph" w:customStyle="1" w:styleId="berschrift4ohneNummerierung">
    <w:name w:val="Überschrift 4 ohne Nummerierung"/>
    <w:basedOn w:val="berschrift4"/>
    <w:next w:val="Standard"/>
    <w:rsid w:val="00851968"/>
    <w:pPr>
      <w:numPr>
        <w:ilvl w:val="0"/>
        <w:numId w:val="0"/>
      </w:numPr>
    </w:pPr>
  </w:style>
  <w:style w:type="paragraph" w:styleId="Abbildungsverzeichnis">
    <w:name w:val="table of figures"/>
    <w:basedOn w:val="Standard"/>
    <w:next w:val="Standard"/>
    <w:rsid w:val="00851968"/>
    <w:pPr>
      <w:tabs>
        <w:tab w:val="right" w:pos="9979"/>
      </w:tabs>
      <w:spacing w:before="120" w:after="120" w:line="240" w:lineRule="atLeast"/>
      <w:ind w:right="2552"/>
    </w:pPr>
    <w:rPr>
      <w:b/>
      <w:color w:val="005688"/>
    </w:rPr>
  </w:style>
  <w:style w:type="paragraph" w:styleId="Dokumentstruktur">
    <w:name w:val="Document Map"/>
    <w:basedOn w:val="Standard"/>
    <w:semiHidden/>
    <w:rsid w:val="00851968"/>
    <w:pPr>
      <w:shd w:val="clear" w:color="auto" w:fill="000080"/>
    </w:pPr>
    <w:rPr>
      <w:rFonts w:ascii="Tahoma" w:hAnsi="Tahoma" w:cs="Tahoma"/>
      <w:sz w:val="20"/>
    </w:rPr>
  </w:style>
  <w:style w:type="paragraph" w:styleId="Endnotentext">
    <w:name w:val="endnote text"/>
    <w:basedOn w:val="Standard"/>
    <w:semiHidden/>
    <w:rsid w:val="00851968"/>
    <w:rPr>
      <w:sz w:val="20"/>
    </w:rPr>
  </w:style>
  <w:style w:type="character" w:styleId="Endnotenzeichen">
    <w:name w:val="endnote reference"/>
    <w:basedOn w:val="Absatz-Standardschriftart"/>
    <w:semiHidden/>
    <w:rsid w:val="00851968"/>
    <w:rPr>
      <w:vertAlign w:val="superscript"/>
    </w:rPr>
  </w:style>
  <w:style w:type="character" w:styleId="Fett">
    <w:name w:val="Strong"/>
    <w:basedOn w:val="Absatz-Standardschriftart"/>
    <w:qFormat/>
    <w:rsid w:val="00851968"/>
    <w:rPr>
      <w:b/>
      <w:bCs/>
    </w:rPr>
  </w:style>
  <w:style w:type="paragraph" w:styleId="Funotentext">
    <w:name w:val="footnote text"/>
    <w:basedOn w:val="Standard"/>
    <w:semiHidden/>
    <w:rsid w:val="00851968"/>
    <w:rPr>
      <w:sz w:val="20"/>
    </w:rPr>
  </w:style>
  <w:style w:type="character" w:styleId="Funotenzeichen">
    <w:name w:val="footnote reference"/>
    <w:basedOn w:val="Absatz-Standardschriftart"/>
    <w:semiHidden/>
    <w:rsid w:val="00851968"/>
    <w:rPr>
      <w:vertAlign w:val="superscript"/>
    </w:rPr>
  </w:style>
  <w:style w:type="paragraph" w:styleId="Index1">
    <w:name w:val="index 1"/>
    <w:basedOn w:val="Standard"/>
    <w:next w:val="Standard"/>
    <w:autoRedefine/>
    <w:semiHidden/>
    <w:rsid w:val="00851968"/>
    <w:pPr>
      <w:ind w:left="220" w:hanging="220"/>
    </w:pPr>
  </w:style>
  <w:style w:type="paragraph" w:styleId="Index2">
    <w:name w:val="index 2"/>
    <w:basedOn w:val="Standard"/>
    <w:next w:val="Standard"/>
    <w:autoRedefine/>
    <w:semiHidden/>
    <w:rsid w:val="00851968"/>
    <w:pPr>
      <w:ind w:left="440" w:hanging="220"/>
    </w:pPr>
  </w:style>
  <w:style w:type="paragraph" w:styleId="Index3">
    <w:name w:val="index 3"/>
    <w:basedOn w:val="Standard"/>
    <w:next w:val="Standard"/>
    <w:autoRedefine/>
    <w:semiHidden/>
    <w:rsid w:val="00851968"/>
    <w:pPr>
      <w:ind w:left="660" w:hanging="220"/>
    </w:pPr>
  </w:style>
  <w:style w:type="paragraph" w:styleId="Index4">
    <w:name w:val="index 4"/>
    <w:basedOn w:val="Standard"/>
    <w:next w:val="Standard"/>
    <w:autoRedefine/>
    <w:semiHidden/>
    <w:rsid w:val="00851968"/>
    <w:pPr>
      <w:ind w:left="880" w:hanging="220"/>
    </w:pPr>
  </w:style>
  <w:style w:type="paragraph" w:styleId="Index5">
    <w:name w:val="index 5"/>
    <w:basedOn w:val="Standard"/>
    <w:next w:val="Standard"/>
    <w:autoRedefine/>
    <w:semiHidden/>
    <w:rsid w:val="00851968"/>
    <w:pPr>
      <w:ind w:left="1100" w:hanging="220"/>
    </w:pPr>
  </w:style>
  <w:style w:type="paragraph" w:styleId="Index6">
    <w:name w:val="index 6"/>
    <w:basedOn w:val="Standard"/>
    <w:next w:val="Standard"/>
    <w:autoRedefine/>
    <w:semiHidden/>
    <w:rsid w:val="00851968"/>
    <w:pPr>
      <w:ind w:left="1320" w:hanging="220"/>
    </w:pPr>
  </w:style>
  <w:style w:type="paragraph" w:styleId="Index7">
    <w:name w:val="index 7"/>
    <w:basedOn w:val="Standard"/>
    <w:next w:val="Standard"/>
    <w:autoRedefine/>
    <w:semiHidden/>
    <w:rsid w:val="00851968"/>
    <w:pPr>
      <w:ind w:left="1540" w:hanging="220"/>
    </w:pPr>
  </w:style>
  <w:style w:type="paragraph" w:styleId="Index8">
    <w:name w:val="index 8"/>
    <w:basedOn w:val="Standard"/>
    <w:next w:val="Standard"/>
    <w:autoRedefine/>
    <w:semiHidden/>
    <w:rsid w:val="00851968"/>
    <w:pPr>
      <w:ind w:left="1760" w:hanging="220"/>
    </w:pPr>
  </w:style>
  <w:style w:type="paragraph" w:styleId="Index9">
    <w:name w:val="index 9"/>
    <w:basedOn w:val="Standard"/>
    <w:next w:val="Standard"/>
    <w:autoRedefine/>
    <w:semiHidden/>
    <w:rsid w:val="00851968"/>
    <w:pPr>
      <w:ind w:left="1980" w:hanging="220"/>
    </w:pPr>
  </w:style>
  <w:style w:type="paragraph" w:styleId="Indexberschrift">
    <w:name w:val="index heading"/>
    <w:basedOn w:val="Standard"/>
    <w:next w:val="Index1"/>
    <w:semiHidden/>
    <w:rsid w:val="00851968"/>
    <w:rPr>
      <w:rFonts w:cs="Arial"/>
      <w:b/>
      <w:bCs/>
    </w:rPr>
  </w:style>
  <w:style w:type="paragraph" w:styleId="Kommentartext">
    <w:name w:val="annotation text"/>
    <w:basedOn w:val="Standard"/>
    <w:link w:val="KommentartextZchn"/>
    <w:semiHidden/>
    <w:rsid w:val="00851968"/>
    <w:rPr>
      <w:sz w:val="20"/>
    </w:rPr>
  </w:style>
  <w:style w:type="paragraph" w:styleId="Kommentarthema">
    <w:name w:val="annotation subject"/>
    <w:basedOn w:val="Kommentartext"/>
    <w:next w:val="Kommentartext"/>
    <w:semiHidden/>
    <w:rsid w:val="00851968"/>
    <w:rPr>
      <w:b/>
      <w:bCs/>
    </w:rPr>
  </w:style>
  <w:style w:type="character" w:styleId="Kommentarzeichen">
    <w:name w:val="annotation reference"/>
    <w:basedOn w:val="Absatz-Standardschriftart"/>
    <w:semiHidden/>
    <w:rsid w:val="00851968"/>
    <w:rPr>
      <w:sz w:val="16"/>
      <w:szCs w:val="16"/>
    </w:rPr>
  </w:style>
  <w:style w:type="paragraph" w:styleId="Makrotext">
    <w:name w:val="macro"/>
    <w:semiHidden/>
    <w:rsid w:val="008519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Rechtsgrundlagenverzeichnis">
    <w:name w:val="table of authorities"/>
    <w:basedOn w:val="Standard"/>
    <w:next w:val="Standard"/>
    <w:semiHidden/>
    <w:rsid w:val="00851968"/>
    <w:pPr>
      <w:ind w:left="220" w:hanging="220"/>
    </w:pPr>
  </w:style>
  <w:style w:type="paragraph" w:styleId="RGV-berschrift">
    <w:name w:val="toa heading"/>
    <w:basedOn w:val="Standard"/>
    <w:next w:val="Standard"/>
    <w:semiHidden/>
    <w:rsid w:val="00851968"/>
    <w:pPr>
      <w:spacing w:before="120"/>
    </w:pPr>
    <w:rPr>
      <w:rFonts w:cs="Arial"/>
      <w:b/>
      <w:bCs/>
      <w:sz w:val="24"/>
      <w:szCs w:val="24"/>
    </w:rPr>
  </w:style>
  <w:style w:type="paragraph" w:styleId="Textkrper">
    <w:name w:val="Body Text"/>
    <w:basedOn w:val="Standard"/>
    <w:rsid w:val="00560FF6"/>
    <w:pPr>
      <w:spacing w:after="120"/>
    </w:pPr>
  </w:style>
  <w:style w:type="paragraph" w:styleId="Verzeichnis1">
    <w:name w:val="toc 1"/>
    <w:basedOn w:val="Standard"/>
    <w:next w:val="Standard"/>
    <w:uiPriority w:val="39"/>
    <w:rsid w:val="00851968"/>
    <w:pPr>
      <w:tabs>
        <w:tab w:val="left" w:pos="567"/>
        <w:tab w:val="right" w:pos="9979"/>
      </w:tabs>
      <w:spacing w:before="120" w:after="120" w:line="240" w:lineRule="atLeast"/>
      <w:ind w:left="567" w:right="2552" w:hanging="567"/>
    </w:pPr>
    <w:rPr>
      <w:b/>
      <w:color w:val="005588"/>
      <w:sz w:val="21"/>
    </w:rPr>
  </w:style>
  <w:style w:type="paragraph" w:styleId="Verzeichnis2">
    <w:name w:val="toc 2"/>
    <w:basedOn w:val="Verzeichnis1"/>
    <w:next w:val="Standard"/>
    <w:uiPriority w:val="39"/>
    <w:rsid w:val="00851968"/>
    <w:pPr>
      <w:tabs>
        <w:tab w:val="clear" w:pos="567"/>
        <w:tab w:val="left" w:pos="1134"/>
      </w:tabs>
      <w:spacing w:before="20" w:after="20" w:line="270" w:lineRule="atLeast"/>
      <w:ind w:left="1134"/>
    </w:pPr>
    <w:rPr>
      <w:sz w:val="20"/>
    </w:rPr>
  </w:style>
  <w:style w:type="paragraph" w:styleId="Verzeichnis3">
    <w:name w:val="toc 3"/>
    <w:basedOn w:val="Verzeichnis2"/>
    <w:next w:val="Standard"/>
    <w:uiPriority w:val="39"/>
    <w:rsid w:val="00851968"/>
    <w:pPr>
      <w:tabs>
        <w:tab w:val="clear" w:pos="1134"/>
        <w:tab w:val="left" w:pos="1701"/>
      </w:tabs>
      <w:ind w:left="1701"/>
    </w:pPr>
  </w:style>
  <w:style w:type="paragraph" w:styleId="Verzeichnis4">
    <w:name w:val="toc 4"/>
    <w:basedOn w:val="Standard"/>
    <w:next w:val="Standard"/>
    <w:autoRedefine/>
    <w:semiHidden/>
    <w:rsid w:val="00851968"/>
    <w:pPr>
      <w:ind w:left="660"/>
    </w:pPr>
  </w:style>
  <w:style w:type="paragraph" w:styleId="Verzeichnis5">
    <w:name w:val="toc 5"/>
    <w:basedOn w:val="Standard"/>
    <w:next w:val="Standard"/>
    <w:autoRedefine/>
    <w:semiHidden/>
    <w:rsid w:val="00851968"/>
    <w:pPr>
      <w:ind w:left="880"/>
    </w:pPr>
  </w:style>
  <w:style w:type="paragraph" w:styleId="Verzeichnis6">
    <w:name w:val="toc 6"/>
    <w:basedOn w:val="Standard"/>
    <w:next w:val="Standard"/>
    <w:autoRedefine/>
    <w:semiHidden/>
    <w:rsid w:val="00851968"/>
    <w:pPr>
      <w:ind w:left="1100"/>
    </w:pPr>
  </w:style>
  <w:style w:type="paragraph" w:styleId="Verzeichnis7">
    <w:name w:val="toc 7"/>
    <w:basedOn w:val="Standard"/>
    <w:next w:val="Standard"/>
    <w:autoRedefine/>
    <w:semiHidden/>
    <w:rsid w:val="00851968"/>
    <w:pPr>
      <w:ind w:left="1320"/>
    </w:pPr>
  </w:style>
  <w:style w:type="paragraph" w:styleId="Verzeichnis8">
    <w:name w:val="toc 8"/>
    <w:basedOn w:val="Standard"/>
    <w:next w:val="Standard"/>
    <w:autoRedefine/>
    <w:semiHidden/>
    <w:rsid w:val="00851968"/>
    <w:pPr>
      <w:ind w:left="1540"/>
    </w:pPr>
  </w:style>
  <w:style w:type="paragraph" w:styleId="Verzeichnis9">
    <w:name w:val="toc 9"/>
    <w:basedOn w:val="Standard"/>
    <w:next w:val="Standard"/>
    <w:autoRedefine/>
    <w:semiHidden/>
    <w:rsid w:val="00851968"/>
    <w:pPr>
      <w:ind w:left="1760"/>
    </w:pPr>
  </w:style>
  <w:style w:type="paragraph" w:customStyle="1" w:styleId="TabellenAufzhlung">
    <w:name w:val="Tabellen Aufzählung"/>
    <w:basedOn w:val="Standard"/>
    <w:rsid w:val="00851968"/>
    <w:pPr>
      <w:spacing w:before="60" w:after="60" w:line="200" w:lineRule="atLeast"/>
      <w:ind w:right="113"/>
    </w:pPr>
    <w:rPr>
      <w:color w:val="000000"/>
      <w:sz w:val="18"/>
    </w:rPr>
  </w:style>
  <w:style w:type="paragraph" w:customStyle="1" w:styleId="TabellenUntertitel">
    <w:name w:val="Tabellen Untertitel"/>
    <w:basedOn w:val="Tabellenspalten"/>
    <w:rsid w:val="00851968"/>
    <w:pPr>
      <w:spacing w:line="240" w:lineRule="exact"/>
      <w:ind w:left="0" w:right="0"/>
      <w:jc w:val="left"/>
    </w:pPr>
    <w:rPr>
      <w:b/>
    </w:rPr>
  </w:style>
  <w:style w:type="paragraph" w:customStyle="1" w:styleId="TabellenAufzhlung2">
    <w:name w:val="Tabellen Aufzählung 2"/>
    <w:basedOn w:val="Standard"/>
    <w:rsid w:val="00851968"/>
    <w:pPr>
      <w:numPr>
        <w:numId w:val="36"/>
      </w:numPr>
      <w:tabs>
        <w:tab w:val="clear" w:pos="142"/>
      </w:tabs>
      <w:spacing w:before="60" w:after="60" w:line="200" w:lineRule="atLeast"/>
      <w:ind w:right="113"/>
    </w:pPr>
    <w:rPr>
      <w:color w:val="005588"/>
      <w:sz w:val="18"/>
    </w:rPr>
  </w:style>
  <w:style w:type="numbering" w:styleId="111111">
    <w:name w:val="Outline List 2"/>
    <w:basedOn w:val="KeineListe"/>
    <w:rsid w:val="00851968"/>
    <w:pPr>
      <w:numPr>
        <w:numId w:val="16"/>
      </w:numPr>
    </w:pPr>
  </w:style>
  <w:style w:type="numbering" w:styleId="1ai">
    <w:name w:val="Outline List 1"/>
    <w:basedOn w:val="KeineListe"/>
    <w:rsid w:val="00851968"/>
    <w:pPr>
      <w:numPr>
        <w:numId w:val="17"/>
      </w:numPr>
    </w:pPr>
  </w:style>
  <w:style w:type="paragraph" w:styleId="Anrede">
    <w:name w:val="Salutation"/>
    <w:basedOn w:val="Standard"/>
    <w:next w:val="Standard"/>
    <w:rsid w:val="00560FF6"/>
  </w:style>
  <w:style w:type="numbering" w:styleId="ArtikelAbschnitt">
    <w:name w:val="Outline List 3"/>
    <w:basedOn w:val="KeineListe"/>
    <w:rsid w:val="00851968"/>
    <w:pPr>
      <w:numPr>
        <w:numId w:val="18"/>
      </w:numPr>
    </w:pPr>
  </w:style>
  <w:style w:type="paragraph" w:styleId="Aufzhlungszeichen">
    <w:name w:val="List Bullet"/>
    <w:basedOn w:val="Standard"/>
    <w:rsid w:val="00560FF6"/>
    <w:pPr>
      <w:numPr>
        <w:numId w:val="2"/>
      </w:numPr>
    </w:pPr>
  </w:style>
  <w:style w:type="paragraph" w:styleId="Aufzhlungszeichen2">
    <w:name w:val="List Bullet 2"/>
    <w:basedOn w:val="Standard"/>
    <w:rsid w:val="00560FF6"/>
    <w:pPr>
      <w:numPr>
        <w:numId w:val="5"/>
      </w:numPr>
    </w:pPr>
  </w:style>
  <w:style w:type="paragraph" w:styleId="Aufzhlungszeichen3">
    <w:name w:val="List Bullet 3"/>
    <w:basedOn w:val="Standard"/>
    <w:rsid w:val="00560FF6"/>
    <w:pPr>
      <w:numPr>
        <w:numId w:val="6"/>
      </w:numPr>
    </w:pPr>
  </w:style>
  <w:style w:type="paragraph" w:styleId="Aufzhlungszeichen4">
    <w:name w:val="List Bullet 4"/>
    <w:basedOn w:val="Standard"/>
    <w:rsid w:val="00560FF6"/>
    <w:pPr>
      <w:numPr>
        <w:numId w:val="7"/>
      </w:numPr>
    </w:pPr>
  </w:style>
  <w:style w:type="paragraph" w:styleId="Aufzhlungszeichen5">
    <w:name w:val="List Bullet 5"/>
    <w:basedOn w:val="Standard"/>
    <w:rsid w:val="00560FF6"/>
    <w:pPr>
      <w:numPr>
        <w:numId w:val="8"/>
      </w:numPr>
    </w:pPr>
  </w:style>
  <w:style w:type="character" w:styleId="BesuchterHyperlink">
    <w:name w:val="FollowedHyperlink"/>
    <w:basedOn w:val="Absatz-Standardschriftart"/>
    <w:rsid w:val="00560FF6"/>
    <w:rPr>
      <w:color w:val="800080"/>
      <w:u w:val="single"/>
    </w:rPr>
  </w:style>
  <w:style w:type="paragraph" w:styleId="Blocktext">
    <w:name w:val="Block Text"/>
    <w:basedOn w:val="Standard"/>
    <w:rsid w:val="00560FF6"/>
    <w:pPr>
      <w:spacing w:after="120"/>
      <w:ind w:left="1440" w:right="1440"/>
    </w:pPr>
  </w:style>
  <w:style w:type="paragraph" w:styleId="Datum">
    <w:name w:val="Date"/>
    <w:basedOn w:val="Standard"/>
    <w:next w:val="Standard"/>
    <w:rsid w:val="00560FF6"/>
  </w:style>
  <w:style w:type="paragraph" w:styleId="E-Mail-Signatur">
    <w:name w:val="E-mail Signature"/>
    <w:basedOn w:val="Standard"/>
    <w:rsid w:val="00560FF6"/>
  </w:style>
  <w:style w:type="paragraph" w:styleId="Fu-Endnotenberschrift">
    <w:name w:val="Note Heading"/>
    <w:basedOn w:val="Standard"/>
    <w:next w:val="Standard"/>
    <w:rsid w:val="00560FF6"/>
  </w:style>
  <w:style w:type="paragraph" w:styleId="Gruformel">
    <w:name w:val="Closing"/>
    <w:basedOn w:val="Standard"/>
    <w:rsid w:val="00851968"/>
    <w:pPr>
      <w:ind w:left="4252"/>
    </w:pPr>
  </w:style>
  <w:style w:type="character" w:styleId="Hervorhebung">
    <w:name w:val="Emphasis"/>
    <w:basedOn w:val="Absatz-Standardschriftart"/>
    <w:qFormat/>
    <w:rsid w:val="00560FF6"/>
    <w:rPr>
      <w:i/>
      <w:iCs/>
    </w:rPr>
  </w:style>
  <w:style w:type="paragraph" w:styleId="HTMLAdresse">
    <w:name w:val="HTML Address"/>
    <w:basedOn w:val="Standard"/>
    <w:rsid w:val="00560FF6"/>
    <w:rPr>
      <w:i/>
      <w:iCs/>
    </w:rPr>
  </w:style>
  <w:style w:type="character" w:styleId="HTMLAkronym">
    <w:name w:val="HTML Acronym"/>
    <w:basedOn w:val="Absatz-Standardschriftart"/>
    <w:rsid w:val="00560FF6"/>
  </w:style>
  <w:style w:type="character" w:styleId="HTMLBeispiel">
    <w:name w:val="HTML Sample"/>
    <w:basedOn w:val="Absatz-Standardschriftart"/>
    <w:rsid w:val="00560FF6"/>
    <w:rPr>
      <w:rFonts w:ascii="Courier New" w:hAnsi="Courier New" w:cs="Courier New"/>
    </w:rPr>
  </w:style>
  <w:style w:type="character" w:styleId="HTMLCode">
    <w:name w:val="HTML Code"/>
    <w:basedOn w:val="Absatz-Standardschriftart"/>
    <w:rsid w:val="00560FF6"/>
    <w:rPr>
      <w:rFonts w:ascii="Courier New" w:hAnsi="Courier New" w:cs="Courier New"/>
      <w:sz w:val="20"/>
      <w:szCs w:val="20"/>
    </w:rPr>
  </w:style>
  <w:style w:type="character" w:styleId="HTMLDefinition">
    <w:name w:val="HTML Definition"/>
    <w:basedOn w:val="Absatz-Standardschriftart"/>
    <w:rsid w:val="00560FF6"/>
    <w:rPr>
      <w:i/>
      <w:iCs/>
    </w:rPr>
  </w:style>
  <w:style w:type="character" w:styleId="HTMLSchreibmaschine">
    <w:name w:val="HTML Typewriter"/>
    <w:basedOn w:val="Absatz-Standardschriftart"/>
    <w:rsid w:val="00560FF6"/>
    <w:rPr>
      <w:rFonts w:ascii="Courier New" w:hAnsi="Courier New" w:cs="Courier New"/>
      <w:sz w:val="20"/>
      <w:szCs w:val="20"/>
    </w:rPr>
  </w:style>
  <w:style w:type="character" w:styleId="HTMLTastatur">
    <w:name w:val="HTML Keyboard"/>
    <w:basedOn w:val="Absatz-Standardschriftart"/>
    <w:rsid w:val="00560FF6"/>
    <w:rPr>
      <w:rFonts w:ascii="Courier New" w:hAnsi="Courier New" w:cs="Courier New"/>
      <w:sz w:val="20"/>
      <w:szCs w:val="20"/>
    </w:rPr>
  </w:style>
  <w:style w:type="character" w:styleId="HTMLVariable">
    <w:name w:val="HTML Variable"/>
    <w:basedOn w:val="Absatz-Standardschriftart"/>
    <w:rsid w:val="00560FF6"/>
    <w:rPr>
      <w:i/>
      <w:iCs/>
    </w:rPr>
  </w:style>
  <w:style w:type="paragraph" w:styleId="HTMLVorformatiert">
    <w:name w:val="HTML Preformatted"/>
    <w:basedOn w:val="Standard"/>
    <w:rsid w:val="00560FF6"/>
    <w:rPr>
      <w:rFonts w:ascii="Courier New" w:hAnsi="Courier New" w:cs="Courier New"/>
      <w:sz w:val="20"/>
    </w:rPr>
  </w:style>
  <w:style w:type="character" w:styleId="HTMLZitat">
    <w:name w:val="HTML Cite"/>
    <w:basedOn w:val="Absatz-Standardschriftart"/>
    <w:rsid w:val="00560FF6"/>
    <w:rPr>
      <w:i/>
      <w:iCs/>
    </w:rPr>
  </w:style>
  <w:style w:type="paragraph" w:styleId="Liste">
    <w:name w:val="List"/>
    <w:basedOn w:val="Standard"/>
    <w:rsid w:val="00851968"/>
    <w:pPr>
      <w:ind w:left="283" w:hanging="283"/>
    </w:pPr>
  </w:style>
  <w:style w:type="paragraph" w:styleId="Liste2">
    <w:name w:val="List 2"/>
    <w:basedOn w:val="Standard"/>
    <w:rsid w:val="00851968"/>
    <w:pPr>
      <w:ind w:left="566" w:hanging="283"/>
    </w:pPr>
  </w:style>
  <w:style w:type="paragraph" w:styleId="Liste3">
    <w:name w:val="List 3"/>
    <w:basedOn w:val="Standard"/>
    <w:rsid w:val="00851968"/>
    <w:pPr>
      <w:ind w:left="849" w:hanging="283"/>
    </w:pPr>
  </w:style>
  <w:style w:type="paragraph" w:styleId="Liste4">
    <w:name w:val="List 4"/>
    <w:basedOn w:val="Standard"/>
    <w:rsid w:val="00851968"/>
    <w:pPr>
      <w:ind w:left="1132" w:hanging="283"/>
    </w:pPr>
  </w:style>
  <w:style w:type="paragraph" w:styleId="Liste5">
    <w:name w:val="List 5"/>
    <w:basedOn w:val="Standard"/>
    <w:rsid w:val="00851968"/>
    <w:pPr>
      <w:ind w:left="1415" w:hanging="283"/>
    </w:pPr>
  </w:style>
  <w:style w:type="paragraph" w:styleId="Listenfortsetzung">
    <w:name w:val="List Continue"/>
    <w:basedOn w:val="Standard"/>
    <w:rsid w:val="00851968"/>
    <w:pPr>
      <w:spacing w:after="120"/>
      <w:ind w:left="283"/>
    </w:pPr>
  </w:style>
  <w:style w:type="paragraph" w:styleId="Listenfortsetzung2">
    <w:name w:val="List Continue 2"/>
    <w:basedOn w:val="Standard"/>
    <w:rsid w:val="00851968"/>
    <w:pPr>
      <w:spacing w:after="120"/>
      <w:ind w:left="566"/>
    </w:pPr>
  </w:style>
  <w:style w:type="paragraph" w:styleId="Listenfortsetzung3">
    <w:name w:val="List Continue 3"/>
    <w:basedOn w:val="Standard"/>
    <w:rsid w:val="00851968"/>
    <w:pPr>
      <w:spacing w:after="120"/>
      <w:ind w:left="849"/>
    </w:pPr>
  </w:style>
  <w:style w:type="paragraph" w:styleId="Listenfortsetzung4">
    <w:name w:val="List Continue 4"/>
    <w:basedOn w:val="Standard"/>
    <w:rsid w:val="00851968"/>
    <w:pPr>
      <w:spacing w:after="120"/>
      <w:ind w:left="1132"/>
    </w:pPr>
  </w:style>
  <w:style w:type="paragraph" w:styleId="Listenfortsetzung5">
    <w:name w:val="List Continue 5"/>
    <w:basedOn w:val="Standard"/>
    <w:rsid w:val="00851968"/>
    <w:pPr>
      <w:spacing w:after="120"/>
      <w:ind w:left="1415"/>
    </w:pPr>
  </w:style>
  <w:style w:type="paragraph" w:styleId="Listennummer">
    <w:name w:val="List Number"/>
    <w:basedOn w:val="Standard"/>
    <w:rsid w:val="00851968"/>
    <w:pPr>
      <w:numPr>
        <w:numId w:val="9"/>
      </w:numPr>
      <w:tabs>
        <w:tab w:val="clear" w:pos="360"/>
        <w:tab w:val="left" w:pos="340"/>
      </w:tabs>
      <w:ind w:left="340" w:hanging="340"/>
    </w:pPr>
  </w:style>
  <w:style w:type="paragraph" w:styleId="Listennummer2">
    <w:name w:val="List Number 2"/>
    <w:basedOn w:val="Standard"/>
    <w:rsid w:val="00851968"/>
    <w:pPr>
      <w:numPr>
        <w:numId w:val="10"/>
      </w:numPr>
    </w:pPr>
  </w:style>
  <w:style w:type="paragraph" w:styleId="Listennummer3">
    <w:name w:val="List Number 3"/>
    <w:basedOn w:val="Standard"/>
    <w:rsid w:val="00851968"/>
    <w:pPr>
      <w:numPr>
        <w:numId w:val="11"/>
      </w:numPr>
    </w:pPr>
  </w:style>
  <w:style w:type="paragraph" w:styleId="Listennummer4">
    <w:name w:val="List Number 4"/>
    <w:basedOn w:val="Standard"/>
    <w:rsid w:val="00851968"/>
    <w:pPr>
      <w:numPr>
        <w:numId w:val="12"/>
      </w:numPr>
    </w:pPr>
  </w:style>
  <w:style w:type="paragraph" w:styleId="Listennummer5">
    <w:name w:val="List Number 5"/>
    <w:basedOn w:val="Standard"/>
    <w:rsid w:val="00851968"/>
    <w:pPr>
      <w:numPr>
        <w:numId w:val="13"/>
      </w:numPr>
    </w:pPr>
  </w:style>
  <w:style w:type="paragraph" w:styleId="Nachrichtenkopf">
    <w:name w:val="Message Header"/>
    <w:basedOn w:val="Standard"/>
    <w:rsid w:val="00560FF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sid w:val="00560FF6"/>
    <w:rPr>
      <w:rFonts w:ascii="Courier New" w:hAnsi="Courier New" w:cs="Courier New"/>
      <w:sz w:val="20"/>
    </w:rPr>
  </w:style>
  <w:style w:type="paragraph" w:styleId="StandardWeb">
    <w:name w:val="Normal (Web)"/>
    <w:basedOn w:val="Standard"/>
    <w:rsid w:val="00560FF6"/>
    <w:rPr>
      <w:rFonts w:ascii="Times New Roman" w:hAnsi="Times New Roman"/>
      <w:sz w:val="24"/>
      <w:szCs w:val="24"/>
    </w:rPr>
  </w:style>
  <w:style w:type="paragraph" w:styleId="Standardeinzug">
    <w:name w:val="Normal Indent"/>
    <w:basedOn w:val="Standard"/>
    <w:rsid w:val="00851968"/>
    <w:pPr>
      <w:ind w:left="708"/>
    </w:pPr>
  </w:style>
  <w:style w:type="table" w:styleId="Tabelle3D-Effekt1">
    <w:name w:val="Table 3D effects 1"/>
    <w:basedOn w:val="NormaleTabelle"/>
    <w:rsid w:val="0085196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85196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85196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85196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85196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85196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85196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85196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85196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85196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85196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8519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8519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85196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85196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85196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85196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85196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85196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85196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85196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85196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85196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8519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8519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8519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85196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85196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85196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8519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85196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85196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85196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85196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85196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85196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85196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85196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85196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85196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85196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85196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krper2">
    <w:name w:val="Body Text 2"/>
    <w:basedOn w:val="Standard"/>
    <w:rsid w:val="00560FF6"/>
    <w:pPr>
      <w:spacing w:after="120" w:line="480" w:lineRule="auto"/>
    </w:pPr>
  </w:style>
  <w:style w:type="paragraph" w:styleId="Textkrper3">
    <w:name w:val="Body Text 3"/>
    <w:basedOn w:val="Standard"/>
    <w:rsid w:val="00560FF6"/>
    <w:pPr>
      <w:spacing w:after="120"/>
    </w:pPr>
    <w:rPr>
      <w:sz w:val="16"/>
      <w:szCs w:val="16"/>
    </w:rPr>
  </w:style>
  <w:style w:type="paragraph" w:styleId="Textkrper-Einzug2">
    <w:name w:val="Body Text Indent 2"/>
    <w:basedOn w:val="Standard"/>
    <w:rsid w:val="00560FF6"/>
    <w:pPr>
      <w:spacing w:after="120" w:line="480" w:lineRule="auto"/>
      <w:ind w:left="283"/>
    </w:pPr>
  </w:style>
  <w:style w:type="paragraph" w:styleId="Textkrper-Einzug3">
    <w:name w:val="Body Text Indent 3"/>
    <w:basedOn w:val="Standard"/>
    <w:rsid w:val="00560FF6"/>
    <w:pPr>
      <w:spacing w:after="120"/>
      <w:ind w:left="283"/>
    </w:pPr>
    <w:rPr>
      <w:sz w:val="16"/>
      <w:szCs w:val="16"/>
    </w:rPr>
  </w:style>
  <w:style w:type="paragraph" w:styleId="Textkrper-Erstzeileneinzug">
    <w:name w:val="Body Text First Indent"/>
    <w:basedOn w:val="Textkrper"/>
    <w:rsid w:val="00560FF6"/>
    <w:pPr>
      <w:ind w:firstLine="210"/>
    </w:pPr>
  </w:style>
  <w:style w:type="paragraph" w:styleId="Textkrper-Zeileneinzug">
    <w:name w:val="Body Text Indent"/>
    <w:basedOn w:val="Standard"/>
    <w:rsid w:val="00560FF6"/>
    <w:pPr>
      <w:spacing w:after="120"/>
      <w:ind w:left="283"/>
    </w:pPr>
  </w:style>
  <w:style w:type="paragraph" w:styleId="Textkrper-Erstzeileneinzug2">
    <w:name w:val="Body Text First Indent 2"/>
    <w:basedOn w:val="Textkrper-Zeileneinzug"/>
    <w:rsid w:val="00560FF6"/>
    <w:pPr>
      <w:ind w:firstLine="210"/>
    </w:pPr>
  </w:style>
  <w:style w:type="paragraph" w:styleId="Titel">
    <w:name w:val="Title"/>
    <w:basedOn w:val="Standard"/>
    <w:qFormat/>
    <w:rsid w:val="00560FF6"/>
    <w:pPr>
      <w:spacing w:before="240" w:after="60"/>
      <w:jc w:val="center"/>
      <w:outlineLvl w:val="0"/>
    </w:pPr>
    <w:rPr>
      <w:rFonts w:cs="Arial"/>
      <w:b/>
      <w:bCs/>
      <w:kern w:val="28"/>
      <w:sz w:val="32"/>
      <w:szCs w:val="32"/>
    </w:rPr>
  </w:style>
  <w:style w:type="paragraph" w:styleId="Umschlagabsenderadresse">
    <w:name w:val="envelope return"/>
    <w:basedOn w:val="Standard"/>
    <w:rsid w:val="00560FF6"/>
    <w:rPr>
      <w:rFonts w:cs="Arial"/>
      <w:sz w:val="20"/>
    </w:rPr>
  </w:style>
  <w:style w:type="paragraph" w:styleId="Umschlagadresse">
    <w:name w:val="envelope address"/>
    <w:basedOn w:val="Standard"/>
    <w:rsid w:val="00560FF6"/>
    <w:pPr>
      <w:framePr w:w="4320" w:h="2160" w:hRule="exact" w:hSpace="141" w:wrap="auto" w:hAnchor="page" w:xAlign="center" w:yAlign="bottom"/>
      <w:ind w:left="1"/>
    </w:pPr>
    <w:rPr>
      <w:rFonts w:cs="Arial"/>
      <w:sz w:val="24"/>
      <w:szCs w:val="24"/>
    </w:rPr>
  </w:style>
  <w:style w:type="paragraph" w:styleId="Unterschrift">
    <w:name w:val="Signature"/>
    <w:basedOn w:val="Standard"/>
    <w:rsid w:val="00851968"/>
    <w:pPr>
      <w:ind w:left="4252"/>
    </w:pPr>
  </w:style>
  <w:style w:type="paragraph" w:styleId="Untertitel">
    <w:name w:val="Subtitle"/>
    <w:basedOn w:val="Standard"/>
    <w:qFormat/>
    <w:rsid w:val="00560FF6"/>
    <w:pPr>
      <w:spacing w:after="60"/>
      <w:jc w:val="center"/>
      <w:outlineLvl w:val="1"/>
    </w:pPr>
    <w:rPr>
      <w:rFonts w:cs="Arial"/>
      <w:sz w:val="24"/>
      <w:szCs w:val="24"/>
    </w:rPr>
  </w:style>
  <w:style w:type="character" w:styleId="Zeilennummer">
    <w:name w:val="line number"/>
    <w:basedOn w:val="Absatz-Standardschriftart"/>
    <w:rsid w:val="00560FF6"/>
  </w:style>
  <w:style w:type="paragraph" w:customStyle="1" w:styleId="HeadlineInnenUngerade1IF">
    <w:name w:val="HeadlineInnenUngerade1_IF"/>
    <w:basedOn w:val="Standard"/>
    <w:next w:val="Standard"/>
    <w:rsid w:val="008C5597"/>
    <w:pPr>
      <w:framePr w:w="10433" w:h="1973" w:hRule="exact" w:hSpace="142" w:vSpace="142" w:wrap="around" w:vAnchor="page" w:hAnchor="page" w:x="965" w:y="625"/>
      <w:spacing w:line="300" w:lineRule="exact"/>
      <w:ind w:right="57"/>
    </w:pPr>
    <w:rPr>
      <w:rFonts w:ascii="DKFrutiger-Bold80HL" w:hAnsi="DKFrutiger-Bold80HL"/>
      <w:color w:val="005588"/>
      <w:sz w:val="32"/>
      <w:lang w:eastAsia="zh-TW"/>
    </w:rPr>
  </w:style>
  <w:style w:type="paragraph" w:customStyle="1" w:styleId="berschrift1oNum">
    <w:name w:val="Überschrift 1 oNum"/>
    <w:basedOn w:val="berschrift1"/>
    <w:next w:val="Standard"/>
    <w:rsid w:val="008C5597"/>
    <w:pPr>
      <w:keepLines/>
      <w:pageBreakBefore/>
      <w:numPr>
        <w:numId w:val="0"/>
      </w:numPr>
      <w:tabs>
        <w:tab w:val="clear" w:pos="862"/>
      </w:tabs>
      <w:suppressAutoHyphens w:val="0"/>
      <w:spacing w:line="240" w:lineRule="atLeast"/>
    </w:pPr>
    <w:rPr>
      <w:color w:val="005588"/>
      <w:kern w:val="0"/>
      <w:sz w:val="24"/>
      <w:lang w:eastAsia="zh-TW"/>
    </w:rPr>
  </w:style>
  <w:style w:type="paragraph" w:customStyle="1" w:styleId="berschrift1oNumoSw">
    <w:name w:val="Überschrift 1 oNum oSw"/>
    <w:basedOn w:val="berschrift1oNum"/>
    <w:next w:val="Standard"/>
    <w:rsid w:val="008C5597"/>
    <w:pPr>
      <w:pageBreakBefore w:val="0"/>
    </w:pPr>
  </w:style>
  <w:style w:type="paragraph" w:customStyle="1" w:styleId="BookletTextgrau">
    <w:name w:val="Booklet Text grau"/>
    <w:basedOn w:val="Standard"/>
    <w:rsid w:val="00851968"/>
    <w:rPr>
      <w:b/>
      <w:color w:val="58585A"/>
      <w:sz w:val="32"/>
    </w:rPr>
  </w:style>
  <w:style w:type="character" w:customStyle="1" w:styleId="Konzeptblau">
    <w:name w:val="Konzept blau"/>
    <w:rsid w:val="00851968"/>
    <w:rPr>
      <w:color w:val="005588"/>
    </w:rPr>
  </w:style>
  <w:style w:type="character" w:customStyle="1" w:styleId="Konzeptfett">
    <w:name w:val="Konzept fett"/>
    <w:rsid w:val="00851968"/>
    <w:rPr>
      <w:b/>
    </w:rPr>
  </w:style>
  <w:style w:type="character" w:customStyle="1" w:styleId="Konzeptrot">
    <w:name w:val="Konzept rot"/>
    <w:rsid w:val="00851968"/>
    <w:rPr>
      <w:color w:val="FF0000"/>
    </w:rPr>
  </w:style>
  <w:style w:type="paragraph" w:customStyle="1" w:styleId="KonzeptStandardaufzhlung">
    <w:name w:val="Konzept Standardaufzählung"/>
    <w:rsid w:val="00851968"/>
    <w:pPr>
      <w:numPr>
        <w:numId w:val="37"/>
      </w:numPr>
      <w:tabs>
        <w:tab w:val="clear" w:pos="170"/>
      </w:tabs>
      <w:ind w:left="170" w:hanging="170"/>
    </w:pPr>
    <w:rPr>
      <w:rFonts w:ascii="Arial" w:hAnsi="Arial"/>
      <w:color w:val="000000"/>
      <w:sz w:val="18"/>
      <w:szCs w:val="24"/>
      <w:lang w:eastAsia="en-US"/>
    </w:rPr>
  </w:style>
  <w:style w:type="paragraph" w:customStyle="1" w:styleId="KonzeptStandardtext">
    <w:name w:val="Konzept Standardtext"/>
    <w:rsid w:val="00851968"/>
    <w:pPr>
      <w:tabs>
        <w:tab w:val="left" w:pos="170"/>
      </w:tabs>
      <w:spacing w:line="240" w:lineRule="atLeast"/>
    </w:pPr>
    <w:rPr>
      <w:rFonts w:ascii="Arial" w:hAnsi="Arial"/>
      <w:color w:val="000000"/>
      <w:sz w:val="18"/>
      <w:szCs w:val="24"/>
      <w:lang w:eastAsia="en-US"/>
    </w:rPr>
  </w:style>
  <w:style w:type="paragraph" w:customStyle="1" w:styleId="Konzeptberschrift1mNum">
    <w:name w:val="Konzept Überschrift 1 mNum"/>
    <w:next w:val="KonzeptStandardtext"/>
    <w:rsid w:val="00851968"/>
    <w:pPr>
      <w:keepNext/>
      <w:keepLines/>
      <w:numPr>
        <w:numId w:val="19"/>
      </w:numPr>
      <w:spacing w:after="240" w:line="240" w:lineRule="atLeast"/>
      <w:outlineLvl w:val="0"/>
    </w:pPr>
    <w:rPr>
      <w:rFonts w:ascii="Arial" w:hAnsi="Arial"/>
      <w:b/>
      <w:color w:val="005588"/>
      <w:sz w:val="24"/>
      <w:szCs w:val="24"/>
      <w:lang w:eastAsia="en-US"/>
    </w:rPr>
  </w:style>
  <w:style w:type="paragraph" w:customStyle="1" w:styleId="Konzeptberschrift1oNum">
    <w:name w:val="Konzept Überschrift 1 oNum"/>
    <w:basedOn w:val="Konzeptberschrift1mNum"/>
    <w:next w:val="KonzeptStandardtext"/>
    <w:rsid w:val="00851968"/>
    <w:pPr>
      <w:numPr>
        <w:numId w:val="0"/>
      </w:numPr>
    </w:pPr>
  </w:style>
  <w:style w:type="paragraph" w:customStyle="1" w:styleId="Konzeptberschrift2mNum">
    <w:name w:val="Konzept Überschrift 2 mNum"/>
    <w:basedOn w:val="Konzeptberschrift1mNum"/>
    <w:next w:val="KonzeptStandardtext"/>
    <w:rsid w:val="00851968"/>
    <w:pPr>
      <w:numPr>
        <w:ilvl w:val="1"/>
      </w:numPr>
      <w:spacing w:before="480"/>
      <w:outlineLvl w:val="1"/>
    </w:pPr>
    <w:rPr>
      <w:sz w:val="18"/>
    </w:rPr>
  </w:style>
  <w:style w:type="paragraph" w:customStyle="1" w:styleId="Konzeptberschrift2oNum">
    <w:name w:val="Konzept Überschrift 2 oNum"/>
    <w:basedOn w:val="Standard"/>
    <w:next w:val="KonzeptStandardtext"/>
    <w:rsid w:val="00851968"/>
    <w:pPr>
      <w:keepNext/>
      <w:keepLines/>
      <w:spacing w:before="480" w:after="240" w:line="240" w:lineRule="atLeast"/>
      <w:outlineLvl w:val="1"/>
    </w:pPr>
    <w:rPr>
      <w:b/>
      <w:color w:val="005588"/>
      <w:sz w:val="18"/>
      <w:szCs w:val="24"/>
      <w:lang w:eastAsia="en-US"/>
    </w:rPr>
  </w:style>
  <w:style w:type="paragraph" w:customStyle="1" w:styleId="Konzeptberschrift3mNum">
    <w:name w:val="Konzept Überschrift 3 mNum"/>
    <w:basedOn w:val="Konzeptberschrift2mNum"/>
    <w:next w:val="KonzeptStandardtext"/>
    <w:rsid w:val="00851968"/>
    <w:pPr>
      <w:numPr>
        <w:ilvl w:val="2"/>
      </w:numPr>
      <w:outlineLvl w:val="2"/>
    </w:pPr>
    <w:rPr>
      <w:color w:val="000000"/>
    </w:rPr>
  </w:style>
  <w:style w:type="paragraph" w:customStyle="1" w:styleId="Konzeptberschrift3oNum">
    <w:name w:val="Konzept Überschrift 3 oNum"/>
    <w:basedOn w:val="Standard"/>
    <w:next w:val="KonzeptStandardtext"/>
    <w:rsid w:val="00851968"/>
    <w:pPr>
      <w:keepNext/>
      <w:spacing w:before="480" w:after="240" w:line="240" w:lineRule="atLeast"/>
      <w:outlineLvl w:val="2"/>
    </w:pPr>
    <w:rPr>
      <w:b/>
      <w:color w:val="000000"/>
      <w:sz w:val="18"/>
      <w:szCs w:val="24"/>
      <w:lang w:eastAsia="en-US"/>
    </w:rPr>
  </w:style>
  <w:style w:type="paragraph" w:customStyle="1" w:styleId="Bookletberschrift1">
    <w:name w:val="Booklet Überschrift 1"/>
    <w:basedOn w:val="Standard"/>
    <w:rsid w:val="00851968"/>
    <w:rPr>
      <w:b/>
      <w:color w:val="005588"/>
      <w:sz w:val="56"/>
    </w:rPr>
  </w:style>
  <w:style w:type="paragraph" w:customStyle="1" w:styleId="Bookletberschrift2">
    <w:name w:val="Booklet Überschrift 2"/>
    <w:basedOn w:val="Bookletberschrift1"/>
    <w:rsid w:val="00851968"/>
    <w:rPr>
      <w:color w:val="FF0000"/>
    </w:rPr>
  </w:style>
  <w:style w:type="paragraph" w:customStyle="1" w:styleId="CDLabelberschrift1">
    <w:name w:val="CDLabel Überschrift 1"/>
    <w:basedOn w:val="Standard"/>
    <w:rsid w:val="00851968"/>
    <w:pPr>
      <w:jc w:val="center"/>
    </w:pPr>
    <w:rPr>
      <w:b/>
      <w:color w:val="005588"/>
      <w:sz w:val="32"/>
    </w:rPr>
  </w:style>
  <w:style w:type="paragraph" w:customStyle="1" w:styleId="CDLabelberschrift2">
    <w:name w:val="CDLabel Überschrift 2"/>
    <w:basedOn w:val="CDLabelberschrift1"/>
    <w:rsid w:val="00851968"/>
    <w:rPr>
      <w:color w:val="FF0000"/>
    </w:rPr>
  </w:style>
  <w:style w:type="paragraph" w:customStyle="1" w:styleId="CDLabelTextgrau">
    <w:name w:val="CDLabel Text grau"/>
    <w:basedOn w:val="Standard"/>
    <w:rsid w:val="00851968"/>
    <w:pPr>
      <w:jc w:val="center"/>
    </w:pPr>
    <w:rPr>
      <w:b/>
      <w:color w:val="58585A"/>
      <w:sz w:val="24"/>
    </w:rPr>
  </w:style>
  <w:style w:type="paragraph" w:customStyle="1" w:styleId="Zertifikatberschrift1">
    <w:name w:val="Zertifikat Überschrift 1"/>
    <w:basedOn w:val="Standard"/>
    <w:rsid w:val="00851968"/>
    <w:rPr>
      <w:b/>
      <w:color w:val="005588"/>
      <w:sz w:val="32"/>
    </w:rPr>
  </w:style>
  <w:style w:type="paragraph" w:customStyle="1" w:styleId="Zertifikatberschrift2">
    <w:name w:val="Zertifikat Überschrift 2"/>
    <w:basedOn w:val="Zertifikatberschrift1"/>
    <w:rsid w:val="00851968"/>
    <w:rPr>
      <w:color w:val="FF0000"/>
    </w:rPr>
  </w:style>
  <w:style w:type="paragraph" w:customStyle="1" w:styleId="Urkundeberschrift1">
    <w:name w:val="Urkunde Überschrift 1"/>
    <w:basedOn w:val="Standard"/>
    <w:rsid w:val="00851968"/>
    <w:rPr>
      <w:b/>
      <w:color w:val="005588"/>
      <w:sz w:val="120"/>
    </w:rPr>
  </w:style>
  <w:style w:type="paragraph" w:customStyle="1" w:styleId="Urkundeberschrift2">
    <w:name w:val="Urkunde Überschrift 2"/>
    <w:basedOn w:val="Urkundeberschrift1"/>
    <w:rsid w:val="00851968"/>
    <w:rPr>
      <w:color w:val="FF0000"/>
    </w:rPr>
  </w:style>
  <w:style w:type="paragraph" w:customStyle="1" w:styleId="UrkundeTextgrau">
    <w:name w:val="Urkunde Text grau"/>
    <w:basedOn w:val="Standard"/>
    <w:rsid w:val="00851968"/>
    <w:rPr>
      <w:b/>
      <w:color w:val="58585A"/>
      <w:sz w:val="34"/>
    </w:rPr>
  </w:style>
  <w:style w:type="paragraph" w:customStyle="1" w:styleId="GutscheinText1">
    <w:name w:val="Gutschein Text 1"/>
    <w:basedOn w:val="Standard"/>
    <w:rsid w:val="00851968"/>
    <w:rPr>
      <w:b/>
      <w:color w:val="005588"/>
      <w:sz w:val="72"/>
    </w:rPr>
  </w:style>
  <w:style w:type="paragraph" w:customStyle="1" w:styleId="GutscheinText2">
    <w:name w:val="Gutschein Text 2"/>
    <w:basedOn w:val="Standard"/>
    <w:rsid w:val="00851968"/>
    <w:rPr>
      <w:b/>
      <w:color w:val="005588"/>
      <w:sz w:val="40"/>
    </w:rPr>
  </w:style>
  <w:style w:type="paragraph" w:customStyle="1" w:styleId="GutscheinText3">
    <w:name w:val="Gutschein Text 3"/>
    <w:basedOn w:val="Standard"/>
    <w:rsid w:val="00851968"/>
    <w:rPr>
      <w:sz w:val="16"/>
    </w:rPr>
  </w:style>
  <w:style w:type="character" w:customStyle="1" w:styleId="Scheck1berschriftblau">
    <w:name w:val="Scheck 1 Überschrift blau"/>
    <w:basedOn w:val="Absatz-Standardschriftart"/>
    <w:rsid w:val="00851968"/>
    <w:rPr>
      <w:rFonts w:ascii="Arial" w:hAnsi="Arial"/>
      <w:b/>
      <w:color w:val="005588"/>
      <w:sz w:val="136"/>
      <w:szCs w:val="136"/>
    </w:rPr>
  </w:style>
  <w:style w:type="character" w:customStyle="1" w:styleId="Scheck1berschriftrot">
    <w:name w:val="Scheck 1 Überschrift rot"/>
    <w:basedOn w:val="Absatz-Standardschriftart"/>
    <w:rsid w:val="00851968"/>
    <w:rPr>
      <w:rFonts w:ascii="Arial" w:hAnsi="Arial"/>
      <w:b/>
      <w:color w:val="FF0000"/>
      <w:sz w:val="136"/>
      <w:szCs w:val="136"/>
    </w:rPr>
  </w:style>
  <w:style w:type="paragraph" w:customStyle="1" w:styleId="Scheck1Textgrau">
    <w:name w:val="Scheck 1 Text grau"/>
    <w:basedOn w:val="Standard"/>
    <w:rsid w:val="00851968"/>
    <w:rPr>
      <w:b/>
      <w:color w:val="58585A"/>
      <w:sz w:val="56"/>
    </w:rPr>
  </w:style>
  <w:style w:type="paragraph" w:customStyle="1" w:styleId="Scheck1Betrag">
    <w:name w:val="Scheck 1 Betrag"/>
    <w:basedOn w:val="Standard"/>
    <w:rsid w:val="00851968"/>
    <w:pPr>
      <w:jc w:val="center"/>
    </w:pPr>
    <w:rPr>
      <w:rFonts w:ascii="Comic Sans MS" w:hAnsi="Comic Sans MS"/>
      <w:b/>
      <w:color w:val="004068"/>
      <w:sz w:val="220"/>
      <w:szCs w:val="220"/>
    </w:rPr>
  </w:style>
  <w:style w:type="paragraph" w:customStyle="1" w:styleId="ScheckDatum">
    <w:name w:val="Scheck Datum"/>
    <w:basedOn w:val="Standard"/>
    <w:rsid w:val="00851968"/>
    <w:pPr>
      <w:spacing w:before="100" w:beforeAutospacing="1"/>
    </w:pPr>
    <w:rPr>
      <w:rFonts w:ascii="Comic Sans MS" w:hAnsi="Comic Sans MS"/>
      <w:color w:val="004068"/>
      <w:sz w:val="32"/>
      <w:szCs w:val="32"/>
    </w:rPr>
  </w:style>
  <w:style w:type="character" w:customStyle="1" w:styleId="Scheck2berschriftblau">
    <w:name w:val="Scheck 2 Überschrift blau"/>
    <w:basedOn w:val="Absatz-Standardschriftart"/>
    <w:rsid w:val="00851968"/>
    <w:rPr>
      <w:rFonts w:ascii="Arial" w:hAnsi="Arial"/>
      <w:b/>
      <w:color w:val="005588"/>
      <w:sz w:val="64"/>
    </w:rPr>
  </w:style>
  <w:style w:type="character" w:customStyle="1" w:styleId="Scheck2berschriftrot">
    <w:name w:val="Scheck 2 Überschrift rot"/>
    <w:basedOn w:val="Absatz-Standardschriftart"/>
    <w:rsid w:val="00851968"/>
    <w:rPr>
      <w:rFonts w:ascii="Arial" w:hAnsi="Arial"/>
      <w:b/>
      <w:color w:val="FF0000"/>
      <w:sz w:val="64"/>
    </w:rPr>
  </w:style>
  <w:style w:type="paragraph" w:customStyle="1" w:styleId="Scheck2Textgrau">
    <w:name w:val="Scheck 2 Text grau"/>
    <w:basedOn w:val="Standard"/>
    <w:rsid w:val="00851968"/>
    <w:rPr>
      <w:b/>
      <w:color w:val="58585A"/>
      <w:sz w:val="40"/>
    </w:rPr>
  </w:style>
  <w:style w:type="paragraph" w:customStyle="1" w:styleId="Scheck2Betrag">
    <w:name w:val="Scheck 2 Betrag"/>
    <w:basedOn w:val="Standard"/>
    <w:rsid w:val="00851968"/>
    <w:pPr>
      <w:jc w:val="center"/>
    </w:pPr>
    <w:rPr>
      <w:b/>
      <w:color w:val="005588"/>
      <w:sz w:val="260"/>
    </w:rPr>
  </w:style>
  <w:style w:type="paragraph" w:customStyle="1" w:styleId="Tabellenspaltengrau">
    <w:name w:val="Tabellenspalten grau"/>
    <w:basedOn w:val="Tabellenspalten"/>
    <w:rsid w:val="00851968"/>
    <w:rPr>
      <w:color w:val="auto"/>
    </w:rPr>
  </w:style>
  <w:style w:type="paragraph" w:customStyle="1" w:styleId="Tabellenspalte1grau">
    <w:name w:val="Tabellenspalte1 grau"/>
    <w:basedOn w:val="Tabellenspalte1"/>
    <w:rsid w:val="00851968"/>
    <w:rPr>
      <w:color w:val="auto"/>
    </w:rPr>
  </w:style>
  <w:style w:type="paragraph" w:customStyle="1" w:styleId="Tabellenquellegrau">
    <w:name w:val="Tabellenquelle grau"/>
    <w:basedOn w:val="Tabellenquelle"/>
    <w:rsid w:val="00851968"/>
    <w:rPr>
      <w:color w:val="auto"/>
    </w:rPr>
  </w:style>
  <w:style w:type="paragraph" w:customStyle="1" w:styleId="Standard-SparkassenRg">
    <w:name w:val="Standard - Sparkassen Rg"/>
    <w:basedOn w:val="Standard"/>
    <w:rsid w:val="00851968"/>
    <w:rPr>
      <w:rFonts w:ascii="Sparkasse Rg" w:hAnsi="Sparkasse Rg"/>
    </w:rPr>
  </w:style>
  <w:style w:type="paragraph" w:customStyle="1" w:styleId="TabellenUntertitelgrau">
    <w:name w:val="Tabellen Untertitel grau"/>
    <w:basedOn w:val="TabellenUntertitel"/>
    <w:rsid w:val="00851968"/>
    <w:rPr>
      <w:color w:val="000000"/>
    </w:rPr>
  </w:style>
  <w:style w:type="paragraph" w:customStyle="1" w:styleId="Tabellengrafikgrau">
    <w:name w:val="Tabellengrafik grau"/>
    <w:basedOn w:val="TabellenGrafik"/>
    <w:rsid w:val="00851968"/>
    <w:rPr>
      <w:color w:val="000000"/>
    </w:rPr>
  </w:style>
  <w:style w:type="paragraph" w:customStyle="1" w:styleId="Tabellentitelgrau">
    <w:name w:val="Tabellentitel grau"/>
    <w:basedOn w:val="TabellenTitel"/>
    <w:rsid w:val="00851968"/>
    <w:rPr>
      <w:color w:val="000000"/>
    </w:rPr>
  </w:style>
  <w:style w:type="paragraph" w:customStyle="1" w:styleId="Aufzhlung1schwarz">
    <w:name w:val="Aufzählung 1 schwarz"/>
    <w:basedOn w:val="Standard"/>
    <w:rsid w:val="00851968"/>
    <w:pPr>
      <w:numPr>
        <w:ilvl w:val="1"/>
        <w:numId w:val="35"/>
      </w:numPr>
      <w:tabs>
        <w:tab w:val="clear" w:pos="1440"/>
      </w:tabs>
      <w:ind w:left="284" w:hanging="284"/>
    </w:pPr>
  </w:style>
  <w:style w:type="paragraph" w:customStyle="1" w:styleId="TabellenAufzhlunggrau">
    <w:name w:val="Tabellen Aufzählung grau"/>
    <w:basedOn w:val="TabellenAufzhlung"/>
    <w:rsid w:val="00851968"/>
    <w:pPr>
      <w:numPr>
        <w:numId w:val="38"/>
      </w:numPr>
      <w:tabs>
        <w:tab w:val="clear" w:pos="142"/>
      </w:tabs>
    </w:pPr>
  </w:style>
  <w:style w:type="paragraph" w:customStyle="1" w:styleId="KonzeptStandardtextgro">
    <w:name w:val="Konzept Standardtext groß"/>
    <w:basedOn w:val="Standard"/>
    <w:qFormat/>
    <w:rsid w:val="00851968"/>
    <w:pPr>
      <w:spacing w:line="300" w:lineRule="atLeast"/>
    </w:pPr>
  </w:style>
  <w:style w:type="paragraph" w:customStyle="1" w:styleId="KonzeptStandardaufzhlung2">
    <w:name w:val="Konzept Standardaufzählung 2"/>
    <w:basedOn w:val="KonzeptStandardaufzhlung"/>
    <w:qFormat/>
    <w:rsid w:val="00851968"/>
    <w:pPr>
      <w:numPr>
        <w:ilvl w:val="1"/>
        <w:numId w:val="40"/>
      </w:numPr>
      <w:spacing w:before="60"/>
      <w:ind w:left="340" w:hanging="170"/>
    </w:pPr>
  </w:style>
  <w:style w:type="paragraph" w:customStyle="1" w:styleId="KonzeptStandardaufzhlunggro">
    <w:name w:val="Konzept Standardaufzählung groß"/>
    <w:basedOn w:val="KonzeptStandardaufzhlung"/>
    <w:qFormat/>
    <w:rsid w:val="00851968"/>
    <w:pPr>
      <w:numPr>
        <w:numId w:val="41"/>
      </w:numPr>
      <w:spacing w:before="120"/>
      <w:ind w:left="227" w:hanging="227"/>
    </w:pPr>
    <w:rPr>
      <w:sz w:val="22"/>
    </w:rPr>
  </w:style>
  <w:style w:type="paragraph" w:customStyle="1" w:styleId="KonzeptStandardaufzhlung2gro">
    <w:name w:val="Konzept Standardaufzählung 2 groß"/>
    <w:basedOn w:val="KonzeptStandardaufzhlunggro"/>
    <w:qFormat/>
    <w:rsid w:val="00851968"/>
    <w:pPr>
      <w:numPr>
        <w:ilvl w:val="1"/>
      </w:numPr>
      <w:spacing w:before="60"/>
      <w:ind w:left="454" w:hanging="227"/>
    </w:pPr>
  </w:style>
  <w:style w:type="paragraph" w:customStyle="1" w:styleId="Konzeptberschrift2mNumgro">
    <w:name w:val="Konzept Überschrift 2 mNum groß"/>
    <w:basedOn w:val="Konzeptberschrift2mNum"/>
    <w:next w:val="KonzeptStandardtext"/>
    <w:qFormat/>
    <w:rsid w:val="00851968"/>
    <w:rPr>
      <w:sz w:val="22"/>
      <w:szCs w:val="22"/>
    </w:rPr>
  </w:style>
  <w:style w:type="paragraph" w:customStyle="1" w:styleId="Konzeptberschrift3mNumgro">
    <w:name w:val="Konzept Überschrift 3 mNum groß"/>
    <w:basedOn w:val="Konzeptberschrift3mNum"/>
    <w:qFormat/>
    <w:rsid w:val="00851968"/>
    <w:rPr>
      <w:sz w:val="22"/>
      <w:szCs w:val="22"/>
    </w:rPr>
  </w:style>
  <w:style w:type="paragraph" w:customStyle="1" w:styleId="Konzeptberschrift2oNumgro">
    <w:name w:val="Konzept Überschrift 2 oNum groß"/>
    <w:basedOn w:val="Konzeptberschrift2oNum"/>
    <w:qFormat/>
    <w:rsid w:val="00851968"/>
    <w:rPr>
      <w:sz w:val="22"/>
      <w:szCs w:val="22"/>
    </w:rPr>
  </w:style>
  <w:style w:type="paragraph" w:customStyle="1" w:styleId="Konzeptberschrift3oNumgro">
    <w:name w:val="Konzept Überschrift 3 oNum groß"/>
    <w:basedOn w:val="Konzeptberschrift3oNum"/>
    <w:qFormat/>
    <w:rsid w:val="00851968"/>
    <w:rPr>
      <w:sz w:val="22"/>
      <w:szCs w:val="22"/>
    </w:rPr>
  </w:style>
  <w:style w:type="paragraph" w:styleId="Listenabsatz">
    <w:name w:val="List Paragraph"/>
    <w:basedOn w:val="Standard"/>
    <w:uiPriority w:val="34"/>
    <w:qFormat/>
    <w:rsid w:val="005027F4"/>
    <w:pPr>
      <w:ind w:left="720"/>
      <w:contextualSpacing/>
    </w:pPr>
  </w:style>
  <w:style w:type="character" w:customStyle="1" w:styleId="KommentartextZchn">
    <w:name w:val="Kommentartext Zchn"/>
    <w:basedOn w:val="Absatz-Standardschriftart"/>
    <w:link w:val="Kommentartext"/>
    <w:semiHidden/>
    <w:rsid w:val="00ED4EC1"/>
    <w:rPr>
      <w:rFonts w:ascii="Arial" w:hAnsi="Arial"/>
    </w:rPr>
  </w:style>
  <w:style w:type="paragraph" w:styleId="berarbeitung">
    <w:name w:val="Revision"/>
    <w:hidden/>
    <w:uiPriority w:val="99"/>
    <w:semiHidden/>
    <w:rsid w:val="007035D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8674">
      <w:bodyDiv w:val="1"/>
      <w:marLeft w:val="0"/>
      <w:marRight w:val="0"/>
      <w:marTop w:val="0"/>
      <w:marBottom w:val="0"/>
      <w:divBdr>
        <w:top w:val="none" w:sz="0" w:space="0" w:color="auto"/>
        <w:left w:val="none" w:sz="0" w:space="0" w:color="auto"/>
        <w:bottom w:val="none" w:sz="0" w:space="0" w:color="auto"/>
        <w:right w:val="none" w:sz="0" w:space="0" w:color="auto"/>
      </w:divBdr>
    </w:div>
    <w:div w:id="692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rvice@immobilienmanager.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mobilienmanager.de/fileadmin/usr/eMagazin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ekabank.d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ekabank.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20890\AppData\Local\Temp\tempweb\tempweb_cd\mt_dek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0CDF2-098F-4058-9B84-2880CC28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mt_deka.dotx</Template>
  <TotalTime>0</TotalTime>
  <Pages>4</Pages>
  <Words>1164</Words>
  <Characters>7117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LETTER_EXTERNAL</vt:lpstr>
    </vt:vector>
  </TitlesOfParts>
  <Company>Mustermann GmbH</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LETTER_EXTERNAL</dc:title>
  <dc:creator>Sven Ganter</dc:creator>
  <cp:lastModifiedBy>Kroliczek, Justina </cp:lastModifiedBy>
  <cp:revision>3</cp:revision>
  <cp:lastPrinted>2015-11-11T08:23:00Z</cp:lastPrinted>
  <dcterms:created xsi:type="dcterms:W3CDTF">2015-11-11T08:23:00Z</dcterms:created>
  <dcterms:modified xsi:type="dcterms:W3CDTF">2015-11-11T08:55:00Z</dcterms:modified>
</cp:coreProperties>
</file>