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D44EC" w14:textId="77777777" w:rsidR="006248AB" w:rsidRDefault="006248AB" w:rsidP="0070129B">
      <w:pPr>
        <w:rPr>
          <w:rFonts w:ascii="Assistant" w:eastAsia="Times New Roman" w:hAnsi="Assistant" w:cs="Assistant"/>
          <w:color w:val="000000"/>
          <w:sz w:val="20"/>
          <w:szCs w:val="20"/>
          <w:shd w:val="clear" w:color="auto" w:fill="FFFFFF"/>
          <w:lang w:eastAsia="sv-SE"/>
        </w:rPr>
      </w:pPr>
    </w:p>
    <w:p w14:paraId="6104F390" w14:textId="00461FEC" w:rsidR="006248AB" w:rsidRPr="009B1E9D" w:rsidRDefault="009B1E9D" w:rsidP="0070129B">
      <w:pPr>
        <w:rPr>
          <w:rFonts w:ascii="Assistant" w:eastAsia="Times New Roman" w:hAnsi="Assistant" w:cs="Assistant"/>
          <w:color w:val="000000"/>
          <w:sz w:val="20"/>
          <w:szCs w:val="20"/>
          <w:shd w:val="clear" w:color="auto" w:fill="FFFFFF"/>
          <w:lang w:eastAsia="sv-SE"/>
        </w:rPr>
      </w:pPr>
      <w:r w:rsidRPr="009B1E9D">
        <w:rPr>
          <w:rFonts w:ascii="Assistant" w:eastAsia="Times New Roman" w:hAnsi="Assistant" w:cs="Assistant"/>
          <w:color w:val="000000"/>
          <w:sz w:val="20"/>
          <w:szCs w:val="20"/>
          <w:shd w:val="clear" w:color="auto" w:fill="FFFFFF"/>
          <w:lang w:eastAsia="sv-SE"/>
        </w:rPr>
        <w:t>Pressmeddelande 2020-10-07</w:t>
      </w:r>
      <w:r>
        <w:rPr>
          <w:rFonts w:ascii="Assistant" w:eastAsia="Times New Roman" w:hAnsi="Assistant" w:cs="Assistant"/>
          <w:color w:val="000000"/>
          <w:sz w:val="20"/>
          <w:szCs w:val="20"/>
          <w:shd w:val="clear" w:color="auto" w:fill="FFFFFF"/>
          <w:lang w:eastAsia="sv-SE"/>
        </w:rPr>
        <w:br/>
      </w:r>
    </w:p>
    <w:p w14:paraId="335D02D8" w14:textId="7FD9C91A" w:rsidR="0063164C" w:rsidRDefault="0063164C" w:rsidP="0070129B">
      <w:pPr>
        <w:rPr>
          <w:rFonts w:ascii="Assistant" w:eastAsia="Times New Roman" w:hAnsi="Assistant" w:cs="Assistant"/>
          <w:b/>
          <w:bCs/>
          <w:color w:val="000000"/>
          <w:sz w:val="32"/>
          <w:szCs w:val="32"/>
          <w:shd w:val="clear" w:color="auto" w:fill="FFFFFF"/>
          <w:lang w:eastAsia="sv-SE"/>
        </w:rPr>
      </w:pPr>
      <w:r>
        <w:rPr>
          <w:rFonts w:ascii="Assistant" w:eastAsia="Times New Roman" w:hAnsi="Assistant" w:cs="Assistant"/>
          <w:b/>
          <w:bCs/>
          <w:color w:val="000000"/>
          <w:sz w:val="32"/>
          <w:szCs w:val="32"/>
          <w:shd w:val="clear" w:color="auto" w:fill="FFFFFF"/>
          <w:lang w:eastAsia="sv-SE"/>
        </w:rPr>
        <w:t>Lille Skutt</w:t>
      </w:r>
      <w:r w:rsidR="006248AB">
        <w:rPr>
          <w:rFonts w:ascii="Assistant" w:eastAsia="Times New Roman" w:hAnsi="Assistant" w:cs="Assistant"/>
          <w:b/>
          <w:bCs/>
          <w:color w:val="000000"/>
          <w:sz w:val="32"/>
          <w:szCs w:val="32"/>
          <w:shd w:val="clear" w:color="auto" w:fill="FFFFFF"/>
          <w:lang w:eastAsia="sv-SE"/>
        </w:rPr>
        <w:t>s favoritmat kan göra din kanin sjuk</w:t>
      </w:r>
    </w:p>
    <w:p w14:paraId="3663A798" w14:textId="77777777" w:rsidR="007622B2" w:rsidRDefault="007622B2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282DABCB" w14:textId="6B97B7A1" w:rsidR="0070129B" w:rsidRDefault="0070129B" w:rsidP="0070129B">
      <w:pPr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</w:pPr>
      <w:r w:rsidRPr="0063164C"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Kaniner + morötter = </w:t>
      </w:r>
      <w:r w:rsidR="006C2CE1" w:rsidRPr="0063164C"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  <w:t>s</w:t>
      </w:r>
      <w:r w:rsidRPr="0063164C"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  <w:t>ant? Inte om man ska lyssna på experterna.</w:t>
      </w:r>
      <w:r w:rsidR="0063164C" w:rsidRPr="0063164C"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  <w:t xml:space="preserve"> </w:t>
      </w:r>
      <w:r w:rsidR="006C2CE1" w:rsidRPr="0063164C"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  <w:t xml:space="preserve">En bra kaninkost ska </w:t>
      </w:r>
      <w:r w:rsidR="007622B2"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  <w:t xml:space="preserve">till största delen </w:t>
      </w:r>
      <w:r w:rsidR="006C2CE1" w:rsidRPr="0063164C"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  <w:t xml:space="preserve">bestå </w:t>
      </w:r>
      <w:r w:rsidR="007622B2"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  <w:t>a</w:t>
      </w:r>
      <w:r w:rsidR="0085503B"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  <w:t xml:space="preserve">v </w:t>
      </w:r>
      <w:r w:rsidR="006C2CE1" w:rsidRPr="0063164C"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  <w:t>hö och f</w:t>
      </w:r>
      <w:r w:rsidRPr="0063164C"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  <w:t xml:space="preserve">elaktig kost är en av de vanligaste anledningarna till </w:t>
      </w:r>
      <w:r w:rsidR="003438F2"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  <w:t xml:space="preserve">att </w:t>
      </w:r>
      <w:r w:rsidRPr="0063164C">
        <w:rPr>
          <w:rFonts w:ascii="Assistant" w:eastAsia="Times New Roman" w:hAnsi="Assistant" w:cs="Assistant"/>
          <w:b/>
          <w:bCs/>
          <w:sz w:val="22"/>
          <w:szCs w:val="22"/>
          <w:shd w:val="clear" w:color="auto" w:fill="FFFFFF"/>
          <w:lang w:eastAsia="sv-SE"/>
        </w:rPr>
        <w:t>kaniner blir sjuka.</w:t>
      </w:r>
    </w:p>
    <w:p w14:paraId="7B244FAD" w14:textId="0B54B96F" w:rsidR="0070129B" w:rsidRPr="0063164C" w:rsidRDefault="0070129B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4C5A936B" w14:textId="13B4E51E" w:rsidR="0070129B" w:rsidRDefault="006C2CE1" w:rsidP="0070129B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Vi känner nog alla igen bilder av </w:t>
      </w:r>
      <w:r w:rsid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till exempel 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Lille Skutt</w:t>
      </w:r>
      <w:r w:rsidR="00617315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och</w:t>
      </w:r>
      <w:r w:rsid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="00A15678"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Snurre Sprätt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="008F03D5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som </w:t>
      </w:r>
      <w:r w:rsidR="00595AB9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äter </w:t>
      </w:r>
      <w:r w:rsidR="0063164C"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morötter.</w:t>
      </w:r>
      <w:r w:rsidR="00A94538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Men till skillnad från kaniner i serietidningar och på film, ska kaniner i verkliga livet helst undvika den söta rotfrukten</w:t>
      </w:r>
      <w:r w:rsidR="007622B2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.</w:t>
      </w:r>
    </w:p>
    <w:p w14:paraId="1F0E1DF9" w14:textId="77777777" w:rsidR="00B309E8" w:rsidRDefault="00B309E8" w:rsidP="00B309E8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</w:p>
    <w:p w14:paraId="5C966FB2" w14:textId="3A0DCDEE" w:rsidR="00B309E8" w:rsidRDefault="00A4782E" w:rsidP="00B309E8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Morötter och andra r</w:t>
      </w:r>
      <w:r w:rsidR="00B309E8" w:rsidRPr="00AF2457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otfrukter,</w:t>
      </w: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samt </w:t>
      </w:r>
      <w:r w:rsidR="00B309E8" w:rsidRPr="00AF2457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även frukt</w:t>
      </w: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,</w:t>
      </w:r>
      <w:r w:rsidR="00B309E8" w:rsidRPr="00AF2457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är för sockerrikt för kaniner</w:t>
      </w:r>
      <w:r w:rsidR="00B309E8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. Det kan ges som godis i mycket små mängder men</w:t>
      </w:r>
      <w:r w:rsidR="00B309E8" w:rsidRPr="00AF2457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="00B309E8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helst ska det </w:t>
      </w:r>
      <w:r w:rsidR="00B309E8" w:rsidRPr="00AF2457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undvikas</w:t>
      </w:r>
      <w:r w:rsidR="00B309E8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. Får en kanin för mycket kan det i värsta fall ge upphov till mag- och tarmsjukdomar. </w:t>
      </w:r>
    </w:p>
    <w:p w14:paraId="1247D8FB" w14:textId="77777777" w:rsidR="00B309E8" w:rsidRDefault="00B309E8" w:rsidP="00B309E8">
      <w:pPr>
        <w:rPr>
          <w:rFonts w:ascii="Assistant" w:hAnsi="Assistant" w:cs="Assistant"/>
          <w:sz w:val="22"/>
          <w:szCs w:val="22"/>
          <w:shd w:val="clear" w:color="auto" w:fill="FFFFFF"/>
        </w:rPr>
      </w:pPr>
    </w:p>
    <w:p w14:paraId="695BDC70" w14:textId="2F077600" w:rsidR="00B309E8" w:rsidRDefault="00B309E8" w:rsidP="00B309E8">
      <w:pPr>
        <w:rPr>
          <w:rFonts w:ascii="Assistant" w:hAnsi="Assistant" w:cs="Assistant"/>
          <w:sz w:val="22"/>
          <w:szCs w:val="22"/>
        </w:rPr>
      </w:pPr>
      <w:r w:rsidRPr="00AF2457">
        <w:rPr>
          <w:rFonts w:ascii="Assistant" w:hAnsi="Assistant" w:cs="Assistant"/>
          <w:sz w:val="22"/>
          <w:szCs w:val="22"/>
          <w:shd w:val="clear" w:color="auto" w:fill="FFFFFF"/>
        </w:rPr>
        <w:t xml:space="preserve">– </w:t>
      </w:r>
      <w:r w:rsidRPr="00AF2457">
        <w:rPr>
          <w:rFonts w:ascii="Assistant" w:hAnsi="Assistant" w:cs="Assistant"/>
          <w:sz w:val="22"/>
          <w:szCs w:val="22"/>
        </w:rPr>
        <w:t xml:space="preserve">Alla sjukdomar som är relaterade till tarmarna på kaniner är att betrakta som direkt livshotande, </w:t>
      </w:r>
      <w:r>
        <w:rPr>
          <w:rFonts w:ascii="Assistant" w:hAnsi="Assistant" w:cs="Assistant"/>
          <w:sz w:val="22"/>
          <w:szCs w:val="22"/>
        </w:rPr>
        <w:t>säger</w:t>
      </w:r>
      <w:r w:rsidRPr="00AF2457">
        <w:rPr>
          <w:rFonts w:ascii="Assistant" w:hAnsi="Assistant" w:cs="Assistant"/>
          <w:sz w:val="22"/>
          <w:szCs w:val="22"/>
        </w:rPr>
        <w:t xml:space="preserve"> Emma Almquist</w:t>
      </w:r>
      <w:r>
        <w:rPr>
          <w:rFonts w:ascii="Assistant" w:hAnsi="Assistant" w:cs="Assistant"/>
          <w:sz w:val="22"/>
          <w:szCs w:val="22"/>
        </w:rPr>
        <w:t>, etolog och ordförande i Sveriges Kaninvälfärdsförening.</w:t>
      </w:r>
    </w:p>
    <w:p w14:paraId="0424AAEE" w14:textId="77777777" w:rsidR="00B309E8" w:rsidRDefault="00B309E8" w:rsidP="00B309E8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</w:p>
    <w:p w14:paraId="0DBE11B4" w14:textId="77777777" w:rsidR="00B309E8" w:rsidRDefault="00B309E8" w:rsidP="00B309E8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Problem med magen som till exempel kolik, matvägran och diarré är de mest förekommande diagnoserna hos kaniner. </w:t>
      </w:r>
      <w:r w:rsidRPr="00825025">
        <w:rPr>
          <w:rFonts w:ascii="Assistant" w:eastAsia="Times New Roman" w:hAnsi="Assistant" w:cs="Assistant"/>
          <w:sz w:val="22"/>
          <w:szCs w:val="22"/>
          <w:shd w:val="clear" w:color="auto" w:fill="FFFFFF"/>
          <w:lang w:eastAsia="sv-SE"/>
        </w:rPr>
        <w:t xml:space="preserve">Nästan en tredjedel 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av alla veterinärbesök som registrera</w:t>
      </w: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t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s i</w:t>
      </w: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Sveland Djurförsäkringars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skade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statistik handlar om just mag</w:t>
      </w: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- och tarm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sjukdomar.</w:t>
      </w: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</w:p>
    <w:p w14:paraId="4FB9E46E" w14:textId="77777777" w:rsidR="00B309E8" w:rsidRDefault="00B309E8" w:rsidP="00B309E8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bookmarkStart w:id="0" w:name="_Hlk52524055"/>
    </w:p>
    <w:p w14:paraId="297D3916" w14:textId="77777777" w:rsidR="00B309E8" w:rsidRDefault="00B309E8" w:rsidP="00B309E8">
      <w:pPr>
        <w:rPr>
          <w:rFonts w:ascii="Assistant" w:hAnsi="Assistant" w:cs="Assistant"/>
          <w:sz w:val="22"/>
          <w:szCs w:val="22"/>
        </w:rPr>
      </w:pP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Ett vanligt </w:t>
      </w:r>
      <w:r>
        <w:rPr>
          <w:rFonts w:ascii="Assistant" w:hAnsi="Assistant" w:cs="Assistant"/>
          <w:sz w:val="22"/>
          <w:szCs w:val="22"/>
        </w:rPr>
        <w:t>s</w:t>
      </w:r>
      <w:r w:rsidRPr="00030F8F">
        <w:rPr>
          <w:rFonts w:ascii="Assistant" w:hAnsi="Assistant" w:cs="Assistant"/>
          <w:sz w:val="22"/>
          <w:szCs w:val="22"/>
        </w:rPr>
        <w:t>ymtom på</w:t>
      </w:r>
      <w:r>
        <w:rPr>
          <w:rFonts w:ascii="Assistant" w:hAnsi="Assistant" w:cs="Assistant"/>
          <w:sz w:val="22"/>
          <w:szCs w:val="22"/>
        </w:rPr>
        <w:t xml:space="preserve"> sådana sjukdomar är</w:t>
      </w:r>
      <w:r w:rsidRPr="00030F8F">
        <w:rPr>
          <w:rFonts w:ascii="Assistant" w:hAnsi="Assistant" w:cs="Assistant"/>
          <w:sz w:val="22"/>
          <w:szCs w:val="22"/>
        </w:rPr>
        <w:t xml:space="preserve"> inappetens/foderleda</w:t>
      </w:r>
      <w:r>
        <w:rPr>
          <w:rFonts w:ascii="Assistant" w:hAnsi="Assistant" w:cs="Assistant"/>
          <w:sz w:val="22"/>
          <w:szCs w:val="22"/>
        </w:rPr>
        <w:t xml:space="preserve"> </w:t>
      </w:r>
      <w:r w:rsidRPr="00CA400D">
        <w:rPr>
          <w:rFonts w:ascii="Assistant" w:hAnsi="Assistant" w:cs="Assistant"/>
          <w:sz w:val="22"/>
          <w:szCs w:val="22"/>
        </w:rPr>
        <w:t>(dålig aptit, ovilja att äta)</w:t>
      </w:r>
      <w:r>
        <w:rPr>
          <w:rFonts w:ascii="Assistant" w:hAnsi="Assistant" w:cs="Assistant"/>
          <w:sz w:val="22"/>
          <w:szCs w:val="22"/>
        </w:rPr>
        <w:t xml:space="preserve">. </w:t>
      </w:r>
    </w:p>
    <w:p w14:paraId="4403D4C3" w14:textId="77777777" w:rsidR="00B309E8" w:rsidRDefault="00B309E8" w:rsidP="00B309E8">
      <w:pPr>
        <w:rPr>
          <w:rFonts w:ascii="Assistant" w:hAnsi="Assistant" w:cs="Assistant"/>
          <w:sz w:val="22"/>
          <w:szCs w:val="22"/>
        </w:rPr>
      </w:pPr>
      <w:r w:rsidRPr="00AF2457">
        <w:rPr>
          <w:rFonts w:ascii="Assistant" w:hAnsi="Assistant" w:cs="Assistant"/>
          <w:sz w:val="22"/>
          <w:szCs w:val="22"/>
          <w:shd w:val="clear" w:color="auto" w:fill="FFFFFF"/>
        </w:rPr>
        <w:t xml:space="preserve">– </w:t>
      </w:r>
      <w:r>
        <w:rPr>
          <w:rFonts w:ascii="Assistant" w:hAnsi="Assistant" w:cs="Assistant"/>
          <w:sz w:val="22"/>
          <w:szCs w:val="22"/>
        </w:rPr>
        <w:t>Men med rätt kost går det alltså att undvika många väldigt allvarliga problem som både är otroligt plågsamma tillstånd för kaninerna och kostsamma för ägarna. Mag- och tarmproblem hos en kanin kan kräva flera dagars behandling av en veterinär, säger Linnéa Stålhandske, skadechef Affärsområde Sällskapsdjur på Sveland Djurförsäkringar.</w:t>
      </w:r>
      <w:bookmarkEnd w:id="0"/>
    </w:p>
    <w:p w14:paraId="6B4C1A75" w14:textId="77777777" w:rsidR="003B758B" w:rsidRDefault="003B758B" w:rsidP="003B758B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</w:p>
    <w:p w14:paraId="7C266019" w14:textId="1503EA1A" w:rsidR="009B1E9D" w:rsidRDefault="003B758B" w:rsidP="009B1E9D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Kaniner är betande djur, det vill säga gräsätare. En bra kaninkost ska därför </w:t>
      </w:r>
      <w:r w:rsidR="007622B2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till största delen 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bestå</w:t>
      </w:r>
      <w:r w:rsidR="007622B2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="00ED0FB1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av</w:t>
      </w: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hö</w:t>
      </w:r>
      <w:r w:rsidR="00ED0FB1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,</w:t>
      </w:r>
      <w:r w:rsidR="006D57EA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="00ED0FB1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men </w:t>
      </w:r>
      <w:r w:rsidR="00365381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det</w:t>
      </w:r>
      <w:r w:rsidR="00ED0FB1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går att komplettera med </w:t>
      </w:r>
      <w:r w:rsidR="006D57EA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bladgrönt som </w:t>
      </w:r>
      <w:r w:rsidR="00ED0FB1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till exempel</w:t>
      </w:r>
      <w:r w:rsidR="006D57EA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="006D57EA" w:rsidRPr="006D57EA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blast från rotfrukter, gräs, maskrosblad eller blad från fruktträd.</w:t>
      </w:r>
      <w:r w:rsidR="009B1E9D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</w:p>
    <w:p w14:paraId="390F1CC2" w14:textId="77777777" w:rsidR="00345DA3" w:rsidRDefault="00345DA3" w:rsidP="009B1E9D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</w:p>
    <w:p w14:paraId="3350F2F7" w14:textId="1C63BB24" w:rsidR="009B1E9D" w:rsidRDefault="009B1E9D" w:rsidP="009B1E9D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Kaniner ska alltid ha obegränsad tillgång till fräscht hö att tugga på, får de bara hö på vissa tider kan de drabbas av störningar i tarmen.</w:t>
      </w:r>
      <w:r w:rsidRPr="003F5FE7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Fibrerna i höet är inte bara bra för kaninens mage,</w:t>
      </w:r>
      <w:r w:rsidRPr="00AF2457">
        <w:rPr>
          <w:rFonts w:ascii="Assistant" w:eastAsia="Times New Roman" w:hAnsi="Assistant" w:cs="Assistant"/>
          <w:sz w:val="22"/>
          <w:szCs w:val="22"/>
          <w:shd w:val="clear" w:color="auto" w:fill="FFFFFF"/>
          <w:lang w:eastAsia="sv-SE"/>
        </w:rPr>
        <w:t xml:space="preserve"> även </w:t>
      </w:r>
      <w:r w:rsidRPr="0063164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tänderna får en nödvändig och naturlig nedslipning av tuggandet.</w:t>
      </w:r>
    </w:p>
    <w:p w14:paraId="100C1B14" w14:textId="4D97C0D7" w:rsidR="00571D17" w:rsidRDefault="00571D17" w:rsidP="00571D17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r>
        <w:rPr>
          <w:rStyle w:val="normaltextrun"/>
          <w:rFonts w:ascii="Assistant" w:hAnsi="Assistant" w:cs="Assistant"/>
          <w:color w:val="000000"/>
          <w:sz w:val="22"/>
          <w:szCs w:val="22"/>
          <w:shd w:val="clear" w:color="auto" w:fill="FFFFFF"/>
        </w:rPr>
        <w:t>– En frisk, vuxen kanin klarar sig utmärkt på att bara äta hö</w:t>
      </w:r>
      <w:r w:rsidR="00E810E4">
        <w:rPr>
          <w:rStyle w:val="normaltextrun"/>
          <w:rFonts w:ascii="Assistant" w:hAnsi="Assistant" w:cs="Assistant"/>
          <w:color w:val="000000"/>
          <w:sz w:val="22"/>
          <w:szCs w:val="22"/>
          <w:shd w:val="clear" w:color="auto" w:fill="FFFFFF"/>
        </w:rPr>
        <w:t xml:space="preserve">, </w:t>
      </w:r>
      <w:r>
        <w:rPr>
          <w:rStyle w:val="normaltextrun"/>
          <w:rFonts w:ascii="Assistant" w:hAnsi="Assistant" w:cs="Assistant"/>
          <w:color w:val="000000"/>
          <w:sz w:val="22"/>
          <w:szCs w:val="22"/>
          <w:shd w:val="clear" w:color="auto" w:fill="FFFFFF"/>
        </w:rPr>
        <w:t>säger Emma Almquist</w:t>
      </w:r>
      <w:r w:rsidR="00B309E8">
        <w:rPr>
          <w:rStyle w:val="normaltextrun"/>
          <w:rFonts w:ascii="Assistant" w:hAnsi="Assistant" w:cs="Assistant"/>
          <w:color w:val="000000"/>
          <w:sz w:val="22"/>
          <w:szCs w:val="22"/>
          <w:shd w:val="clear" w:color="auto" w:fill="FFFFFF"/>
        </w:rPr>
        <w:t>.</w:t>
      </w:r>
    </w:p>
    <w:p w14:paraId="06DB1375" w14:textId="77777777" w:rsidR="00571D17" w:rsidRDefault="00571D17" w:rsidP="003B758B">
      <w:p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</w:p>
    <w:p w14:paraId="74B339A7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160847D4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7621A905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29A26F4B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718BD89F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7A8E06E5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0B85E295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2C9520D6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1A91B868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5F9A3C7A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47B3A27B" w14:textId="77777777" w:rsidR="00365381" w:rsidRDefault="00365381" w:rsidP="0070129B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4A181604" w14:textId="3B0EF401" w:rsidR="0070129B" w:rsidRPr="00365381" w:rsidRDefault="0070129B" w:rsidP="0070129B">
      <w:pPr>
        <w:rPr>
          <w:rFonts w:ascii="Assistant" w:hAnsi="Assistant" w:cs="Assistant"/>
          <w:sz w:val="22"/>
          <w:szCs w:val="22"/>
        </w:rPr>
      </w:pPr>
      <w:r w:rsidRPr="0063164C"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Du kan komplettera höet med: </w:t>
      </w:r>
    </w:p>
    <w:p w14:paraId="3F7768F1" w14:textId="77777777" w:rsidR="00DC34DC" w:rsidRDefault="0070129B" w:rsidP="00DC34DC">
      <w:pPr>
        <w:pStyle w:val="Liststycke"/>
        <w:numPr>
          <w:ilvl w:val="0"/>
          <w:numId w:val="4"/>
        </w:num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r w:rsidRPr="00DC34D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Bladgrönt som till exempel blast från rotfrukter, gräs, maskrosblad eller blad från fruktträd.</w:t>
      </w:r>
    </w:p>
    <w:p w14:paraId="24F770ED" w14:textId="77777777" w:rsidR="00DC34DC" w:rsidRDefault="0070129B" w:rsidP="00DC34DC">
      <w:pPr>
        <w:pStyle w:val="Liststycke"/>
        <w:numPr>
          <w:ilvl w:val="0"/>
          <w:numId w:val="4"/>
        </w:num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r w:rsidRPr="00DC34D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Färska örter som persilja är också bra. </w:t>
      </w:r>
    </w:p>
    <w:p w14:paraId="10DE4F26" w14:textId="2D4FAB5D" w:rsidR="00DC34DC" w:rsidRDefault="0070129B" w:rsidP="00DC34DC">
      <w:pPr>
        <w:pStyle w:val="Liststycke"/>
        <w:numPr>
          <w:ilvl w:val="0"/>
          <w:numId w:val="4"/>
        </w:num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r w:rsidRPr="00DC34D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Fiberrika pellets kan ges i begränsad mängd, men kan också uteslutas helt. </w:t>
      </w:r>
    </w:p>
    <w:p w14:paraId="3D2A3DF2" w14:textId="3EDF2013" w:rsidR="0070129B" w:rsidRPr="00DC34DC" w:rsidRDefault="0070129B" w:rsidP="00DC34DC">
      <w:pPr>
        <w:pStyle w:val="Liststycke"/>
        <w:numPr>
          <w:ilvl w:val="0"/>
          <w:numId w:val="4"/>
        </w:numPr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</w:pPr>
      <w:r w:rsidRPr="00DC34D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Grenar från fruktträd att gnaga på. </w:t>
      </w:r>
    </w:p>
    <w:p w14:paraId="7802E180" w14:textId="77777777" w:rsidR="00365381" w:rsidRDefault="00365381" w:rsidP="00DC34DC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698CE478" w14:textId="33AFBD6E" w:rsidR="00DC34DC" w:rsidRDefault="0070129B" w:rsidP="00DC34DC">
      <w:p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63164C"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  <w:t>Det här ska du undvika:</w:t>
      </w:r>
    </w:p>
    <w:p w14:paraId="145DD0AE" w14:textId="55C993D2" w:rsidR="00EC6103" w:rsidRPr="00EC6103" w:rsidRDefault="00EC6103" w:rsidP="00EC6103">
      <w:pPr>
        <w:pStyle w:val="Liststycke"/>
        <w:numPr>
          <w:ilvl w:val="0"/>
          <w:numId w:val="4"/>
        </w:num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DC34D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Rotfrukter och frukt är för sockerrikt för kaniner. </w:t>
      </w:r>
    </w:p>
    <w:p w14:paraId="4B796D7A" w14:textId="5914F73D" w:rsidR="00DC34DC" w:rsidRPr="00DC34DC" w:rsidRDefault="0070129B" w:rsidP="00DC34DC">
      <w:pPr>
        <w:pStyle w:val="Liststycke"/>
        <w:numPr>
          <w:ilvl w:val="0"/>
          <w:numId w:val="4"/>
        </w:num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DC34D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Gnagarblandningar är ofta mycket onyttiga och rika på både fett och socker.  </w:t>
      </w:r>
    </w:p>
    <w:p w14:paraId="7A224089" w14:textId="77777777" w:rsidR="00DC34DC" w:rsidRPr="00DC34DC" w:rsidRDefault="0070129B" w:rsidP="00DC34DC">
      <w:pPr>
        <w:pStyle w:val="Liststycke"/>
        <w:numPr>
          <w:ilvl w:val="0"/>
          <w:numId w:val="4"/>
        </w:num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DC34D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 xml:space="preserve">Snabba foderbyten är inte bra för kaninens mage. </w:t>
      </w:r>
    </w:p>
    <w:p w14:paraId="6A14EA24" w14:textId="3282B735" w:rsidR="007622B2" w:rsidRPr="007622B2" w:rsidRDefault="0070129B" w:rsidP="007622B2">
      <w:pPr>
        <w:pStyle w:val="Liststycke"/>
        <w:numPr>
          <w:ilvl w:val="0"/>
          <w:numId w:val="4"/>
        </w:numPr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DC34DC">
        <w:rPr>
          <w:rFonts w:ascii="Assistant" w:eastAsia="Times New Roman" w:hAnsi="Assistant" w:cs="Assistant"/>
          <w:color w:val="000000"/>
          <w:sz w:val="22"/>
          <w:szCs w:val="22"/>
          <w:shd w:val="clear" w:color="auto" w:fill="FFFFFF"/>
          <w:lang w:eastAsia="sv-SE"/>
        </w:rPr>
        <w:t>Saltstenar är inte nödvändigt.</w:t>
      </w:r>
    </w:p>
    <w:p w14:paraId="5B281C11" w14:textId="516D1389" w:rsidR="008156F9" w:rsidRDefault="008156F9" w:rsidP="00C84D89">
      <w:pPr>
        <w:ind w:left="360"/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60935A37" w14:textId="0FF8DBF5" w:rsidR="00365381" w:rsidRDefault="00365381" w:rsidP="00C84D89">
      <w:pPr>
        <w:ind w:left="360"/>
        <w:rPr>
          <w:rFonts w:ascii="Assistant" w:eastAsia="Times New Roman" w:hAnsi="Assistant" w:cs="Assistant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p w14:paraId="28443087" w14:textId="77777777" w:rsidR="00365381" w:rsidRDefault="00365381" w:rsidP="00365381">
      <w:pPr>
        <w:rPr>
          <w:rFonts w:ascii="Assistant" w:hAnsi="Assistant" w:cs="Assistant"/>
          <w:sz w:val="22"/>
          <w:szCs w:val="22"/>
          <w:shd w:val="clear" w:color="auto" w:fill="FFFFFF"/>
        </w:rPr>
      </w:pPr>
    </w:p>
    <w:p w14:paraId="5B068495" w14:textId="77777777" w:rsidR="00365381" w:rsidRPr="00C304A7" w:rsidRDefault="00365381" w:rsidP="00365381">
      <w:pPr>
        <w:pStyle w:val="Default"/>
        <w:rPr>
          <w:rFonts w:ascii="Assistant" w:hAnsi="Assistant" w:cs="Assistant"/>
          <w:sz w:val="22"/>
          <w:szCs w:val="22"/>
        </w:rPr>
      </w:pPr>
      <w:bookmarkStart w:id="1" w:name="_Hlk49939156"/>
      <w:r w:rsidRPr="00C304A7">
        <w:rPr>
          <w:rFonts w:ascii="Assistant" w:hAnsi="Assistant" w:cs="Assistant"/>
          <w:b/>
          <w:bCs/>
          <w:sz w:val="22"/>
          <w:szCs w:val="22"/>
        </w:rPr>
        <w:t xml:space="preserve">För mer information vänligen kontakta: </w:t>
      </w:r>
    </w:p>
    <w:p w14:paraId="2E81DE1C" w14:textId="4D0FEE4B" w:rsidR="00365381" w:rsidRDefault="00365381" w:rsidP="00365381">
      <w:pPr>
        <w:pStyle w:val="Normalwebb"/>
        <w:shd w:val="clear" w:color="auto" w:fill="FFFFFF"/>
        <w:spacing w:before="0" w:beforeAutospacing="0" w:after="0" w:afterAutospacing="0"/>
        <w:rPr>
          <w:rFonts w:ascii="Assistant" w:hAnsi="Assistant" w:cs="Assistant"/>
          <w:sz w:val="22"/>
          <w:szCs w:val="22"/>
        </w:rPr>
      </w:pPr>
      <w:r w:rsidRPr="00C304A7">
        <w:rPr>
          <w:rFonts w:ascii="Assistant" w:hAnsi="Assistant" w:cs="Assistant"/>
          <w:sz w:val="22"/>
          <w:szCs w:val="22"/>
        </w:rPr>
        <w:t>John Nordh, kommunikatör, 046-276 93 05</w:t>
      </w:r>
      <w:r w:rsidRPr="00365381">
        <w:rPr>
          <w:rFonts w:ascii="Assistant" w:hAnsi="Assistant" w:cs="Assistant"/>
          <w:sz w:val="22"/>
          <w:szCs w:val="22"/>
        </w:rPr>
        <w:t xml:space="preserve">, </w:t>
      </w:r>
      <w:hyperlink r:id="rId7" w:history="1">
        <w:r w:rsidRPr="00365381">
          <w:rPr>
            <w:rStyle w:val="Hyperlnk"/>
            <w:rFonts w:ascii="Assistant" w:hAnsi="Assistant" w:cs="Assistant"/>
            <w:color w:val="auto"/>
            <w:sz w:val="22"/>
            <w:szCs w:val="22"/>
            <w:u w:val="none"/>
          </w:rPr>
          <w:t>john.nordh@sveland.se</w:t>
        </w:r>
      </w:hyperlink>
      <w:bookmarkEnd w:id="1"/>
    </w:p>
    <w:p w14:paraId="6E23486B" w14:textId="109F1BC5" w:rsidR="00365381" w:rsidRDefault="00365381" w:rsidP="00365381">
      <w:pPr>
        <w:pStyle w:val="Normalwebb"/>
        <w:shd w:val="clear" w:color="auto" w:fill="FFFFFF"/>
        <w:spacing w:before="0" w:beforeAutospacing="0" w:after="0" w:afterAutospacing="0"/>
        <w:rPr>
          <w:rFonts w:ascii="Assistant" w:hAnsi="Assistant" w:cs="Assistant"/>
          <w:sz w:val="22"/>
          <w:szCs w:val="22"/>
        </w:rPr>
      </w:pPr>
    </w:p>
    <w:p w14:paraId="42F91CDF" w14:textId="6D43142E" w:rsidR="00365381" w:rsidRDefault="00365381" w:rsidP="00365381">
      <w:pPr>
        <w:pStyle w:val="Normalwebb"/>
        <w:shd w:val="clear" w:color="auto" w:fill="FFFFFF"/>
        <w:spacing w:before="0" w:beforeAutospacing="0" w:after="0" w:afterAutospacing="0"/>
        <w:rPr>
          <w:rFonts w:ascii="Assistant" w:hAnsi="Assistant" w:cs="Assistant"/>
          <w:sz w:val="22"/>
          <w:szCs w:val="22"/>
        </w:rPr>
      </w:pPr>
    </w:p>
    <w:p w14:paraId="416A2D42" w14:textId="21572342" w:rsidR="00365381" w:rsidRDefault="00365381" w:rsidP="00365381">
      <w:pPr>
        <w:pStyle w:val="Normalwebb"/>
        <w:shd w:val="clear" w:color="auto" w:fill="FFFFFF"/>
        <w:spacing w:before="0" w:beforeAutospacing="0" w:after="0" w:afterAutospacing="0"/>
        <w:rPr>
          <w:rFonts w:ascii="Assistant" w:hAnsi="Assistant" w:cs="Assistant"/>
          <w:sz w:val="22"/>
          <w:szCs w:val="22"/>
        </w:rPr>
      </w:pPr>
    </w:p>
    <w:p w14:paraId="26F04C22" w14:textId="6BA56DD2" w:rsidR="00365381" w:rsidRDefault="00365381" w:rsidP="00365381">
      <w:pPr>
        <w:pStyle w:val="Normalwebb"/>
        <w:shd w:val="clear" w:color="auto" w:fill="FFFFFF"/>
        <w:spacing w:before="0" w:beforeAutospacing="0" w:after="0" w:afterAutospacing="0"/>
        <w:rPr>
          <w:rFonts w:ascii="Assistant" w:hAnsi="Assistant" w:cs="Assistant"/>
          <w:sz w:val="22"/>
          <w:szCs w:val="22"/>
        </w:rPr>
      </w:pPr>
    </w:p>
    <w:p w14:paraId="4472F757" w14:textId="0987ADBC" w:rsidR="00365381" w:rsidRDefault="00365381" w:rsidP="00365381">
      <w:pPr>
        <w:pStyle w:val="Normalwebb"/>
        <w:shd w:val="clear" w:color="auto" w:fill="FFFFFF"/>
        <w:spacing w:before="0" w:beforeAutospacing="0" w:after="0" w:afterAutospacing="0"/>
        <w:rPr>
          <w:rFonts w:ascii="Assistant" w:hAnsi="Assistant" w:cs="Assistant"/>
          <w:sz w:val="22"/>
          <w:szCs w:val="22"/>
        </w:rPr>
      </w:pPr>
    </w:p>
    <w:p w14:paraId="3520B2B4" w14:textId="42748014" w:rsidR="00365381" w:rsidRDefault="00365381" w:rsidP="00365381">
      <w:pPr>
        <w:pStyle w:val="Normalwebb"/>
        <w:shd w:val="clear" w:color="auto" w:fill="FFFFFF"/>
        <w:spacing w:before="0" w:beforeAutospacing="0" w:after="0" w:afterAutospacing="0"/>
        <w:rPr>
          <w:rFonts w:ascii="Assistant" w:hAnsi="Assistant" w:cs="Assistant"/>
          <w:sz w:val="22"/>
          <w:szCs w:val="22"/>
        </w:rPr>
      </w:pPr>
    </w:p>
    <w:p w14:paraId="0A624D32" w14:textId="77777777" w:rsidR="00365381" w:rsidRPr="00365381" w:rsidRDefault="00365381" w:rsidP="00365381">
      <w:pPr>
        <w:pStyle w:val="Normalwebb"/>
        <w:shd w:val="clear" w:color="auto" w:fill="FFFFFF"/>
        <w:spacing w:before="0" w:beforeAutospacing="0" w:after="0" w:afterAutospacing="0"/>
        <w:rPr>
          <w:rFonts w:ascii="Assistant" w:hAnsi="Assistant" w:cs="Assistant"/>
          <w:b/>
          <w:bCs/>
          <w:color w:val="444444"/>
          <w:sz w:val="22"/>
          <w:szCs w:val="22"/>
        </w:rPr>
      </w:pPr>
    </w:p>
    <w:sectPr w:rsidR="00365381" w:rsidRPr="003653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939A9" w14:textId="77777777" w:rsidR="00611924" w:rsidRDefault="00611924" w:rsidP="006248AB">
      <w:r>
        <w:separator/>
      </w:r>
    </w:p>
  </w:endnote>
  <w:endnote w:type="continuationSeparator" w:id="0">
    <w:p w14:paraId="1DAAFA15" w14:textId="77777777" w:rsidR="00611924" w:rsidRDefault="00611924" w:rsidP="0062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4C74B" w14:textId="77777777" w:rsidR="00611924" w:rsidRDefault="00611924" w:rsidP="006248AB">
      <w:r>
        <w:separator/>
      </w:r>
    </w:p>
  </w:footnote>
  <w:footnote w:type="continuationSeparator" w:id="0">
    <w:p w14:paraId="36865F8E" w14:textId="77777777" w:rsidR="00611924" w:rsidRDefault="00611924" w:rsidP="0062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818CB" w14:textId="0F4242AE" w:rsidR="006248AB" w:rsidRDefault="006248AB">
    <w:pPr>
      <w:pStyle w:val="Sidhuvud"/>
    </w:pPr>
    <w:r>
      <w:rPr>
        <w:noProof/>
      </w:rPr>
      <w:drawing>
        <wp:inline distT="0" distB="0" distL="0" distR="0" wp14:anchorId="7C04C6D4" wp14:editId="5E4CA701">
          <wp:extent cx="1499164" cy="632460"/>
          <wp:effectExtent l="0" t="0" r="635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776" cy="640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7C9D"/>
    <w:multiLevelType w:val="hybridMultilevel"/>
    <w:tmpl w:val="7E7CF276"/>
    <w:lvl w:ilvl="0" w:tplc="0E9014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66B6D"/>
    <w:multiLevelType w:val="multilevel"/>
    <w:tmpl w:val="FE3E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8744A"/>
    <w:multiLevelType w:val="hybridMultilevel"/>
    <w:tmpl w:val="2C4837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16C5"/>
    <w:multiLevelType w:val="hybridMultilevel"/>
    <w:tmpl w:val="7FE86DE6"/>
    <w:lvl w:ilvl="0" w:tplc="ADE49D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A04FE"/>
    <w:multiLevelType w:val="hybridMultilevel"/>
    <w:tmpl w:val="6BCE2BC4"/>
    <w:lvl w:ilvl="0" w:tplc="A8E8790E">
      <w:numFmt w:val="bullet"/>
      <w:lvlText w:val=""/>
      <w:lvlJc w:val="left"/>
      <w:pPr>
        <w:ind w:left="720" w:hanging="360"/>
      </w:pPr>
      <w:rPr>
        <w:rFonts w:ascii="Symbol" w:eastAsia="Times New Roman" w:hAnsi="Symbol" w:cs="Assistan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9B"/>
    <w:rsid w:val="00030F8F"/>
    <w:rsid w:val="00127455"/>
    <w:rsid w:val="00134004"/>
    <w:rsid w:val="001A5098"/>
    <w:rsid w:val="001B1328"/>
    <w:rsid w:val="002E7A46"/>
    <w:rsid w:val="002F2EAF"/>
    <w:rsid w:val="0030284F"/>
    <w:rsid w:val="003438F2"/>
    <w:rsid w:val="00345DA3"/>
    <w:rsid w:val="00365381"/>
    <w:rsid w:val="003905BB"/>
    <w:rsid w:val="003B758B"/>
    <w:rsid w:val="003E68DF"/>
    <w:rsid w:val="003F5FE7"/>
    <w:rsid w:val="004B1CB5"/>
    <w:rsid w:val="00571D17"/>
    <w:rsid w:val="00595AB9"/>
    <w:rsid w:val="005E2E89"/>
    <w:rsid w:val="00611924"/>
    <w:rsid w:val="00617315"/>
    <w:rsid w:val="006248AB"/>
    <w:rsid w:val="0063164C"/>
    <w:rsid w:val="006C2CE1"/>
    <w:rsid w:val="006D57EA"/>
    <w:rsid w:val="0070129B"/>
    <w:rsid w:val="007622B2"/>
    <w:rsid w:val="008156F9"/>
    <w:rsid w:val="00825025"/>
    <w:rsid w:val="0085503B"/>
    <w:rsid w:val="008F03D5"/>
    <w:rsid w:val="009B1E9D"/>
    <w:rsid w:val="00A15678"/>
    <w:rsid w:val="00A4111B"/>
    <w:rsid w:val="00A4782E"/>
    <w:rsid w:val="00A73B4D"/>
    <w:rsid w:val="00A749B5"/>
    <w:rsid w:val="00A94538"/>
    <w:rsid w:val="00AC00B7"/>
    <w:rsid w:val="00AF2457"/>
    <w:rsid w:val="00AF67E3"/>
    <w:rsid w:val="00AF702F"/>
    <w:rsid w:val="00B309E8"/>
    <w:rsid w:val="00B63E2E"/>
    <w:rsid w:val="00BD0949"/>
    <w:rsid w:val="00C23BC1"/>
    <w:rsid w:val="00C84D89"/>
    <w:rsid w:val="00CA0950"/>
    <w:rsid w:val="00DC34DC"/>
    <w:rsid w:val="00DD0408"/>
    <w:rsid w:val="00DF0678"/>
    <w:rsid w:val="00E810E4"/>
    <w:rsid w:val="00EA414C"/>
    <w:rsid w:val="00EC6103"/>
    <w:rsid w:val="00ED0FB1"/>
    <w:rsid w:val="00F1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42D0"/>
  <w15:chartTrackingRefBased/>
  <w15:docId w15:val="{992B4BDF-7FF9-4E5C-81CE-70F55494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9B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129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C2C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248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248AB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248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248AB"/>
    <w:rPr>
      <w:sz w:val="24"/>
      <w:szCs w:val="24"/>
    </w:rPr>
  </w:style>
  <w:style w:type="character" w:customStyle="1" w:styleId="normaltextrun">
    <w:name w:val="normaltextrun"/>
    <w:basedOn w:val="Standardstycketeckensnitt"/>
    <w:rsid w:val="006D57EA"/>
  </w:style>
  <w:style w:type="character" w:styleId="Stark">
    <w:name w:val="Strong"/>
    <w:basedOn w:val="Standardstycketeckensnitt"/>
    <w:uiPriority w:val="22"/>
    <w:qFormat/>
    <w:rsid w:val="00365381"/>
    <w:rPr>
      <w:b/>
      <w:bCs/>
    </w:rPr>
  </w:style>
  <w:style w:type="paragraph" w:customStyle="1" w:styleId="Default">
    <w:name w:val="Default"/>
    <w:rsid w:val="0036538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6538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65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9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n.nordh@sveland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Nordh</dc:creator>
  <cp:keywords/>
  <dc:description/>
  <cp:lastModifiedBy>John Nordh</cp:lastModifiedBy>
  <cp:revision>12</cp:revision>
  <dcterms:created xsi:type="dcterms:W3CDTF">2020-10-01T14:13:00Z</dcterms:created>
  <dcterms:modified xsi:type="dcterms:W3CDTF">2020-10-06T06:55:00Z</dcterms:modified>
</cp:coreProperties>
</file>