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690" w:rsidRDefault="00662690" w:rsidP="00662690">
      <w:pPr>
        <w:jc w:val="center"/>
        <w:rPr>
          <w:b/>
          <w:sz w:val="28"/>
          <w:szCs w:val="28"/>
          <w:lang w:val="nb-NO"/>
        </w:rPr>
      </w:pPr>
      <w:r w:rsidRPr="007A0E49">
        <w:rPr>
          <w:b/>
          <w:sz w:val="28"/>
          <w:szCs w:val="28"/>
          <w:lang w:val="nb-NO"/>
        </w:rPr>
        <w:t>LG G3 OG LG WEBOS LOVPRISES I PRESTISJETUNGE RED DOT AWARDS 2014</w:t>
      </w:r>
      <w:r w:rsidRPr="007A0E49">
        <w:rPr>
          <w:b/>
          <w:sz w:val="28"/>
          <w:szCs w:val="28"/>
          <w:lang w:val="nb-NO"/>
        </w:rPr>
        <w:br/>
      </w:r>
    </w:p>
    <w:p w:rsidR="00662690" w:rsidRPr="007A0E49" w:rsidRDefault="00662690" w:rsidP="00662690">
      <w:pPr>
        <w:jc w:val="center"/>
        <w:rPr>
          <w:rFonts w:eastAsia="Malgun Gothic"/>
          <w:i/>
          <w:szCs w:val="28"/>
          <w:lang w:val="nb-NO" w:eastAsia="ko-KR"/>
        </w:rPr>
      </w:pPr>
      <w:r w:rsidRPr="007A0E49">
        <w:rPr>
          <w:rFonts w:eastAsia="Malgun Gothic"/>
          <w:i/>
          <w:szCs w:val="28"/>
          <w:lang w:val="nb-NO" w:eastAsia="ko-KR"/>
        </w:rPr>
        <w:t xml:space="preserve">Fokus på brukervennlighet leder til tre Best </w:t>
      </w:r>
      <w:proofErr w:type="spellStart"/>
      <w:r w:rsidRPr="007A0E49">
        <w:rPr>
          <w:rFonts w:eastAsia="Malgun Gothic"/>
          <w:i/>
          <w:szCs w:val="28"/>
          <w:lang w:val="nb-NO" w:eastAsia="ko-KR"/>
        </w:rPr>
        <w:t>of</w:t>
      </w:r>
      <w:proofErr w:type="spellEnd"/>
      <w:r w:rsidRPr="007A0E49">
        <w:rPr>
          <w:rFonts w:eastAsia="Malgun Gothic"/>
          <w:i/>
          <w:szCs w:val="28"/>
          <w:lang w:val="nb-NO" w:eastAsia="ko-KR"/>
        </w:rPr>
        <w:t xml:space="preserve"> </w:t>
      </w:r>
      <w:proofErr w:type="spellStart"/>
      <w:r w:rsidRPr="007A0E49">
        <w:rPr>
          <w:rFonts w:eastAsia="Malgun Gothic"/>
          <w:i/>
          <w:szCs w:val="28"/>
          <w:lang w:val="nb-NO" w:eastAsia="ko-KR"/>
        </w:rPr>
        <w:t>the</w:t>
      </w:r>
      <w:proofErr w:type="spellEnd"/>
      <w:r w:rsidRPr="007A0E49">
        <w:rPr>
          <w:rFonts w:eastAsia="Malgun Gothic"/>
          <w:i/>
          <w:szCs w:val="28"/>
          <w:lang w:val="nb-NO" w:eastAsia="ko-KR"/>
        </w:rPr>
        <w:t xml:space="preserve"> Best </w:t>
      </w:r>
      <w:proofErr w:type="spellStart"/>
      <w:r w:rsidRPr="007A0E49">
        <w:rPr>
          <w:rFonts w:eastAsia="Malgun Gothic"/>
          <w:i/>
          <w:szCs w:val="28"/>
          <w:lang w:val="nb-NO" w:eastAsia="ko-KR"/>
        </w:rPr>
        <w:t>Awards</w:t>
      </w:r>
      <w:proofErr w:type="spellEnd"/>
      <w:r w:rsidRPr="007A0E49">
        <w:rPr>
          <w:rFonts w:eastAsia="Malgun Gothic"/>
          <w:i/>
          <w:szCs w:val="28"/>
          <w:lang w:val="nb-NO" w:eastAsia="ko-KR"/>
        </w:rPr>
        <w:t xml:space="preserve"> for G3</w:t>
      </w:r>
      <w:r>
        <w:rPr>
          <w:rFonts w:eastAsia="Malgun Gothic"/>
          <w:i/>
          <w:szCs w:val="28"/>
          <w:lang w:val="nb-NO" w:eastAsia="ko-KR"/>
        </w:rPr>
        <w:t>s</w:t>
      </w:r>
      <w:r w:rsidRPr="007A0E49">
        <w:rPr>
          <w:rFonts w:eastAsia="Malgun Gothic"/>
          <w:i/>
          <w:szCs w:val="28"/>
          <w:lang w:val="nb-NO" w:eastAsia="ko-KR"/>
        </w:rPr>
        <w:t xml:space="preserve"> smarte funksjoner og ros for den intuitive Smart TV-opplevelse</w:t>
      </w:r>
      <w:r>
        <w:rPr>
          <w:rFonts w:eastAsia="Malgun Gothic"/>
          <w:i/>
          <w:szCs w:val="28"/>
          <w:lang w:val="nb-NO" w:eastAsia="ko-KR"/>
        </w:rPr>
        <w:t xml:space="preserve">n i webOS. LG befester sin ledende posisjon innen </w:t>
      </w:r>
      <w:r w:rsidR="00041336">
        <w:rPr>
          <w:rFonts w:eastAsia="Malgun Gothic"/>
          <w:i/>
          <w:szCs w:val="28"/>
          <w:lang w:val="nb-NO" w:eastAsia="ko-KR"/>
        </w:rPr>
        <w:t>design av brukergrensesnitt.</w:t>
      </w:r>
    </w:p>
    <w:p w:rsidR="00662690" w:rsidRPr="008C4126" w:rsidRDefault="00662690" w:rsidP="00662690">
      <w:pPr>
        <w:rPr>
          <w:rFonts w:eastAsia="Malgun Gothic"/>
          <w:i/>
          <w:szCs w:val="28"/>
          <w:lang w:val="nb-NO" w:eastAsia="ko-KR"/>
        </w:rPr>
      </w:pPr>
      <w:r w:rsidRPr="00516168">
        <w:rPr>
          <w:rFonts w:eastAsia="Malgun Gothic"/>
          <w:i/>
          <w:noProof/>
          <w:szCs w:val="28"/>
          <w:lang w:val="nb-NO" w:eastAsia="nb-NO"/>
        </w:rPr>
        <w:drawing>
          <wp:anchor distT="0" distB="0" distL="114300" distR="114300" simplePos="0" relativeHeight="251659264" behindDoc="1" locked="0" layoutInCell="1" allowOverlap="1" wp14:anchorId="181BA172" wp14:editId="770D4177">
            <wp:simplePos x="0" y="0"/>
            <wp:positionH relativeFrom="column">
              <wp:posOffset>3777615</wp:posOffset>
            </wp:positionH>
            <wp:positionV relativeFrom="paragraph">
              <wp:posOffset>160655</wp:posOffset>
            </wp:positionV>
            <wp:extent cx="2752725" cy="2552700"/>
            <wp:effectExtent l="0" t="0" r="0" b="0"/>
            <wp:wrapTight wrapText="bothSides">
              <wp:wrapPolygon edited="0">
                <wp:start x="0" y="0"/>
                <wp:lineTo x="0" y="21439"/>
                <wp:lineTo x="21525" y="21439"/>
                <wp:lineTo x="21525" y="0"/>
                <wp:lineTo x="0" y="0"/>
              </wp:wrapPolygon>
            </wp:wrapTight>
            <wp:docPr id="2" name="Picture 1" descr="M:\BRAND MARKETING\PR\PRESS RELEASES\2014\2014-08 Red dot design award G3 + webOS\Red-Dot-Award-webbi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RAND MARKETING\PR\PRESS RELEASES\2014\2014-08 Red dot design award G3 + webOS\Red-Dot-Award-webbild.png"/>
                    <pic:cNvPicPr>
                      <a:picLocks noChangeAspect="1" noChangeArrowheads="1"/>
                    </pic:cNvPicPr>
                  </pic:nvPicPr>
                  <pic:blipFill>
                    <a:blip r:embed="rId9"/>
                    <a:srcRect/>
                    <a:stretch>
                      <a:fillRect/>
                    </a:stretch>
                  </pic:blipFill>
                  <pic:spPr bwMode="auto">
                    <a:xfrm>
                      <a:off x="0" y="0"/>
                      <a:ext cx="2752725" cy="2552700"/>
                    </a:xfrm>
                    <a:prstGeom prst="rect">
                      <a:avLst/>
                    </a:prstGeom>
                    <a:noFill/>
                    <a:ln w="9525">
                      <a:noFill/>
                      <a:miter lim="800000"/>
                      <a:headEnd/>
                      <a:tailEnd/>
                    </a:ln>
                  </pic:spPr>
                </pic:pic>
              </a:graphicData>
            </a:graphic>
          </wp:anchor>
        </w:drawing>
      </w:r>
      <w:r w:rsidRPr="008C4126">
        <w:rPr>
          <w:rFonts w:eastAsia="Malgun Gothic"/>
          <w:i/>
          <w:szCs w:val="28"/>
          <w:lang w:val="nb-NO" w:eastAsia="ko-KR"/>
        </w:rPr>
        <w:br/>
      </w:r>
    </w:p>
    <w:p w:rsidR="00662690" w:rsidRPr="008C4126" w:rsidRDefault="00662690" w:rsidP="00662690">
      <w:pPr>
        <w:spacing w:line="360" w:lineRule="auto"/>
        <w:rPr>
          <w:lang w:val="nb-NO"/>
        </w:rPr>
      </w:pPr>
      <w:r w:rsidRPr="008C4126">
        <w:rPr>
          <w:rFonts w:eastAsia="Malgun Gothic"/>
          <w:b/>
          <w:lang w:val="nb-NO"/>
        </w:rPr>
        <w:t xml:space="preserve">Oslo, </w:t>
      </w:r>
      <w:r w:rsidRPr="008C4126">
        <w:rPr>
          <w:rFonts w:eastAsia="Malgun Gothic"/>
          <w:b/>
          <w:lang w:val="nb-NO" w:eastAsia="ko-KR"/>
        </w:rPr>
        <w:t>27. august</w:t>
      </w:r>
      <w:r w:rsidRPr="008C4126">
        <w:rPr>
          <w:rFonts w:eastAsia="Malgun Gothic"/>
          <w:b/>
          <w:lang w:val="nb-NO"/>
        </w:rPr>
        <w:t>, 201</w:t>
      </w:r>
      <w:r w:rsidRPr="008C4126">
        <w:rPr>
          <w:rFonts w:eastAsia="Malgun Gothic"/>
          <w:b/>
          <w:lang w:val="nb-NO" w:eastAsia="ko-KR"/>
        </w:rPr>
        <w:t>4</w:t>
      </w:r>
      <w:r w:rsidRPr="008C4126">
        <w:rPr>
          <w:rFonts w:eastAsia="Malgun Gothic"/>
          <w:lang w:val="nb-NO"/>
        </w:rPr>
        <w:t xml:space="preserve"> </w:t>
      </w:r>
      <w:r w:rsidRPr="008C4126">
        <w:rPr>
          <w:lang w:val="nb-NO"/>
        </w:rPr>
        <w:t>—</w:t>
      </w:r>
      <w:r>
        <w:rPr>
          <w:lang w:val="nb-NO"/>
        </w:rPr>
        <w:t xml:space="preserve"> </w:t>
      </w:r>
      <w:r>
        <w:rPr>
          <w:rFonts w:eastAsiaTheme="minorEastAsia"/>
          <w:lang w:val="nb-NO" w:eastAsia="ko-KR"/>
        </w:rPr>
        <w:t>LG Electronics belønnes</w:t>
      </w:r>
      <w:r w:rsidRPr="007A0E49">
        <w:rPr>
          <w:rFonts w:eastAsiaTheme="minorEastAsia"/>
          <w:lang w:val="nb-NO" w:eastAsia="ko-KR"/>
        </w:rPr>
        <w:t xml:space="preserve"> i år med </w:t>
      </w:r>
      <w:r>
        <w:rPr>
          <w:rFonts w:eastAsiaTheme="minorEastAsia"/>
          <w:lang w:val="nb-NO" w:eastAsia="ko-KR"/>
        </w:rPr>
        <w:t xml:space="preserve">hele </w:t>
      </w:r>
      <w:r w:rsidRPr="007A0E49">
        <w:rPr>
          <w:rFonts w:eastAsiaTheme="minorEastAsia"/>
          <w:lang w:val="nb-NO" w:eastAsia="ko-KR"/>
        </w:rPr>
        <w:t xml:space="preserve">ni Red </w:t>
      </w:r>
      <w:proofErr w:type="spellStart"/>
      <w:r w:rsidRPr="007A0E49">
        <w:rPr>
          <w:rFonts w:eastAsiaTheme="minorEastAsia"/>
          <w:lang w:val="nb-NO" w:eastAsia="ko-KR"/>
        </w:rPr>
        <w:t>Dot</w:t>
      </w:r>
      <w:proofErr w:type="spellEnd"/>
      <w:r w:rsidRPr="007A0E49">
        <w:rPr>
          <w:rFonts w:eastAsiaTheme="minorEastAsia"/>
          <w:lang w:val="nb-NO" w:eastAsia="ko-KR"/>
        </w:rPr>
        <w:t xml:space="preserve"> </w:t>
      </w:r>
      <w:proofErr w:type="spellStart"/>
      <w:r w:rsidRPr="007A0E49">
        <w:rPr>
          <w:rFonts w:eastAsiaTheme="minorEastAsia"/>
          <w:lang w:val="nb-NO" w:eastAsia="ko-KR"/>
        </w:rPr>
        <w:t>Awards</w:t>
      </w:r>
      <w:proofErr w:type="spellEnd"/>
      <w:r w:rsidRPr="007A0E49">
        <w:rPr>
          <w:rFonts w:eastAsiaTheme="minorEastAsia"/>
          <w:lang w:val="nb-NO" w:eastAsia="ko-KR"/>
        </w:rPr>
        <w:t xml:space="preserve"> i kategorien kommunikasjonsdesign. Den anerkjente m</w:t>
      </w:r>
      <w:r>
        <w:rPr>
          <w:rFonts w:eastAsiaTheme="minorEastAsia"/>
          <w:lang w:val="nb-NO" w:eastAsia="ko-KR"/>
        </w:rPr>
        <w:t>obiltelefon</w:t>
      </w:r>
      <w:r w:rsidR="00041336">
        <w:rPr>
          <w:rFonts w:eastAsiaTheme="minorEastAsia"/>
          <w:lang w:val="nb-NO" w:eastAsia="ko-KR"/>
        </w:rPr>
        <w:t>en</w:t>
      </w:r>
      <w:r>
        <w:rPr>
          <w:rFonts w:eastAsiaTheme="minorEastAsia"/>
          <w:lang w:val="nb-NO" w:eastAsia="ko-KR"/>
        </w:rPr>
        <w:t xml:space="preserve"> LG G3 fikk tre av disse</w:t>
      </w:r>
      <w:r w:rsidRPr="007A0E49">
        <w:rPr>
          <w:rFonts w:eastAsiaTheme="minorEastAsia"/>
          <w:lang w:val="nb-NO" w:eastAsia="ko-KR"/>
        </w:rPr>
        <w:t xml:space="preserve"> med </w:t>
      </w:r>
      <w:r>
        <w:rPr>
          <w:rFonts w:eastAsiaTheme="minorEastAsia"/>
          <w:lang w:val="nb-NO" w:eastAsia="ko-KR"/>
        </w:rPr>
        <w:t>"Best of the Best" for sitt grafiske brukergrensesnitt, samt funksjonene</w:t>
      </w:r>
      <w:r w:rsidRPr="007A0E49">
        <w:rPr>
          <w:rFonts w:eastAsiaTheme="minorEastAsia"/>
          <w:lang w:val="nb-NO" w:eastAsia="ko-KR"/>
        </w:rPr>
        <w:t xml:space="preserve"> Smart Keyboard </w:t>
      </w:r>
      <w:r w:rsidR="00CA3736">
        <w:rPr>
          <w:rFonts w:eastAsiaTheme="minorEastAsia"/>
          <w:lang w:val="nb-NO" w:eastAsia="ko-KR"/>
        </w:rPr>
        <w:t>og Knock C</w:t>
      </w:r>
      <w:r>
        <w:rPr>
          <w:rFonts w:eastAsiaTheme="minorEastAsia"/>
          <w:lang w:val="nb-NO" w:eastAsia="ko-KR"/>
        </w:rPr>
        <w:t xml:space="preserve">ode ™. I tillegg </w:t>
      </w:r>
      <w:r w:rsidR="00041336">
        <w:rPr>
          <w:rFonts w:eastAsiaTheme="minorEastAsia"/>
          <w:lang w:val="nb-NO" w:eastAsia="ko-KR"/>
        </w:rPr>
        <w:t>roses det</w:t>
      </w:r>
      <w:r>
        <w:rPr>
          <w:rFonts w:eastAsiaTheme="minorEastAsia"/>
          <w:lang w:val="nb-NO" w:eastAsia="ko-KR"/>
        </w:rPr>
        <w:t xml:space="preserve"> intuitive grensesnittet i</w:t>
      </w:r>
      <w:r w:rsidRPr="007A0E49">
        <w:rPr>
          <w:rFonts w:eastAsiaTheme="minorEastAsia"/>
          <w:lang w:val="nb-NO" w:eastAsia="ko-KR"/>
        </w:rPr>
        <w:t xml:space="preserve"> LG</w:t>
      </w:r>
      <w:r>
        <w:rPr>
          <w:rFonts w:eastAsiaTheme="minorEastAsia"/>
          <w:lang w:val="nb-NO" w:eastAsia="ko-KR"/>
        </w:rPr>
        <w:t>s</w:t>
      </w:r>
      <w:r w:rsidRPr="007A0E49">
        <w:rPr>
          <w:rFonts w:eastAsiaTheme="minorEastAsia"/>
          <w:lang w:val="nb-NO" w:eastAsia="ko-KR"/>
        </w:rPr>
        <w:t xml:space="preserve"> </w:t>
      </w:r>
      <w:proofErr w:type="spellStart"/>
      <w:r w:rsidRPr="007A0E49">
        <w:rPr>
          <w:rFonts w:eastAsiaTheme="minorEastAsia"/>
          <w:lang w:val="nb-NO" w:eastAsia="ko-KR"/>
        </w:rPr>
        <w:t>webOS</w:t>
      </w:r>
      <w:proofErr w:type="spellEnd"/>
      <w:r w:rsidRPr="007A0E49">
        <w:rPr>
          <w:rFonts w:eastAsiaTheme="minorEastAsia"/>
          <w:lang w:val="nb-NO" w:eastAsia="ko-KR"/>
        </w:rPr>
        <w:t xml:space="preserve">-baserte </w:t>
      </w:r>
      <w:r w:rsidRPr="008C4126">
        <w:rPr>
          <w:rFonts w:eastAsiaTheme="minorEastAsia"/>
          <w:lang w:val="nb-NO" w:eastAsia="ko-KR"/>
        </w:rPr>
        <w:t>Smart</w:t>
      </w:r>
      <w:r w:rsidRPr="008C4126">
        <w:rPr>
          <w:rFonts w:eastAsiaTheme="minorEastAsia"/>
          <w:vertAlign w:val="superscript"/>
          <w:lang w:val="nb-NO" w:eastAsia="ko-KR"/>
        </w:rPr>
        <w:t>+</w:t>
      </w:r>
      <w:r w:rsidRPr="008C4126">
        <w:rPr>
          <w:rFonts w:eastAsiaTheme="minorEastAsia"/>
          <w:lang w:val="nb-NO" w:eastAsia="ko-KR"/>
        </w:rPr>
        <w:t xml:space="preserve"> </w:t>
      </w:r>
      <w:r w:rsidR="00460419">
        <w:rPr>
          <w:rFonts w:eastAsiaTheme="minorEastAsia"/>
          <w:lang w:val="nb-NO" w:eastAsia="ko-KR"/>
        </w:rPr>
        <w:t>TV</w:t>
      </w:r>
      <w:r>
        <w:rPr>
          <w:rFonts w:eastAsiaTheme="minorEastAsia"/>
          <w:lang w:val="nb-NO" w:eastAsia="ko-KR"/>
        </w:rPr>
        <w:t>-</w:t>
      </w:r>
      <w:r w:rsidRPr="007A0E49">
        <w:rPr>
          <w:rFonts w:eastAsiaTheme="minorEastAsia"/>
          <w:lang w:val="nb-NO" w:eastAsia="ko-KR"/>
        </w:rPr>
        <w:t>plattform</w:t>
      </w:r>
      <w:r w:rsidR="00041336">
        <w:rPr>
          <w:rFonts w:eastAsiaTheme="minorEastAsia"/>
          <w:lang w:val="nb-NO" w:eastAsia="ko-KR"/>
        </w:rPr>
        <w:t>.</w:t>
      </w:r>
    </w:p>
    <w:p w:rsidR="00662690" w:rsidRDefault="00662690" w:rsidP="00662690">
      <w:pPr>
        <w:spacing w:line="360" w:lineRule="auto"/>
        <w:rPr>
          <w:rFonts w:eastAsiaTheme="minorEastAsia"/>
          <w:lang w:val="nb-NO" w:eastAsia="ko-KR"/>
        </w:rPr>
      </w:pPr>
    </w:p>
    <w:p w:rsidR="00662690" w:rsidRDefault="00662690" w:rsidP="00662690">
      <w:pPr>
        <w:spacing w:line="360" w:lineRule="auto"/>
        <w:rPr>
          <w:rFonts w:eastAsiaTheme="minorEastAsia"/>
          <w:lang w:val="nb-NO" w:eastAsia="ko-KR"/>
        </w:rPr>
      </w:pPr>
      <w:r>
        <w:rPr>
          <w:rFonts w:eastAsiaTheme="minorEastAsia"/>
          <w:lang w:val="nb-NO" w:eastAsia="ko-KR"/>
        </w:rPr>
        <w:t>P</w:t>
      </w:r>
      <w:r w:rsidRPr="0064714C">
        <w:rPr>
          <w:rFonts w:eastAsiaTheme="minorEastAsia"/>
          <w:lang w:val="nb-NO" w:eastAsia="ko-KR"/>
        </w:rPr>
        <w:t>restis</w:t>
      </w:r>
      <w:r>
        <w:rPr>
          <w:rFonts w:eastAsiaTheme="minorEastAsia"/>
          <w:lang w:val="nb-NO" w:eastAsia="ko-KR"/>
        </w:rPr>
        <w:t xml:space="preserve">jetunge Red </w:t>
      </w:r>
      <w:proofErr w:type="spellStart"/>
      <w:r>
        <w:rPr>
          <w:rFonts w:eastAsiaTheme="minorEastAsia"/>
          <w:lang w:val="nb-NO" w:eastAsia="ko-KR"/>
        </w:rPr>
        <w:t>Dot</w:t>
      </w:r>
      <w:proofErr w:type="spellEnd"/>
      <w:r>
        <w:rPr>
          <w:rFonts w:eastAsiaTheme="minorEastAsia"/>
          <w:lang w:val="nb-NO" w:eastAsia="ko-KR"/>
        </w:rPr>
        <w:t xml:space="preserve"> </w:t>
      </w:r>
      <w:proofErr w:type="spellStart"/>
      <w:r>
        <w:rPr>
          <w:rFonts w:eastAsiaTheme="minorEastAsia"/>
          <w:lang w:val="nb-NO" w:eastAsia="ko-KR"/>
        </w:rPr>
        <w:t>Awards</w:t>
      </w:r>
      <w:proofErr w:type="spellEnd"/>
      <w:r>
        <w:rPr>
          <w:rFonts w:eastAsiaTheme="minorEastAsia"/>
          <w:lang w:val="nb-NO" w:eastAsia="ko-KR"/>
        </w:rPr>
        <w:t xml:space="preserve"> omfatter kategorier</w:t>
      </w:r>
      <w:r w:rsidRPr="0064714C">
        <w:rPr>
          <w:rFonts w:eastAsiaTheme="minorEastAsia"/>
          <w:lang w:val="nb-NO" w:eastAsia="ko-KR"/>
        </w:rPr>
        <w:t xml:space="preserve"> kommunikasjon</w:t>
      </w:r>
      <w:r>
        <w:rPr>
          <w:rFonts w:eastAsiaTheme="minorEastAsia"/>
          <w:lang w:val="nb-NO" w:eastAsia="ko-KR"/>
        </w:rPr>
        <w:t>s</w:t>
      </w:r>
      <w:r w:rsidRPr="0064714C">
        <w:rPr>
          <w:rFonts w:eastAsiaTheme="minorEastAsia"/>
          <w:lang w:val="nb-NO" w:eastAsia="ko-KR"/>
        </w:rPr>
        <w:t xml:space="preserve">design, produktdesign og designkonsept. </w:t>
      </w:r>
      <w:r>
        <w:rPr>
          <w:rFonts w:eastAsiaTheme="minorEastAsia"/>
          <w:lang w:val="nb-NO" w:eastAsia="ko-KR"/>
        </w:rPr>
        <w:t>Med 7</w:t>
      </w:r>
      <w:r w:rsidR="00041336">
        <w:rPr>
          <w:rFonts w:eastAsiaTheme="minorEastAsia"/>
          <w:lang w:val="nb-NO" w:eastAsia="ko-KR"/>
        </w:rPr>
        <w:t>.</w:t>
      </w:r>
      <w:r>
        <w:rPr>
          <w:rFonts w:eastAsiaTheme="minorEastAsia"/>
          <w:lang w:val="nb-NO" w:eastAsia="ko-KR"/>
        </w:rPr>
        <w:t>096 bidrag fra 49 land</w:t>
      </w:r>
      <w:r w:rsidR="00041336">
        <w:rPr>
          <w:rFonts w:eastAsiaTheme="minorEastAsia"/>
          <w:lang w:val="nb-NO" w:eastAsia="ko-KR"/>
        </w:rPr>
        <w:t xml:space="preserve">, </w:t>
      </w:r>
      <w:r>
        <w:rPr>
          <w:rFonts w:eastAsiaTheme="minorEastAsia"/>
          <w:lang w:val="nb-NO" w:eastAsia="ko-KR"/>
        </w:rPr>
        <w:t>kun</w:t>
      </w:r>
      <w:r w:rsidR="00041336">
        <w:rPr>
          <w:rFonts w:eastAsiaTheme="minorEastAsia"/>
          <w:lang w:val="nb-NO" w:eastAsia="ko-KR"/>
        </w:rPr>
        <w:t xml:space="preserve"> i </w:t>
      </w:r>
      <w:r>
        <w:rPr>
          <w:rFonts w:eastAsiaTheme="minorEastAsia"/>
          <w:lang w:val="nb-NO" w:eastAsia="ko-KR"/>
        </w:rPr>
        <w:t>kategorien kommunikasjonsdesign</w:t>
      </w:r>
      <w:r w:rsidR="00041336">
        <w:rPr>
          <w:rFonts w:eastAsiaTheme="minorEastAsia"/>
          <w:lang w:val="nb-NO" w:eastAsia="ko-KR"/>
        </w:rPr>
        <w:t>,</w:t>
      </w:r>
      <w:r>
        <w:rPr>
          <w:rFonts w:eastAsiaTheme="minorEastAsia"/>
          <w:lang w:val="nb-NO" w:eastAsia="ko-KR"/>
        </w:rPr>
        <w:t xml:space="preserve"> er</w:t>
      </w:r>
      <w:r w:rsidRPr="0064714C">
        <w:rPr>
          <w:rFonts w:eastAsiaTheme="minorEastAsia"/>
          <w:lang w:val="nb-NO" w:eastAsia="ko-KR"/>
        </w:rPr>
        <w:t xml:space="preserve"> Red </w:t>
      </w:r>
      <w:proofErr w:type="spellStart"/>
      <w:r w:rsidRPr="0064714C">
        <w:rPr>
          <w:rFonts w:eastAsiaTheme="minorEastAsia"/>
          <w:lang w:val="nb-NO" w:eastAsia="ko-KR"/>
        </w:rPr>
        <w:t>Dot</w:t>
      </w:r>
      <w:proofErr w:type="spellEnd"/>
      <w:r w:rsidRPr="0064714C">
        <w:rPr>
          <w:rFonts w:eastAsiaTheme="minorEastAsia"/>
          <w:lang w:val="nb-NO" w:eastAsia="ko-KR"/>
        </w:rPr>
        <w:t xml:space="preserve"> </w:t>
      </w:r>
      <w:proofErr w:type="spellStart"/>
      <w:r w:rsidRPr="0064714C">
        <w:rPr>
          <w:rFonts w:eastAsiaTheme="minorEastAsia"/>
          <w:lang w:val="nb-NO" w:eastAsia="ko-KR"/>
        </w:rPr>
        <w:t>Awards</w:t>
      </w:r>
      <w:proofErr w:type="spellEnd"/>
      <w:r w:rsidRPr="0064714C">
        <w:rPr>
          <w:rFonts w:eastAsiaTheme="minorEastAsia"/>
          <w:lang w:val="nb-NO" w:eastAsia="ko-KR"/>
        </w:rPr>
        <w:t xml:space="preserve">, </w:t>
      </w:r>
      <w:r>
        <w:rPr>
          <w:rFonts w:eastAsiaTheme="minorEastAsia"/>
          <w:lang w:val="nb-NO" w:eastAsia="ko-KR"/>
        </w:rPr>
        <w:t>til</w:t>
      </w:r>
      <w:r w:rsidRPr="0064714C">
        <w:rPr>
          <w:rFonts w:eastAsiaTheme="minorEastAsia"/>
          <w:lang w:val="nb-NO" w:eastAsia="ko-KR"/>
        </w:rPr>
        <w:t xml:space="preserve">sammen med </w:t>
      </w:r>
      <w:proofErr w:type="spellStart"/>
      <w:r w:rsidRPr="0064714C">
        <w:rPr>
          <w:rFonts w:eastAsiaTheme="minorEastAsia"/>
          <w:lang w:val="nb-NO" w:eastAsia="ko-KR"/>
        </w:rPr>
        <w:t>iF</w:t>
      </w:r>
      <w:proofErr w:type="spellEnd"/>
      <w:r w:rsidRPr="0064714C">
        <w:rPr>
          <w:rFonts w:eastAsiaTheme="minorEastAsia"/>
          <w:lang w:val="nb-NO" w:eastAsia="ko-KR"/>
        </w:rPr>
        <w:t xml:space="preserve"> Design </w:t>
      </w:r>
      <w:proofErr w:type="spellStart"/>
      <w:r w:rsidRPr="0064714C">
        <w:rPr>
          <w:rFonts w:eastAsiaTheme="minorEastAsia"/>
          <w:lang w:val="nb-NO" w:eastAsia="ko-KR"/>
        </w:rPr>
        <w:t>Award</w:t>
      </w:r>
      <w:proofErr w:type="spellEnd"/>
      <w:r w:rsidRPr="0064714C">
        <w:rPr>
          <w:rFonts w:eastAsiaTheme="minorEastAsia"/>
          <w:lang w:val="nb-NO" w:eastAsia="ko-KR"/>
        </w:rPr>
        <w:t xml:space="preserve"> og IDEA (Internation</w:t>
      </w:r>
      <w:r>
        <w:rPr>
          <w:rFonts w:eastAsiaTheme="minorEastAsia"/>
          <w:lang w:val="nb-NO" w:eastAsia="ko-KR"/>
        </w:rPr>
        <w:t xml:space="preserve">al Design </w:t>
      </w:r>
      <w:proofErr w:type="spellStart"/>
      <w:r>
        <w:rPr>
          <w:rFonts w:eastAsiaTheme="minorEastAsia"/>
          <w:lang w:val="nb-NO" w:eastAsia="ko-KR"/>
        </w:rPr>
        <w:t>Excellence</w:t>
      </w:r>
      <w:proofErr w:type="spellEnd"/>
      <w:r>
        <w:rPr>
          <w:rFonts w:eastAsiaTheme="minorEastAsia"/>
          <w:lang w:val="nb-NO" w:eastAsia="ko-KR"/>
        </w:rPr>
        <w:t xml:space="preserve"> </w:t>
      </w:r>
      <w:proofErr w:type="spellStart"/>
      <w:r>
        <w:rPr>
          <w:rFonts w:eastAsiaTheme="minorEastAsia"/>
          <w:lang w:val="nb-NO" w:eastAsia="ko-KR"/>
        </w:rPr>
        <w:t>Award</w:t>
      </w:r>
      <w:proofErr w:type="spellEnd"/>
      <w:r>
        <w:rPr>
          <w:rFonts w:eastAsiaTheme="minorEastAsia"/>
          <w:lang w:val="nb-NO" w:eastAsia="ko-KR"/>
        </w:rPr>
        <w:t>), en</w:t>
      </w:r>
      <w:r w:rsidRPr="0064714C">
        <w:rPr>
          <w:rFonts w:eastAsiaTheme="minorEastAsia"/>
          <w:lang w:val="nb-NO" w:eastAsia="ko-KR"/>
        </w:rPr>
        <w:t xml:space="preserve"> </w:t>
      </w:r>
      <w:r>
        <w:rPr>
          <w:rFonts w:eastAsiaTheme="minorEastAsia"/>
          <w:lang w:val="nb-NO" w:eastAsia="ko-KR"/>
        </w:rPr>
        <w:t>av design</w:t>
      </w:r>
      <w:r w:rsidRPr="0064714C">
        <w:rPr>
          <w:rFonts w:eastAsiaTheme="minorEastAsia"/>
          <w:lang w:val="nb-NO" w:eastAsia="ko-KR"/>
        </w:rPr>
        <w:t xml:space="preserve">bransjens mest </w:t>
      </w:r>
      <w:r w:rsidRPr="00662690">
        <w:rPr>
          <w:rFonts w:eastAsiaTheme="minorEastAsia"/>
          <w:lang w:val="nb-NO" w:eastAsia="ko-KR"/>
        </w:rPr>
        <w:t>prestisjefylte</w:t>
      </w:r>
      <w:r w:rsidRPr="0064714C">
        <w:rPr>
          <w:rFonts w:eastAsiaTheme="minorEastAsia"/>
          <w:lang w:val="nb-NO" w:eastAsia="ko-KR"/>
        </w:rPr>
        <w:t xml:space="preserve"> konkurranser.</w:t>
      </w:r>
    </w:p>
    <w:p w:rsidR="003D4B2D" w:rsidRDefault="003D4B2D" w:rsidP="00662690">
      <w:pPr>
        <w:spacing w:line="360" w:lineRule="auto"/>
        <w:rPr>
          <w:rFonts w:eastAsiaTheme="minorEastAsia"/>
          <w:lang w:val="nb-NO" w:eastAsia="ko-KR"/>
        </w:rPr>
      </w:pPr>
    </w:p>
    <w:p w:rsidR="007F533A" w:rsidRDefault="007F533A" w:rsidP="00662690">
      <w:pPr>
        <w:spacing w:line="360" w:lineRule="auto"/>
        <w:rPr>
          <w:rFonts w:eastAsiaTheme="minorEastAsia"/>
          <w:lang w:val="nb-NO" w:eastAsia="ko-KR"/>
        </w:rPr>
      </w:pPr>
      <w:r w:rsidRPr="007F533A">
        <w:rPr>
          <w:rFonts w:eastAsiaTheme="minorEastAsia"/>
          <w:lang w:val="nb-NO" w:eastAsia="ko-KR"/>
        </w:rPr>
        <w:t xml:space="preserve">Det grafiske brukergrensesnittet til den </w:t>
      </w:r>
      <w:r>
        <w:rPr>
          <w:rFonts w:eastAsiaTheme="minorEastAsia"/>
          <w:lang w:val="nb-NO" w:eastAsia="ko-KR"/>
        </w:rPr>
        <w:t>anerkjente</w:t>
      </w:r>
      <w:r w:rsidRPr="007F533A">
        <w:rPr>
          <w:rFonts w:eastAsiaTheme="minorEastAsia"/>
          <w:lang w:val="nb-NO" w:eastAsia="ko-KR"/>
        </w:rPr>
        <w:t xml:space="preserve"> mobile</w:t>
      </w:r>
      <w:r>
        <w:rPr>
          <w:rFonts w:eastAsiaTheme="minorEastAsia"/>
          <w:lang w:val="nb-NO" w:eastAsia="ko-KR"/>
        </w:rPr>
        <w:t>n</w:t>
      </w:r>
      <w:r w:rsidRPr="007F533A">
        <w:rPr>
          <w:rFonts w:eastAsiaTheme="minorEastAsia"/>
          <w:lang w:val="nb-NO" w:eastAsia="ko-KR"/>
        </w:rPr>
        <w:t xml:space="preserve"> LG G3 gir en morsom og intuitiv brukeropplevelse. Grensesnittet, som har </w:t>
      </w:r>
      <w:r>
        <w:rPr>
          <w:rFonts w:eastAsiaTheme="minorEastAsia"/>
          <w:lang w:val="nb-NO" w:eastAsia="ko-KR"/>
        </w:rPr>
        <w:t>f</w:t>
      </w:r>
      <w:r w:rsidR="00BC0A69">
        <w:rPr>
          <w:rFonts w:eastAsiaTheme="minorEastAsia"/>
          <w:lang w:val="nb-NO" w:eastAsia="ko-KR"/>
        </w:rPr>
        <w:t>ått</w:t>
      </w:r>
      <w:r>
        <w:rPr>
          <w:rFonts w:eastAsiaTheme="minorEastAsia"/>
          <w:lang w:val="nb-NO" w:eastAsia="ko-KR"/>
        </w:rPr>
        <w:t xml:space="preserve"> helt ny</w:t>
      </w:r>
      <w:r w:rsidR="00BC0A69">
        <w:rPr>
          <w:rFonts w:eastAsiaTheme="minorEastAsia"/>
          <w:lang w:val="nb-NO" w:eastAsia="ko-KR"/>
        </w:rPr>
        <w:t>tt</w:t>
      </w:r>
      <w:r>
        <w:rPr>
          <w:rFonts w:eastAsiaTheme="minorEastAsia"/>
          <w:lang w:val="nb-NO" w:eastAsia="ko-KR"/>
        </w:rPr>
        <w:t xml:space="preserve"> design</w:t>
      </w:r>
      <w:r w:rsidRPr="007F533A">
        <w:rPr>
          <w:rFonts w:eastAsiaTheme="minorEastAsia"/>
          <w:lang w:val="nb-NO" w:eastAsia="ko-KR"/>
        </w:rPr>
        <w:t>, kommer med et rent og stilig utseende basert på LGs nye flat</w:t>
      </w:r>
      <w:r>
        <w:rPr>
          <w:rFonts w:eastAsiaTheme="minorEastAsia"/>
          <w:lang w:val="nb-NO" w:eastAsia="ko-KR"/>
        </w:rPr>
        <w:t>e og enkle design</w:t>
      </w:r>
      <w:r w:rsidRPr="007F533A">
        <w:rPr>
          <w:rFonts w:eastAsiaTheme="minorEastAsia"/>
          <w:lang w:val="nb-NO" w:eastAsia="ko-KR"/>
        </w:rPr>
        <w:t xml:space="preserve">språk med </w:t>
      </w:r>
      <w:r>
        <w:rPr>
          <w:rFonts w:eastAsiaTheme="minorEastAsia"/>
          <w:lang w:val="nb-NO" w:eastAsia="ko-KR"/>
        </w:rPr>
        <w:t>sofistikerte pastellfarger og et</w:t>
      </w:r>
      <w:r w:rsidRPr="007F533A">
        <w:rPr>
          <w:rFonts w:eastAsiaTheme="minorEastAsia"/>
          <w:lang w:val="nb-NO" w:eastAsia="ko-KR"/>
        </w:rPr>
        <w:t xml:space="preserve"> særegen</w:t>
      </w:r>
      <w:r>
        <w:rPr>
          <w:rFonts w:eastAsiaTheme="minorEastAsia"/>
          <w:lang w:val="nb-NO" w:eastAsia="ko-KR"/>
        </w:rPr>
        <w:t>t</w:t>
      </w:r>
      <w:r w:rsidRPr="007F533A">
        <w:rPr>
          <w:rFonts w:eastAsiaTheme="minorEastAsia"/>
          <w:lang w:val="nb-NO" w:eastAsia="ko-KR"/>
        </w:rPr>
        <w:t xml:space="preserve"> sirkulær</w:t>
      </w:r>
      <w:r>
        <w:rPr>
          <w:rFonts w:eastAsiaTheme="minorEastAsia"/>
          <w:lang w:val="nb-NO" w:eastAsia="ko-KR"/>
        </w:rPr>
        <w:t>t</w:t>
      </w:r>
      <w:r w:rsidRPr="007F533A">
        <w:rPr>
          <w:rFonts w:eastAsiaTheme="minorEastAsia"/>
          <w:lang w:val="nb-NO" w:eastAsia="ko-KR"/>
        </w:rPr>
        <w:t xml:space="preserve"> tema som er forenlig </w:t>
      </w:r>
      <w:r>
        <w:rPr>
          <w:rFonts w:eastAsiaTheme="minorEastAsia"/>
          <w:lang w:val="nb-NO" w:eastAsia="ko-KR"/>
        </w:rPr>
        <w:t xml:space="preserve">med selskapets berømte logo. LG </w:t>
      </w:r>
      <w:hyperlink r:id="rId10" w:history="1">
        <w:r w:rsidRPr="007F533A">
          <w:rPr>
            <w:rStyle w:val="Hyperlink"/>
            <w:rFonts w:ascii="Times New Roman" w:eastAsiaTheme="minorEastAsia" w:hAnsi="Times New Roman"/>
            <w:sz w:val="24"/>
            <w:lang w:val="nb-NO" w:eastAsia="ko-KR"/>
          </w:rPr>
          <w:t>annonsert</w:t>
        </w:r>
        <w:r>
          <w:rPr>
            <w:rStyle w:val="Hyperlink"/>
            <w:rFonts w:ascii="Times New Roman" w:eastAsiaTheme="minorEastAsia" w:hAnsi="Times New Roman"/>
            <w:sz w:val="24"/>
            <w:lang w:val="nb-NO" w:eastAsia="ko-KR"/>
          </w:rPr>
          <w:t>e</w:t>
        </w:r>
        <w:r w:rsidRPr="007F533A">
          <w:rPr>
            <w:rStyle w:val="Hyperlink"/>
            <w:rFonts w:ascii="Times New Roman" w:eastAsiaTheme="minorEastAsia" w:hAnsi="Times New Roman"/>
            <w:sz w:val="24"/>
            <w:lang w:val="nb-NO" w:eastAsia="ko-KR"/>
          </w:rPr>
          <w:t xml:space="preserve"> i midten av august</w:t>
        </w:r>
      </w:hyperlink>
      <w:r w:rsidRPr="007F533A">
        <w:rPr>
          <w:rFonts w:eastAsiaTheme="minorEastAsia"/>
          <w:lang w:val="nb-NO" w:eastAsia="ko-KR"/>
        </w:rPr>
        <w:t xml:space="preserve"> at grensesnittet og brukerfunksjonene i G3 vil bli standard i selskapets smarttelefoner og nettbrett.</w:t>
      </w:r>
    </w:p>
    <w:p w:rsidR="00662690" w:rsidRPr="007F533A" w:rsidRDefault="00662690" w:rsidP="00662690">
      <w:pPr>
        <w:spacing w:line="360" w:lineRule="auto"/>
        <w:rPr>
          <w:rFonts w:eastAsiaTheme="minorEastAsia"/>
          <w:lang w:val="nb-NO" w:eastAsia="ko-KR"/>
        </w:rPr>
      </w:pPr>
    </w:p>
    <w:p w:rsidR="009A440A" w:rsidRPr="00BC0A69" w:rsidRDefault="00BC0A69" w:rsidP="00632FBC">
      <w:pPr>
        <w:spacing w:line="360" w:lineRule="auto"/>
        <w:rPr>
          <w:rFonts w:eastAsia="Malgun Gothic"/>
          <w:lang w:val="nb-NO" w:eastAsia="ko-KR"/>
        </w:rPr>
      </w:pPr>
      <w:r w:rsidRPr="00BC0A69">
        <w:rPr>
          <w:rFonts w:eastAsia="Malgun Gothic"/>
          <w:lang w:val="nb-NO" w:eastAsia="ko-KR"/>
        </w:rPr>
        <w:t>LGs Smart Keyboard er en av funksjonene</w:t>
      </w:r>
      <w:r w:rsidR="00041336">
        <w:rPr>
          <w:rFonts w:eastAsia="Malgun Gothic"/>
          <w:lang w:val="nb-NO" w:eastAsia="ko-KR"/>
        </w:rPr>
        <w:t>,</w:t>
      </w:r>
      <w:r w:rsidRPr="00BC0A69">
        <w:rPr>
          <w:rFonts w:eastAsia="Malgun Gothic"/>
          <w:lang w:val="nb-NO" w:eastAsia="ko-KR"/>
        </w:rPr>
        <w:t xml:space="preserve"> som først ble introdusert i LG G3, og </w:t>
      </w:r>
      <w:r w:rsidR="00AF40F4">
        <w:rPr>
          <w:rFonts w:eastAsia="Malgun Gothic"/>
          <w:lang w:val="nb-NO" w:eastAsia="ko-KR"/>
        </w:rPr>
        <w:t xml:space="preserve">kommer </w:t>
      </w:r>
      <w:r w:rsidRPr="00BC0A69">
        <w:rPr>
          <w:rFonts w:eastAsia="Malgun Gothic"/>
          <w:lang w:val="nb-NO" w:eastAsia="ko-KR"/>
        </w:rPr>
        <w:t>nå som standard i fremtidige modeller fra selskapet. G3 ble utviklet med designfilosofi</w:t>
      </w:r>
      <w:r>
        <w:rPr>
          <w:rFonts w:eastAsia="Malgun Gothic"/>
          <w:lang w:val="nb-NO" w:eastAsia="ko-KR"/>
        </w:rPr>
        <w:t>en</w:t>
      </w:r>
      <w:r w:rsidRPr="00BC0A69">
        <w:rPr>
          <w:rFonts w:eastAsia="Malgun Gothic"/>
          <w:lang w:val="nb-NO" w:eastAsia="ko-KR"/>
        </w:rPr>
        <w:t xml:space="preserve"> </w:t>
      </w:r>
      <w:r w:rsidRPr="00BC0A69">
        <w:rPr>
          <w:rFonts w:eastAsia="Malgun Gothic"/>
          <w:i/>
          <w:lang w:val="nb-NO" w:eastAsia="ko-KR"/>
        </w:rPr>
        <w:lastRenderedPageBreak/>
        <w:t>Enkelt er det nye smarte</w:t>
      </w:r>
      <w:r>
        <w:rPr>
          <w:rFonts w:eastAsia="Malgun Gothic"/>
          <w:i/>
          <w:lang w:val="nb-NO" w:eastAsia="ko-KR"/>
        </w:rPr>
        <w:t xml:space="preserve"> </w:t>
      </w:r>
      <w:r w:rsidRPr="00BC0A69">
        <w:rPr>
          <w:rFonts w:eastAsia="Malgun Gothic"/>
          <w:lang w:val="nb-NO" w:eastAsia="ko-KR"/>
        </w:rPr>
        <w:t>og</w:t>
      </w:r>
      <w:r>
        <w:rPr>
          <w:rFonts w:eastAsia="Malgun Gothic"/>
          <w:i/>
          <w:lang w:val="nb-NO" w:eastAsia="ko-KR"/>
        </w:rPr>
        <w:t xml:space="preserve"> </w:t>
      </w:r>
      <w:r w:rsidRPr="00BC0A69">
        <w:rPr>
          <w:rFonts w:eastAsia="Malgun Gothic"/>
          <w:lang w:val="nb-NO" w:eastAsia="ko-KR"/>
        </w:rPr>
        <w:t xml:space="preserve">Smart Keyboard er et konkret eksempel på dette. </w:t>
      </w:r>
      <w:r>
        <w:rPr>
          <w:rFonts w:eastAsia="Malgun Gothic"/>
          <w:lang w:val="nb-NO" w:eastAsia="ko-KR"/>
        </w:rPr>
        <w:t xml:space="preserve">Det smarte </w:t>
      </w:r>
      <w:r w:rsidR="00A903FD">
        <w:rPr>
          <w:rFonts w:eastAsia="Malgun Gothic"/>
          <w:lang w:val="nb-NO" w:eastAsia="ko-KR"/>
        </w:rPr>
        <w:t xml:space="preserve">tastaturet analyserer hvordan du skriver </w:t>
      </w:r>
      <w:r w:rsidRPr="00BC0A69">
        <w:rPr>
          <w:rFonts w:eastAsia="Malgun Gothic"/>
          <w:lang w:val="nb-NO" w:eastAsia="ko-KR"/>
        </w:rPr>
        <w:t xml:space="preserve">og kan forutsi ord, noe som bidrar til å redusere </w:t>
      </w:r>
      <w:r w:rsidR="00A903FD" w:rsidRPr="00A903FD">
        <w:rPr>
          <w:rFonts w:eastAsia="Malgun Gothic"/>
          <w:lang w:val="nb-NO" w:eastAsia="ko-KR"/>
        </w:rPr>
        <w:t xml:space="preserve">inntastingsfeil </w:t>
      </w:r>
      <w:r w:rsidRPr="00BC0A69">
        <w:rPr>
          <w:rFonts w:eastAsia="Malgun Gothic"/>
          <w:lang w:val="nb-NO" w:eastAsia="ko-KR"/>
        </w:rPr>
        <w:t xml:space="preserve">med opp til 75 prosent og gjør </w:t>
      </w:r>
      <w:r w:rsidR="00A903FD">
        <w:rPr>
          <w:rFonts w:eastAsia="Malgun Gothic"/>
          <w:lang w:val="nb-NO" w:eastAsia="ko-KR"/>
        </w:rPr>
        <w:t>det mye lettere å skrive</w:t>
      </w:r>
      <w:r w:rsidRPr="00BC0A69">
        <w:rPr>
          <w:rFonts w:eastAsia="Malgun Gothic"/>
          <w:lang w:val="nb-NO" w:eastAsia="ko-KR"/>
        </w:rPr>
        <w:t>.</w:t>
      </w:r>
    </w:p>
    <w:p w:rsidR="00F07FEA" w:rsidRDefault="00F07FEA" w:rsidP="00632FBC">
      <w:pPr>
        <w:spacing w:line="360" w:lineRule="auto"/>
        <w:rPr>
          <w:rFonts w:eastAsia="Malgun Gothic"/>
          <w:lang w:val="nb-NO" w:eastAsia="ko-KR"/>
        </w:rPr>
      </w:pPr>
    </w:p>
    <w:p w:rsidR="00A903FD" w:rsidRPr="00BC0A69" w:rsidRDefault="00A903FD" w:rsidP="00632FBC">
      <w:pPr>
        <w:spacing w:line="360" w:lineRule="auto"/>
        <w:rPr>
          <w:rFonts w:eastAsia="Malgun Gothic"/>
          <w:lang w:val="nb-NO" w:eastAsia="ko-KR"/>
        </w:rPr>
      </w:pPr>
      <w:r w:rsidRPr="00A903FD">
        <w:rPr>
          <w:rFonts w:eastAsia="Malgun Gothic"/>
          <w:lang w:val="nb-NO" w:eastAsia="ko-KR"/>
        </w:rPr>
        <w:t>Knoc</w:t>
      </w:r>
      <w:r w:rsidR="003D4B2D">
        <w:rPr>
          <w:rFonts w:eastAsia="Malgun Gothic"/>
          <w:lang w:val="nb-NO" w:eastAsia="ko-KR"/>
        </w:rPr>
        <w:t>k C</w:t>
      </w:r>
      <w:r>
        <w:rPr>
          <w:rFonts w:eastAsia="Malgun Gothic"/>
          <w:lang w:val="nb-NO" w:eastAsia="ko-KR"/>
        </w:rPr>
        <w:t xml:space="preserve">ode ™ ble utviklet etter </w:t>
      </w:r>
      <w:r w:rsidRPr="00A903FD">
        <w:rPr>
          <w:rFonts w:eastAsia="Malgun Gothic"/>
          <w:lang w:val="nb-NO" w:eastAsia="ko-KR"/>
        </w:rPr>
        <w:t>forbruker</w:t>
      </w:r>
      <w:r>
        <w:rPr>
          <w:rFonts w:eastAsia="Malgun Gothic"/>
          <w:lang w:val="nb-NO" w:eastAsia="ko-KR"/>
        </w:rPr>
        <w:t>nes synspunkter</w:t>
      </w:r>
      <w:r w:rsidRPr="00A903FD">
        <w:rPr>
          <w:rFonts w:eastAsia="Malgun Gothic"/>
          <w:lang w:val="nb-NO" w:eastAsia="ko-KR"/>
        </w:rPr>
        <w:t xml:space="preserve"> på </w:t>
      </w:r>
      <w:r>
        <w:rPr>
          <w:rFonts w:eastAsia="Malgun Gothic"/>
          <w:lang w:val="nb-NO" w:eastAsia="ko-KR"/>
        </w:rPr>
        <w:t>at eksisterende sikkerhetssystemer</w:t>
      </w:r>
      <w:r w:rsidRPr="00A903FD">
        <w:rPr>
          <w:rFonts w:eastAsia="Malgun Gothic"/>
          <w:lang w:val="nb-NO" w:eastAsia="ko-KR"/>
        </w:rPr>
        <w:t xml:space="preserve"> for smarttelefoner er både tungvint og tidkreven</w:t>
      </w:r>
      <w:r w:rsidR="00AF40F4">
        <w:rPr>
          <w:rFonts w:eastAsia="Malgun Gothic"/>
          <w:lang w:val="nb-NO" w:eastAsia="ko-KR"/>
        </w:rPr>
        <w:t>de. F</w:t>
      </w:r>
      <w:r>
        <w:rPr>
          <w:rFonts w:eastAsia="Malgun Gothic"/>
          <w:lang w:val="nb-NO" w:eastAsia="ko-KR"/>
        </w:rPr>
        <w:t>unksjonen gjør at LG-brukerne</w:t>
      </w:r>
      <w:r w:rsidRPr="00A903FD">
        <w:rPr>
          <w:rFonts w:eastAsia="Malgun Gothic"/>
          <w:lang w:val="nb-NO" w:eastAsia="ko-KR"/>
        </w:rPr>
        <w:t xml:space="preserve"> låse</w:t>
      </w:r>
      <w:r>
        <w:rPr>
          <w:rFonts w:eastAsia="Malgun Gothic"/>
          <w:lang w:val="nb-NO" w:eastAsia="ko-KR"/>
        </w:rPr>
        <w:t>r</w:t>
      </w:r>
      <w:r w:rsidRPr="00A903FD">
        <w:rPr>
          <w:rFonts w:eastAsia="Malgun Gothic"/>
          <w:lang w:val="nb-NO" w:eastAsia="ko-KR"/>
        </w:rPr>
        <w:t xml:space="preserve"> opp og starte</w:t>
      </w:r>
      <w:r>
        <w:rPr>
          <w:rFonts w:eastAsia="Malgun Gothic"/>
          <w:lang w:val="nb-NO" w:eastAsia="ko-KR"/>
        </w:rPr>
        <w:t>r</w:t>
      </w:r>
      <w:r w:rsidRPr="00A903FD">
        <w:rPr>
          <w:rFonts w:eastAsia="Malgun Gothic"/>
          <w:lang w:val="nb-NO" w:eastAsia="ko-KR"/>
        </w:rPr>
        <w:t xml:space="preserve"> sin smarttelefon ved h</w:t>
      </w:r>
      <w:r>
        <w:rPr>
          <w:rFonts w:eastAsia="Malgun Gothic"/>
          <w:lang w:val="nb-NO" w:eastAsia="ko-KR"/>
        </w:rPr>
        <w:t xml:space="preserve">jelp av å </w:t>
      </w:r>
      <w:r w:rsidRPr="00236C3B">
        <w:rPr>
          <w:rFonts w:eastAsia="Malgun Gothic"/>
          <w:lang w:val="nb-NO" w:eastAsia="ko-KR"/>
        </w:rPr>
        <w:t>tappe inn et personlig mønster</w:t>
      </w:r>
      <w:r w:rsidRPr="00041336">
        <w:rPr>
          <w:rFonts w:eastAsia="Malgun Gothic"/>
          <w:lang w:val="nb-NO" w:eastAsia="ko-KR"/>
        </w:rPr>
        <w:t xml:space="preserve"> i stedet for gjennom et passord</w:t>
      </w:r>
      <w:r w:rsidRPr="00A903FD">
        <w:rPr>
          <w:rFonts w:eastAsia="Malgun Gothic"/>
          <w:lang w:val="nb-NO" w:eastAsia="ko-KR"/>
        </w:rPr>
        <w:t xml:space="preserve"> eller </w:t>
      </w:r>
      <w:r>
        <w:rPr>
          <w:rFonts w:eastAsia="Malgun Gothic"/>
          <w:lang w:val="nb-NO" w:eastAsia="ko-KR"/>
        </w:rPr>
        <w:t>nipunktsmønster. Med over 80.000 mulige tappe-</w:t>
      </w:r>
      <w:r w:rsidRPr="00A903FD">
        <w:rPr>
          <w:rFonts w:eastAsia="Malgun Gothic"/>
          <w:lang w:val="nb-NO" w:eastAsia="ko-KR"/>
        </w:rPr>
        <w:t>kombinasjoner å velge mellom</w:t>
      </w:r>
      <w:r w:rsidR="00041336">
        <w:rPr>
          <w:rFonts w:eastAsia="Malgun Gothic"/>
          <w:lang w:val="nb-NO" w:eastAsia="ko-KR"/>
        </w:rPr>
        <w:t>,</w:t>
      </w:r>
      <w:r w:rsidRPr="00A903FD">
        <w:rPr>
          <w:rFonts w:eastAsia="Malgun Gothic"/>
          <w:lang w:val="nb-NO" w:eastAsia="ko-KR"/>
        </w:rPr>
        <w:t xml:space="preserve"> </w:t>
      </w:r>
      <w:r>
        <w:rPr>
          <w:rFonts w:eastAsia="Malgun Gothic"/>
          <w:lang w:val="nb-NO" w:eastAsia="ko-KR"/>
        </w:rPr>
        <w:t xml:space="preserve">er </w:t>
      </w:r>
      <w:r w:rsidR="003D4B2D">
        <w:rPr>
          <w:rFonts w:eastAsia="Malgun Gothic"/>
          <w:lang w:val="nb-NO" w:eastAsia="ko-KR"/>
        </w:rPr>
        <w:t>Knock C</w:t>
      </w:r>
      <w:r>
        <w:rPr>
          <w:rFonts w:eastAsia="Malgun Gothic"/>
          <w:lang w:val="nb-NO" w:eastAsia="ko-KR"/>
        </w:rPr>
        <w:t>ode ™</w:t>
      </w:r>
      <w:r w:rsidRPr="00A903FD">
        <w:rPr>
          <w:rFonts w:eastAsia="Malgun Gothic"/>
          <w:lang w:val="nb-NO" w:eastAsia="ko-KR"/>
        </w:rPr>
        <w:t xml:space="preserve"> ikke bare tryggere</w:t>
      </w:r>
      <w:r w:rsidR="003D4B2D">
        <w:rPr>
          <w:rFonts w:eastAsia="Malgun Gothic"/>
          <w:lang w:val="nb-NO" w:eastAsia="ko-KR"/>
        </w:rPr>
        <w:t>, men også mer praktisk. Knock C</w:t>
      </w:r>
      <w:r w:rsidRPr="00A903FD">
        <w:rPr>
          <w:rFonts w:eastAsia="Malgun Gothic"/>
          <w:lang w:val="nb-NO" w:eastAsia="ko-KR"/>
        </w:rPr>
        <w:t>ode ™ er standard på alle 2014 modeller av smarttelefoner og nettbrett fra LG.</w:t>
      </w:r>
    </w:p>
    <w:p w:rsidR="003D4B2D" w:rsidRPr="00236C3B" w:rsidRDefault="003D4B2D" w:rsidP="00632FBC">
      <w:pPr>
        <w:spacing w:line="360" w:lineRule="auto"/>
        <w:rPr>
          <w:rFonts w:eastAsia="Malgun Gothic"/>
          <w:lang w:val="nb-NO" w:eastAsia="ko-KR"/>
        </w:rPr>
      </w:pPr>
    </w:p>
    <w:p w:rsidR="009A440A" w:rsidRPr="003D4B2D" w:rsidRDefault="003D4B2D" w:rsidP="00632FBC">
      <w:pPr>
        <w:spacing w:line="360" w:lineRule="auto"/>
        <w:rPr>
          <w:rFonts w:eastAsia="Malgun Gothic"/>
          <w:lang w:val="nb-NO" w:eastAsia="ko-KR"/>
        </w:rPr>
      </w:pPr>
      <w:r w:rsidRPr="003D4B2D">
        <w:rPr>
          <w:rFonts w:eastAsia="Malgun Gothic"/>
          <w:lang w:val="nb-NO" w:eastAsia="ko-KR"/>
        </w:rPr>
        <w:t>LG vant ytterligere seks priser i kategorien</w:t>
      </w:r>
      <w:r>
        <w:rPr>
          <w:rFonts w:eastAsia="Malgun Gothic"/>
          <w:lang w:val="nb-NO" w:eastAsia="ko-KR"/>
        </w:rPr>
        <w:t xml:space="preserve"> kommunikasjonsdesign, blant annet for</w:t>
      </w:r>
      <w:r w:rsidRPr="003D4B2D">
        <w:rPr>
          <w:rFonts w:eastAsia="Malgun Gothic"/>
          <w:lang w:val="nb-NO" w:eastAsia="ko-KR"/>
        </w:rPr>
        <w:t xml:space="preserve"> Smart</w:t>
      </w:r>
      <w:r w:rsidRPr="003D4B2D">
        <w:rPr>
          <w:rFonts w:eastAsia="Malgun Gothic"/>
          <w:vertAlign w:val="superscript"/>
          <w:lang w:val="nb-NO" w:eastAsia="ko-KR"/>
        </w:rPr>
        <w:t>+</w:t>
      </w:r>
      <w:r w:rsidRPr="003D4B2D">
        <w:rPr>
          <w:rFonts w:eastAsia="Malgun Gothic"/>
          <w:i/>
          <w:lang w:val="nb-NO" w:eastAsia="ko-KR"/>
        </w:rPr>
        <w:t xml:space="preserve"> </w:t>
      </w:r>
      <w:r w:rsidRPr="003D4B2D">
        <w:rPr>
          <w:rFonts w:eastAsia="Malgun Gothic"/>
          <w:lang w:val="nb-NO" w:eastAsia="ko-KR"/>
        </w:rPr>
        <w:t>TV-plattform</w:t>
      </w:r>
      <w:r>
        <w:rPr>
          <w:rFonts w:eastAsia="Malgun Gothic"/>
          <w:lang w:val="nb-NO" w:eastAsia="ko-KR"/>
        </w:rPr>
        <w:t>en</w:t>
      </w:r>
      <w:r w:rsidRPr="003D4B2D">
        <w:rPr>
          <w:rFonts w:eastAsia="Malgun Gothic"/>
          <w:lang w:val="nb-NO" w:eastAsia="ko-KR"/>
        </w:rPr>
        <w:t xml:space="preserve"> webOS. LGs innovative webOS Smart</w:t>
      </w:r>
      <w:r w:rsidRPr="003D4B2D">
        <w:rPr>
          <w:rFonts w:eastAsia="Malgun Gothic"/>
          <w:vertAlign w:val="superscript"/>
          <w:lang w:val="nb-NO" w:eastAsia="ko-KR"/>
        </w:rPr>
        <w:t>+</w:t>
      </w:r>
      <w:r w:rsidRPr="003D4B2D">
        <w:rPr>
          <w:rFonts w:eastAsia="Malgun Gothic"/>
          <w:lang w:val="nb-NO" w:eastAsia="ko-KR"/>
        </w:rPr>
        <w:t xml:space="preserve"> TV gjør det enk</w:t>
      </w:r>
      <w:r>
        <w:rPr>
          <w:rFonts w:eastAsia="Malgun Gothic"/>
          <w:lang w:val="nb-NO" w:eastAsia="ko-KR"/>
        </w:rPr>
        <w:t>lere å veksle mellom ulike bilde</w:t>
      </w:r>
      <w:r w:rsidRPr="003D4B2D">
        <w:rPr>
          <w:rFonts w:eastAsia="Malgun Gothic"/>
          <w:lang w:val="nb-NO" w:eastAsia="ko-KR"/>
        </w:rPr>
        <w:t>kild</w:t>
      </w:r>
      <w:r>
        <w:rPr>
          <w:rFonts w:eastAsia="Malgun Gothic"/>
          <w:lang w:val="nb-NO" w:eastAsia="ko-KR"/>
        </w:rPr>
        <w:t>er, uavhengig av om det</w:t>
      </w:r>
      <w:r w:rsidR="00AF40F4">
        <w:rPr>
          <w:rFonts w:eastAsia="Malgun Gothic"/>
          <w:lang w:val="nb-NO" w:eastAsia="ko-KR"/>
        </w:rPr>
        <w:t xml:space="preserve"> er</w:t>
      </w:r>
      <w:r w:rsidRPr="003D4B2D">
        <w:rPr>
          <w:rFonts w:eastAsia="Malgun Gothic"/>
          <w:lang w:val="nb-NO" w:eastAsia="ko-KR"/>
        </w:rPr>
        <w:t xml:space="preserve"> TV-sendinger, streaming </w:t>
      </w:r>
      <w:r>
        <w:rPr>
          <w:rFonts w:eastAsia="Malgun Gothic"/>
          <w:lang w:val="nb-NO" w:eastAsia="ko-KR"/>
        </w:rPr>
        <w:t xml:space="preserve">via </w:t>
      </w:r>
      <w:r w:rsidRPr="003D4B2D">
        <w:rPr>
          <w:rFonts w:eastAsia="Malgun Gothic"/>
          <w:lang w:val="nb-NO" w:eastAsia="ko-KR"/>
        </w:rPr>
        <w:t>video-tjenester, Smart TV</w:t>
      </w:r>
      <w:r w:rsidRPr="003D4B2D">
        <w:rPr>
          <w:lang w:val="nb-NO"/>
        </w:rPr>
        <w:t xml:space="preserve"> </w:t>
      </w:r>
      <w:r w:rsidRPr="003D4B2D">
        <w:rPr>
          <w:rFonts w:eastAsia="Malgun Gothic"/>
          <w:lang w:val="nb-NO" w:eastAsia="ko-KR"/>
        </w:rPr>
        <w:t>applikasjoner</w:t>
      </w:r>
      <w:r>
        <w:rPr>
          <w:rFonts w:eastAsia="Malgun Gothic"/>
          <w:lang w:val="nb-NO" w:eastAsia="ko-KR"/>
        </w:rPr>
        <w:t xml:space="preserve"> eller</w:t>
      </w:r>
      <w:r w:rsidRPr="003D4B2D">
        <w:rPr>
          <w:rFonts w:eastAsia="Malgun Gothic"/>
          <w:lang w:val="nb-NO" w:eastAsia="ko-KR"/>
        </w:rPr>
        <w:t xml:space="preserve"> innhold fra eksterne</w:t>
      </w:r>
      <w:r>
        <w:rPr>
          <w:rFonts w:eastAsia="Malgun Gothic"/>
          <w:lang w:val="nb-NO" w:eastAsia="ko-KR"/>
        </w:rPr>
        <w:t xml:space="preserve"> kilder. Den animerte figuren </w:t>
      </w:r>
      <w:proofErr w:type="spellStart"/>
      <w:r>
        <w:rPr>
          <w:rFonts w:eastAsia="Malgun Gothic"/>
          <w:lang w:val="nb-NO" w:eastAsia="ko-KR"/>
        </w:rPr>
        <w:t>BeanBird</w:t>
      </w:r>
      <w:proofErr w:type="spellEnd"/>
      <w:r>
        <w:rPr>
          <w:rFonts w:eastAsia="Malgun Gothic"/>
          <w:lang w:val="nb-NO" w:eastAsia="ko-KR"/>
        </w:rPr>
        <w:t xml:space="preserve"> hjelper brukeren til å komme i gang med sin</w:t>
      </w:r>
      <w:r w:rsidRPr="003D4B2D">
        <w:rPr>
          <w:rFonts w:eastAsia="Malgun Gothic"/>
          <w:lang w:val="nb-NO" w:eastAsia="ko-KR"/>
        </w:rPr>
        <w:t xml:space="preserve"> Smart TV, </w:t>
      </w:r>
      <w:r>
        <w:rPr>
          <w:rFonts w:eastAsia="Malgun Gothic"/>
          <w:lang w:val="nb-NO" w:eastAsia="ko-KR"/>
        </w:rPr>
        <w:t>gjennom enkelt</w:t>
      </w:r>
      <w:r w:rsidR="00041336">
        <w:rPr>
          <w:rFonts w:eastAsia="Malgun Gothic"/>
          <w:lang w:val="nb-NO" w:eastAsia="ko-KR"/>
        </w:rPr>
        <w:t xml:space="preserve"> å</w:t>
      </w:r>
      <w:r w:rsidRPr="003D4B2D">
        <w:rPr>
          <w:rFonts w:eastAsia="Malgun Gothic"/>
          <w:lang w:val="nb-NO" w:eastAsia="ko-KR"/>
        </w:rPr>
        <w:t xml:space="preserve"> veilede brukeren gjennom prosessen med å sette opp og koble til TV-en</w:t>
      </w:r>
      <w:r w:rsidR="00236C3B">
        <w:rPr>
          <w:rFonts w:eastAsia="Malgun Gothic"/>
          <w:lang w:val="nb-NO" w:eastAsia="ko-KR"/>
        </w:rPr>
        <w:t xml:space="preserve"> </w:t>
      </w:r>
      <w:bookmarkStart w:id="0" w:name="_GoBack"/>
      <w:bookmarkEnd w:id="0"/>
      <w:r w:rsidRPr="003D4B2D">
        <w:rPr>
          <w:rFonts w:eastAsia="Malgun Gothic"/>
          <w:lang w:val="nb-NO" w:eastAsia="ko-KR"/>
        </w:rPr>
        <w:t>til eksterne kilder.</w:t>
      </w:r>
      <w:r w:rsidRPr="003D4B2D">
        <w:rPr>
          <w:rFonts w:eastAsia="Malgun Gothic"/>
          <w:i/>
          <w:lang w:val="nb-NO" w:eastAsia="ko-KR"/>
        </w:rPr>
        <w:t xml:space="preserve"> </w:t>
      </w:r>
      <w:r w:rsidRPr="003D4B2D">
        <w:rPr>
          <w:rFonts w:eastAsia="Malgun Gothic"/>
          <w:lang w:val="nb-NO" w:eastAsia="ko-KR"/>
        </w:rPr>
        <w:t>Smart</w:t>
      </w:r>
      <w:r w:rsidRPr="003D4B2D">
        <w:rPr>
          <w:rFonts w:eastAsia="Malgun Gothic"/>
          <w:vertAlign w:val="superscript"/>
          <w:lang w:val="nb-NO" w:eastAsia="ko-KR"/>
        </w:rPr>
        <w:t>+</w:t>
      </w:r>
      <w:r w:rsidRPr="003D4B2D">
        <w:rPr>
          <w:rFonts w:eastAsia="Malgun Gothic"/>
          <w:lang w:val="nb-NO" w:eastAsia="ko-KR"/>
        </w:rPr>
        <w:t xml:space="preserve"> TV</w:t>
      </w:r>
      <w:r w:rsidRPr="003D4B2D">
        <w:rPr>
          <w:rFonts w:eastAsia="Malgun Gothic"/>
          <w:i/>
          <w:lang w:val="nb-NO" w:eastAsia="ko-KR"/>
        </w:rPr>
        <w:t xml:space="preserve"> </w:t>
      </w:r>
      <w:r>
        <w:rPr>
          <w:rFonts w:eastAsia="Malgun Gothic"/>
          <w:lang w:val="nb-NO" w:eastAsia="ko-KR"/>
        </w:rPr>
        <w:t>inneholder</w:t>
      </w:r>
      <w:r w:rsidRPr="003D4B2D">
        <w:rPr>
          <w:rFonts w:eastAsia="Malgun Gothic"/>
          <w:lang w:val="nb-NO" w:eastAsia="ko-KR"/>
        </w:rPr>
        <w:t xml:space="preserve"> også en søkefunksjon for enkelt å finne eller oppdage nytt innhold.</w:t>
      </w:r>
      <w:r w:rsidR="000F371D" w:rsidRPr="003D4B2D">
        <w:rPr>
          <w:rFonts w:eastAsia="Malgun Gothic"/>
          <w:lang w:val="nb-NO" w:eastAsia="ko-KR"/>
        </w:rPr>
        <w:t xml:space="preserve"> </w:t>
      </w:r>
    </w:p>
    <w:p w:rsidR="003D4B2D" w:rsidRPr="003D4B2D" w:rsidRDefault="003D4B2D" w:rsidP="00632FBC">
      <w:pPr>
        <w:spacing w:line="360" w:lineRule="auto"/>
        <w:rPr>
          <w:rFonts w:eastAsia="Malgun Gothic"/>
          <w:lang w:val="nb-NO" w:eastAsia="ko-KR"/>
        </w:rPr>
      </w:pPr>
    </w:p>
    <w:p w:rsidR="00D94135" w:rsidRPr="00236C3B" w:rsidRDefault="003D4B2D" w:rsidP="00632FBC">
      <w:pPr>
        <w:spacing w:line="360" w:lineRule="auto"/>
        <w:rPr>
          <w:rFonts w:eastAsiaTheme="minorEastAsia"/>
          <w:i/>
          <w:bdr w:val="none" w:sz="0" w:space="0" w:color="auto" w:frame="1"/>
          <w:lang w:val="nb-NO" w:eastAsia="ko-KR"/>
        </w:rPr>
      </w:pPr>
      <w:r w:rsidRPr="003D4B2D">
        <w:rPr>
          <w:rFonts w:eastAsia="Malgun Gothic"/>
          <w:lang w:val="nb-NO" w:eastAsia="ko-KR"/>
        </w:rPr>
        <w:t xml:space="preserve">- </w:t>
      </w:r>
      <w:r>
        <w:rPr>
          <w:rFonts w:eastAsia="Malgun Gothic"/>
          <w:lang w:val="nb-NO" w:eastAsia="ko-KR"/>
        </w:rPr>
        <w:t>Utmerkelsen</w:t>
      </w:r>
      <w:r w:rsidRPr="003D4B2D">
        <w:rPr>
          <w:rFonts w:eastAsia="Malgun Gothic"/>
          <w:lang w:val="nb-NO" w:eastAsia="ko-KR"/>
        </w:rPr>
        <w:t xml:space="preserve"> for fremragende brukergrensesnitt i Red </w:t>
      </w:r>
      <w:proofErr w:type="spellStart"/>
      <w:r w:rsidRPr="003D4B2D">
        <w:rPr>
          <w:rFonts w:eastAsia="Malgun Gothic"/>
          <w:lang w:val="nb-NO" w:eastAsia="ko-KR"/>
        </w:rPr>
        <w:t>Dot</w:t>
      </w:r>
      <w:proofErr w:type="spellEnd"/>
      <w:r w:rsidRPr="003D4B2D">
        <w:rPr>
          <w:rFonts w:eastAsia="Malgun Gothic"/>
          <w:lang w:val="nb-NO" w:eastAsia="ko-KR"/>
        </w:rPr>
        <w:t xml:space="preserve"> Design </w:t>
      </w:r>
      <w:proofErr w:type="spellStart"/>
      <w:r w:rsidRPr="003D4B2D">
        <w:rPr>
          <w:rFonts w:eastAsia="Malgun Gothic"/>
          <w:lang w:val="nb-NO" w:eastAsia="ko-KR"/>
        </w:rPr>
        <w:t>Awards</w:t>
      </w:r>
      <w:proofErr w:type="spellEnd"/>
      <w:r w:rsidRPr="003D4B2D">
        <w:rPr>
          <w:rFonts w:eastAsia="Malgun Gothic"/>
          <w:lang w:val="nb-NO" w:eastAsia="ko-KR"/>
        </w:rPr>
        <w:t xml:space="preserve"> betyr</w:t>
      </w:r>
      <w:r>
        <w:rPr>
          <w:rFonts w:eastAsia="Malgun Gothic"/>
          <w:lang w:val="nb-NO" w:eastAsia="ko-KR"/>
        </w:rPr>
        <w:t xml:space="preserve"> mye for oss, ettersom</w:t>
      </w:r>
      <w:r w:rsidR="00286AE2">
        <w:rPr>
          <w:rFonts w:eastAsia="Malgun Gothic"/>
          <w:lang w:val="nb-NO" w:eastAsia="ko-KR"/>
        </w:rPr>
        <w:t xml:space="preserve"> vi mener at den fremste</w:t>
      </w:r>
      <w:r w:rsidRPr="003D4B2D">
        <w:rPr>
          <w:rFonts w:eastAsia="Malgun Gothic"/>
          <w:lang w:val="nb-NO" w:eastAsia="ko-KR"/>
        </w:rPr>
        <w:t xml:space="preserve"> måten å skape verdier for våre kunder </w:t>
      </w:r>
      <w:r w:rsidR="00286AE2">
        <w:rPr>
          <w:rFonts w:eastAsia="Malgun Gothic"/>
          <w:lang w:val="nb-NO" w:eastAsia="ko-KR"/>
        </w:rPr>
        <w:t xml:space="preserve">er </w:t>
      </w:r>
      <w:r w:rsidRPr="003D4B2D">
        <w:rPr>
          <w:rFonts w:eastAsia="Malgun Gothic"/>
          <w:lang w:val="nb-NO" w:eastAsia="ko-KR"/>
        </w:rPr>
        <w:t xml:space="preserve">gjennom en forbedret brukeropplevelse, sier </w:t>
      </w:r>
      <w:r w:rsidR="00286AE2" w:rsidRPr="00286AE2">
        <w:rPr>
          <w:rFonts w:eastAsia="Malgun Gothic"/>
          <w:lang w:val="nb-NO" w:eastAsia="ko-KR"/>
        </w:rPr>
        <w:t xml:space="preserve">Dr. Skott </w:t>
      </w:r>
      <w:proofErr w:type="spellStart"/>
      <w:r w:rsidR="00286AE2" w:rsidRPr="00286AE2">
        <w:rPr>
          <w:rFonts w:eastAsia="Malgun Gothic"/>
          <w:lang w:val="nb-NO" w:eastAsia="ko-KR"/>
        </w:rPr>
        <w:t>Ahn</w:t>
      </w:r>
      <w:proofErr w:type="spellEnd"/>
      <w:r w:rsidR="00286AE2" w:rsidRPr="00286AE2">
        <w:rPr>
          <w:rFonts w:eastAsia="Malgun Gothic"/>
          <w:lang w:val="nb-NO" w:eastAsia="ko-KR"/>
        </w:rPr>
        <w:t xml:space="preserve">, Chief Technology </w:t>
      </w:r>
      <w:proofErr w:type="spellStart"/>
      <w:r w:rsidR="00286AE2" w:rsidRPr="00286AE2">
        <w:rPr>
          <w:rFonts w:eastAsia="Malgun Gothic"/>
          <w:lang w:val="nb-NO" w:eastAsia="ko-KR"/>
        </w:rPr>
        <w:t>Officer</w:t>
      </w:r>
      <w:proofErr w:type="spellEnd"/>
      <w:r w:rsidR="00286AE2" w:rsidRPr="003D4B2D">
        <w:rPr>
          <w:rFonts w:eastAsia="Malgun Gothic"/>
          <w:lang w:val="nb-NO" w:eastAsia="ko-KR"/>
        </w:rPr>
        <w:t xml:space="preserve"> </w:t>
      </w:r>
      <w:r w:rsidR="00286AE2">
        <w:rPr>
          <w:rFonts w:eastAsia="Malgun Gothic"/>
          <w:lang w:val="nb-NO" w:eastAsia="ko-KR"/>
        </w:rPr>
        <w:t xml:space="preserve">hos LG Electronics. LGs </w:t>
      </w:r>
      <w:r w:rsidRPr="003D4B2D">
        <w:rPr>
          <w:rFonts w:eastAsia="Malgun Gothic"/>
          <w:lang w:val="nb-NO" w:eastAsia="ko-KR"/>
        </w:rPr>
        <w:t>suksess er et resultat av vår vilje til å lytte og lære for å skape en dypere forståelse av hvordan folk bruker teknologi i hverdagen. Vi vil fortsette å fokusere på å utvikle løsninger som forbedrer brukernes livskvalitet.</w:t>
      </w:r>
      <w:r w:rsidR="009A440A" w:rsidRPr="003D4B2D">
        <w:rPr>
          <w:rFonts w:eastAsia="Malgun Gothic"/>
          <w:lang w:val="nb-NO" w:eastAsia="ko-KR"/>
        </w:rPr>
        <w:br/>
      </w:r>
      <w:r w:rsidR="009A440A" w:rsidRPr="003D4B2D">
        <w:rPr>
          <w:rFonts w:eastAsia="Malgun Gothic"/>
          <w:lang w:val="nb-NO" w:eastAsia="ko-KR"/>
        </w:rPr>
        <w:br/>
      </w:r>
    </w:p>
    <w:p w:rsidR="00286AE2" w:rsidRPr="00236C3B" w:rsidRDefault="00286AE2" w:rsidP="00D94135">
      <w:pPr>
        <w:keepNext/>
        <w:keepLines/>
        <w:spacing w:line="360" w:lineRule="auto"/>
        <w:rPr>
          <w:rFonts w:eastAsia="Times New Roman"/>
          <w:b/>
          <w:lang w:val="nb-NO"/>
        </w:rPr>
      </w:pPr>
      <w:r w:rsidRPr="00236C3B">
        <w:rPr>
          <w:rFonts w:eastAsia="Malgun Gothic"/>
          <w:b/>
          <w:lang w:val="nb-NO" w:eastAsia="ko-KR"/>
        </w:rPr>
        <w:lastRenderedPageBreak/>
        <w:t>Høyoppløselige bilder</w:t>
      </w:r>
      <w:r w:rsidRPr="00236C3B">
        <w:rPr>
          <w:rFonts w:eastAsia="Times New Roman"/>
          <w:b/>
          <w:lang w:val="nb-NO"/>
        </w:rPr>
        <w:t xml:space="preserve"> </w:t>
      </w:r>
    </w:p>
    <w:p w:rsidR="009A440A" w:rsidRPr="00286AE2" w:rsidRDefault="00286AE2" w:rsidP="00632FBC">
      <w:pPr>
        <w:spacing w:line="360" w:lineRule="auto"/>
        <w:rPr>
          <w:rFonts w:eastAsia="Malgun Gothic"/>
          <w:lang w:val="nb-NO" w:eastAsia="ko-KR"/>
        </w:rPr>
      </w:pPr>
      <w:r w:rsidRPr="00286AE2">
        <w:rPr>
          <w:rFonts w:eastAsia="Malgun Gothic"/>
          <w:lang w:val="nb-NO" w:eastAsia="ko-KR"/>
        </w:rPr>
        <w:t>Fo</w:t>
      </w:r>
      <w:r>
        <w:rPr>
          <w:rFonts w:eastAsia="Malgun Gothic"/>
          <w:lang w:val="nb-NO" w:eastAsia="ko-KR"/>
        </w:rPr>
        <w:t xml:space="preserve">r høyoppløselige bilder, </w:t>
      </w:r>
      <w:r w:rsidRPr="00286AE2">
        <w:rPr>
          <w:rFonts w:eastAsia="Malgun Gothic"/>
          <w:lang w:val="nb-NO" w:eastAsia="ko-KR"/>
        </w:rPr>
        <w:t xml:space="preserve">gå til </w:t>
      </w:r>
      <w:hyperlink r:id="rId11" w:history="1">
        <w:r w:rsidRPr="00286AE2">
          <w:rPr>
            <w:rStyle w:val="Hyperlink"/>
            <w:rFonts w:ascii="Times New Roman" w:eastAsia="Malgun Gothic" w:hAnsi="Times New Roman"/>
            <w:sz w:val="24"/>
            <w:lang w:val="nb-NO" w:eastAsia="ko-KR"/>
          </w:rPr>
          <w:t>LGs bildearkiv</w:t>
        </w:r>
      </w:hyperlink>
      <w:r w:rsidRPr="00286AE2">
        <w:rPr>
          <w:rFonts w:eastAsia="Malgun Gothic"/>
          <w:lang w:val="nb-NO" w:eastAsia="ko-KR"/>
        </w:rPr>
        <w:t xml:space="preserve"> og skriv "</w:t>
      </w:r>
      <w:proofErr w:type="spellStart"/>
      <w:r>
        <w:rPr>
          <w:rFonts w:eastAsia="Malgun Gothic"/>
          <w:lang w:val="nb-NO" w:eastAsia="ko-KR"/>
        </w:rPr>
        <w:t>r</w:t>
      </w:r>
      <w:r w:rsidRPr="00286AE2">
        <w:rPr>
          <w:rFonts w:eastAsia="Times New Roman"/>
          <w:lang w:val="nb-NO"/>
        </w:rPr>
        <w:t>eddot</w:t>
      </w:r>
      <w:proofErr w:type="spellEnd"/>
      <w:r>
        <w:rPr>
          <w:rFonts w:eastAsia="Malgun Gothic"/>
          <w:lang w:val="nb-NO" w:eastAsia="ko-KR"/>
        </w:rPr>
        <w:t>" i søkeruten</w:t>
      </w:r>
      <w:r w:rsidRPr="00286AE2">
        <w:rPr>
          <w:rFonts w:eastAsia="Malgun Gothic"/>
          <w:lang w:val="nb-NO" w:eastAsia="ko-KR"/>
        </w:rPr>
        <w:t>.</w:t>
      </w:r>
    </w:p>
    <w:p w:rsidR="009A440A" w:rsidRPr="00392271" w:rsidRDefault="009A440A" w:rsidP="009A440A">
      <w:pPr>
        <w:spacing w:line="360" w:lineRule="auto"/>
        <w:jc w:val="center"/>
        <w:rPr>
          <w:rFonts w:eastAsiaTheme="minorEastAsia"/>
          <w:bdr w:val="none" w:sz="0" w:space="0" w:color="auto" w:frame="1"/>
          <w:lang w:eastAsia="ko-KR"/>
        </w:rPr>
      </w:pPr>
      <w:r w:rsidRPr="00392271">
        <w:rPr>
          <w:rFonts w:eastAsiaTheme="minorEastAsia"/>
          <w:bdr w:val="none" w:sz="0" w:space="0" w:color="auto" w:frame="1"/>
          <w:lang w:eastAsia="ko-KR"/>
        </w:rPr>
        <w:t>###</w:t>
      </w:r>
    </w:p>
    <w:p w:rsidR="00935D5E" w:rsidRDefault="00935D5E" w:rsidP="00350AA7">
      <w:pPr>
        <w:rPr>
          <w:rFonts w:eastAsiaTheme="minorEastAsia"/>
          <w:sz w:val="18"/>
          <w:szCs w:val="18"/>
          <w:bdr w:val="none" w:sz="0" w:space="0" w:color="auto" w:frame="1"/>
          <w:lang w:eastAsia="ko-KR"/>
        </w:rPr>
      </w:pPr>
    </w:p>
    <w:p w:rsidR="00516168" w:rsidRDefault="00516168" w:rsidP="00516168">
      <w:pPr>
        <w:rPr>
          <w:rFonts w:eastAsia="Malgun Gothic"/>
          <w:b/>
          <w:sz w:val="18"/>
          <w:lang w:val="fr-FR" w:eastAsia="ko-KR"/>
        </w:rPr>
      </w:pPr>
    </w:p>
    <w:p w:rsidR="00516168" w:rsidRDefault="00516168" w:rsidP="00516168">
      <w:pPr>
        <w:rPr>
          <w:rFonts w:eastAsia="Malgun Gothic"/>
          <w:b/>
          <w:sz w:val="18"/>
          <w:lang w:val="fr-FR" w:eastAsia="ko-KR"/>
        </w:rPr>
      </w:pPr>
    </w:p>
    <w:p w:rsidR="00CA3736" w:rsidRDefault="00CA3736" w:rsidP="00CA3736">
      <w:pPr>
        <w:rPr>
          <w:sz w:val="18"/>
          <w:szCs w:val="18"/>
          <w:lang w:val="nb-NO"/>
        </w:rPr>
      </w:pPr>
      <w:r>
        <w:rPr>
          <w:rFonts w:eastAsia="Gulim"/>
          <w:b/>
          <w:bCs/>
          <w:color w:val="CC0066"/>
          <w:sz w:val="18"/>
          <w:szCs w:val="18"/>
        </w:rPr>
        <w:t>Om LG Electronics</w:t>
      </w:r>
      <w:r>
        <w:rPr>
          <w:rFonts w:eastAsia="Gulim"/>
          <w:b/>
          <w:bCs/>
          <w:color w:val="CC0066"/>
          <w:sz w:val="18"/>
          <w:szCs w:val="18"/>
        </w:rPr>
        <w:br/>
      </w:r>
      <w:r>
        <w:rPr>
          <w:sz w:val="18"/>
          <w:szCs w:val="18"/>
        </w:rPr>
        <w:t xml:space="preserve">LG Electronics, Inc. </w:t>
      </w:r>
      <w:r>
        <w:rPr>
          <w:sz w:val="18"/>
          <w:szCs w:val="18"/>
          <w:lang w:val="nb-NO"/>
        </w:rPr>
        <w:t xml:space="preserve">(KSE: 066570.KS) er en av verdens største leverandører </w:t>
      </w:r>
      <w:proofErr w:type="gramStart"/>
      <w:r>
        <w:rPr>
          <w:sz w:val="18"/>
          <w:szCs w:val="18"/>
          <w:lang w:val="nb-NO"/>
        </w:rPr>
        <w:t>og</w:t>
      </w:r>
      <w:proofErr w:type="gramEnd"/>
      <w:r>
        <w:rPr>
          <w:sz w:val="18"/>
          <w:szCs w:val="18"/>
          <w:lang w:val="nb-NO"/>
        </w:rPr>
        <w:t xml:space="preserve"> en innovatør innenfor hjemmeelektronikk, hvitevarer og mobil kommunikasjon med over 87 000 ansatte fordelt på 113 kontor verden rundt. LG oppnådde en global omsetning på USD 53,10 milliarder for 2013. LG består av fem forretningsområder - Home Entertainment, Mobile Communications, Home Appliance, Air </w:t>
      </w:r>
      <w:proofErr w:type="spellStart"/>
      <w:r>
        <w:rPr>
          <w:sz w:val="18"/>
          <w:szCs w:val="18"/>
          <w:lang w:val="nb-NO"/>
        </w:rPr>
        <w:t>Conditioning</w:t>
      </w:r>
      <w:proofErr w:type="spellEnd"/>
      <w:r>
        <w:rPr>
          <w:sz w:val="18"/>
          <w:szCs w:val="18"/>
          <w:lang w:val="nb-NO"/>
        </w:rPr>
        <w:t xml:space="preserve"> &amp; Energy Solution og </w:t>
      </w:r>
      <w:r>
        <w:rPr>
          <w:rFonts w:eastAsia="Calibri"/>
          <w:sz w:val="18"/>
          <w:szCs w:val="18"/>
          <w:lang w:val="fi-FI" w:eastAsia="en-GB"/>
        </w:rPr>
        <w:t>Vehicle Components</w:t>
      </w:r>
      <w:r>
        <w:rPr>
          <w:sz w:val="18"/>
          <w:szCs w:val="18"/>
          <w:lang w:val="nb-NO"/>
        </w:rPr>
        <w:t xml:space="preserve"> – og er en av verdens største produsenter av flat-tv, </w:t>
      </w:r>
      <w:proofErr w:type="spellStart"/>
      <w:r>
        <w:rPr>
          <w:sz w:val="18"/>
          <w:szCs w:val="18"/>
          <w:lang w:val="nb-NO"/>
        </w:rPr>
        <w:t>audio</w:t>
      </w:r>
      <w:proofErr w:type="spellEnd"/>
      <w:r>
        <w:rPr>
          <w:sz w:val="18"/>
          <w:szCs w:val="18"/>
          <w:lang w:val="nb-NO"/>
        </w:rPr>
        <w:t xml:space="preserve">- og videoprodukter, mobiltelefoner, klimaanlegg, vaskemaskiner og kjøleskap. Siden oktober 1999 har LG Electronics også vært representert i Norden. Den nordiske omsetningen hadde en oppgang i 2013 til </w:t>
      </w:r>
      <w:r>
        <w:rPr>
          <w:rFonts w:eastAsia="Gulim" w:cs="Gulim"/>
          <w:sz w:val="18"/>
          <w:szCs w:val="18"/>
          <w:lang w:val="nb-NO"/>
        </w:rPr>
        <w:t>nær 2 milliarder NOK</w:t>
      </w:r>
      <w:r>
        <w:rPr>
          <w:sz w:val="18"/>
          <w:szCs w:val="18"/>
          <w:lang w:val="nb-NO"/>
        </w:rPr>
        <w:t xml:space="preserve">. For mer informasjon besøk </w:t>
      </w:r>
      <w:r>
        <w:rPr>
          <w:bCs/>
          <w:sz w:val="18"/>
          <w:szCs w:val="18"/>
          <w:lang w:val="nb-NO"/>
        </w:rPr>
        <w:t>www.lg.com</w:t>
      </w:r>
      <w:r>
        <w:rPr>
          <w:sz w:val="18"/>
          <w:szCs w:val="18"/>
          <w:lang w:val="nb-NO"/>
        </w:rPr>
        <w:t>.</w:t>
      </w:r>
    </w:p>
    <w:p w:rsidR="00CA3736" w:rsidRDefault="00CA3736" w:rsidP="00CA3736">
      <w:pPr>
        <w:keepNext/>
        <w:keepLines/>
        <w:rPr>
          <w:rFonts w:eastAsia="Gulim" w:cs="Gulim"/>
          <w:sz w:val="18"/>
          <w:szCs w:val="18"/>
          <w:highlight w:val="yellow"/>
          <w:lang w:val="nb-NO"/>
        </w:rPr>
      </w:pPr>
    </w:p>
    <w:p w:rsidR="00516168" w:rsidRDefault="00516168" w:rsidP="00516168">
      <w:pPr>
        <w:rPr>
          <w:rFonts w:eastAsia="Malgun Gothic"/>
          <w:b/>
          <w:sz w:val="18"/>
          <w:lang w:val="fr-FR" w:eastAsia="ko-KR"/>
        </w:rPr>
      </w:pPr>
    </w:p>
    <w:p w:rsidR="00CA3736" w:rsidRDefault="00CA3736" w:rsidP="00CA3736">
      <w:pPr>
        <w:rPr>
          <w:rFonts w:eastAsia="Times New Roman"/>
          <w:sz w:val="18"/>
          <w:szCs w:val="18"/>
          <w:lang w:val="nb-NO"/>
        </w:rPr>
      </w:pPr>
      <w:r>
        <w:rPr>
          <w:rFonts w:eastAsia="Gulim"/>
          <w:b/>
          <w:bCs/>
          <w:color w:val="CC0066"/>
          <w:sz w:val="18"/>
          <w:szCs w:val="18"/>
          <w:lang w:val="nb-NO"/>
        </w:rPr>
        <w:t>Om LG Electronics Mobile Communications</w:t>
      </w:r>
      <w:r>
        <w:rPr>
          <w:rFonts w:eastAsia="Gulim"/>
          <w:b/>
          <w:bCs/>
          <w:color w:val="CC0066"/>
          <w:sz w:val="18"/>
          <w:szCs w:val="18"/>
          <w:lang w:val="nb-NO"/>
        </w:rPr>
        <w:br/>
      </w:r>
      <w:r>
        <w:rPr>
          <w:rFonts w:eastAsia="Times New Roman"/>
          <w:sz w:val="18"/>
          <w:szCs w:val="18"/>
          <w:lang w:val="nb-NO"/>
        </w:rPr>
        <w:t>LG Electronics Mobile Communications Company er et globalt ledende selskap innenfor mobil kommunikasjon. Gjennom sin fremstående teknologi og innovative design utvikler LG produkter som skaper en bedre livsstil for konsumenter verden over via en komplett smarttelefon-opplevelse. Som et ledende selskap innen 4G Long Term Evolution (LTE) fortsetter LG sitt engasjement for å skape banebrytende LTE-teknikk og møte konsumentenes behov gjennom differensierte LTE-produkter av høyeste kvalitet, som baseres på selskapets besittelse av LTE-patent og tekniske kunnskap.</w:t>
      </w:r>
    </w:p>
    <w:p w:rsidR="007B5DC4" w:rsidRPr="00CA3736" w:rsidRDefault="007B5DC4" w:rsidP="00EC3BA0">
      <w:pPr>
        <w:rPr>
          <w:color w:val="000000"/>
          <w:sz w:val="18"/>
          <w:szCs w:val="18"/>
          <w:lang w:val="nb-NO"/>
        </w:rPr>
      </w:pPr>
    </w:p>
    <w:p w:rsidR="00CA3736" w:rsidRDefault="00CA3736" w:rsidP="00CA3736">
      <w:pPr>
        <w:ind w:firstLine="2"/>
        <w:jc w:val="both"/>
        <w:rPr>
          <w:rFonts w:eastAsia="Gulim" w:cs="Gulim"/>
          <w:sz w:val="18"/>
          <w:szCs w:val="18"/>
          <w:lang w:val="nb-NO"/>
        </w:rPr>
      </w:pPr>
      <w:r>
        <w:rPr>
          <w:rFonts w:eastAsia="Malgun Gothic"/>
          <w:bCs/>
          <w:i/>
          <w:iCs/>
          <w:sz w:val="18"/>
          <w:szCs w:val="18"/>
          <w:lang w:val="nb-NO"/>
        </w:rPr>
        <w:t>For mer informasjon, vennligst kontakt:</w:t>
      </w:r>
    </w:p>
    <w:p w:rsidR="00BD025F" w:rsidRPr="006C042D" w:rsidRDefault="006C042D" w:rsidP="006C042D">
      <w:pPr>
        <w:rPr>
          <w:rFonts w:eastAsia="Malgun Gothic"/>
          <w:b/>
          <w:sz w:val="18"/>
          <w:lang w:val="fr-FR" w:eastAsia="ko-KR"/>
        </w:rPr>
      </w:pPr>
      <w:r>
        <w:rPr>
          <w:rFonts w:eastAsia="Malgun Gothic"/>
          <w:b/>
          <w:sz w:val="18"/>
          <w:lang w:val="fr-FR" w:eastAsia="ko-KR"/>
        </w:rPr>
        <w:br/>
      </w:r>
    </w:p>
    <w:p w:rsidR="00BD025F" w:rsidRPr="003901AF" w:rsidRDefault="00BD025F" w:rsidP="00BD025F">
      <w:pPr>
        <w:rPr>
          <w:rFonts w:eastAsia="Malgun Gothic"/>
          <w:sz w:val="18"/>
          <w:lang w:val="fr-FR" w:eastAsia="ko-KR"/>
        </w:rPr>
      </w:pPr>
      <w:r w:rsidRPr="003901AF">
        <w:rPr>
          <w:rFonts w:eastAsia="Malgun Gothic"/>
          <w:sz w:val="18"/>
          <w:lang w:val="fr-FR" w:eastAsia="ko-KR"/>
        </w:rPr>
        <w:t>Hanna Glaas</w:t>
      </w:r>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t>Susanne Persson</w:t>
      </w:r>
    </w:p>
    <w:p w:rsidR="00BD025F" w:rsidRPr="003901AF" w:rsidRDefault="00BD025F" w:rsidP="00BD025F">
      <w:pPr>
        <w:rPr>
          <w:rFonts w:eastAsia="Malgun Gothic"/>
          <w:sz w:val="18"/>
          <w:lang w:val="fr-FR" w:eastAsia="ko-KR"/>
        </w:rPr>
      </w:pPr>
      <w:r w:rsidRPr="003901AF">
        <w:rPr>
          <w:rFonts w:eastAsia="Malgun Gothic"/>
          <w:sz w:val="18"/>
          <w:lang w:val="fr-FR" w:eastAsia="ko-KR"/>
        </w:rPr>
        <w:t>PR Manager</w:t>
      </w:r>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t>Product Specialist MC</w:t>
      </w:r>
    </w:p>
    <w:p w:rsidR="00BD025F" w:rsidRPr="003901AF" w:rsidRDefault="00BD025F" w:rsidP="00BD025F">
      <w:pPr>
        <w:rPr>
          <w:rFonts w:eastAsia="Malgun Gothic"/>
          <w:sz w:val="18"/>
          <w:lang w:val="fr-FR" w:eastAsia="ko-KR"/>
        </w:rPr>
      </w:pPr>
      <w:r w:rsidRPr="003901AF">
        <w:rPr>
          <w:rFonts w:eastAsia="Malgun Gothic"/>
          <w:sz w:val="18"/>
          <w:lang w:val="fr-FR" w:eastAsia="ko-KR"/>
        </w:rPr>
        <w:t xml:space="preserve">LG Electronics Nordic AB </w:t>
      </w:r>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r>
      <w:r>
        <w:rPr>
          <w:rFonts w:eastAsia="Malgun Gothic"/>
          <w:sz w:val="18"/>
          <w:lang w:val="fr-FR" w:eastAsia="ko-KR"/>
        </w:rPr>
        <w:tab/>
      </w:r>
      <w:r w:rsidRPr="003901AF">
        <w:rPr>
          <w:rFonts w:eastAsia="Malgun Gothic"/>
          <w:sz w:val="18"/>
          <w:lang w:val="fr-FR" w:eastAsia="ko-KR"/>
        </w:rPr>
        <w:t>LG Electronics Nordic AB</w:t>
      </w:r>
    </w:p>
    <w:p w:rsidR="00BD025F" w:rsidRPr="003901AF" w:rsidRDefault="00BD025F" w:rsidP="00BD025F">
      <w:pPr>
        <w:rPr>
          <w:rFonts w:eastAsia="Malgun Gothic"/>
          <w:sz w:val="18"/>
          <w:lang w:val="fr-FR" w:eastAsia="ko-KR"/>
        </w:rPr>
      </w:pPr>
      <w:r w:rsidRPr="003901AF">
        <w:rPr>
          <w:rFonts w:eastAsia="Malgun Gothic"/>
          <w:sz w:val="18"/>
          <w:lang w:val="fr-FR" w:eastAsia="ko-KR"/>
        </w:rPr>
        <w:t xml:space="preserve">Box 83, 164 94 Kista </w:t>
      </w:r>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t>Box 83, 164 94 Kista</w:t>
      </w:r>
    </w:p>
    <w:p w:rsidR="00BD025F" w:rsidRPr="003901AF" w:rsidRDefault="00BD025F" w:rsidP="00BD025F">
      <w:pPr>
        <w:rPr>
          <w:rFonts w:eastAsia="Malgun Gothic"/>
          <w:sz w:val="18"/>
          <w:lang w:val="fr-FR" w:eastAsia="ko-KR"/>
        </w:rPr>
      </w:pPr>
      <w:r w:rsidRPr="003901AF">
        <w:rPr>
          <w:rFonts w:eastAsia="Malgun Gothic"/>
          <w:sz w:val="18"/>
          <w:lang w:val="fr-FR" w:eastAsia="ko-KR"/>
        </w:rPr>
        <w:t>Mobil: +46 (0)73 316 17 69</w:t>
      </w:r>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r>
      <w:r>
        <w:rPr>
          <w:rFonts w:eastAsia="Malgun Gothic"/>
          <w:sz w:val="18"/>
          <w:lang w:val="fr-FR" w:eastAsia="ko-KR"/>
        </w:rPr>
        <w:tab/>
      </w:r>
      <w:r w:rsidRPr="003901AF">
        <w:rPr>
          <w:rFonts w:eastAsia="Malgun Gothic"/>
          <w:sz w:val="18"/>
          <w:lang w:val="fr-FR" w:eastAsia="ko-KR"/>
        </w:rPr>
        <w:t>Mobil: +46 (0)70 969 46 06</w:t>
      </w:r>
    </w:p>
    <w:p w:rsidR="00BD025F" w:rsidRDefault="00BD025F" w:rsidP="00BD025F">
      <w:pPr>
        <w:rPr>
          <w:rFonts w:eastAsia="Malgun Gothic"/>
          <w:sz w:val="18"/>
          <w:lang w:val="fr-FR" w:eastAsia="ko-KR"/>
        </w:rPr>
      </w:pPr>
      <w:r w:rsidRPr="003901AF">
        <w:rPr>
          <w:rFonts w:eastAsia="Malgun Gothic"/>
          <w:sz w:val="18"/>
          <w:lang w:val="fr-FR" w:eastAsia="ko-KR"/>
        </w:rPr>
        <w:t xml:space="preserve">E-post: </w:t>
      </w:r>
      <w:hyperlink r:id="rId12" w:history="1">
        <w:r w:rsidRPr="00565B35">
          <w:rPr>
            <w:rStyle w:val="Hyperlink"/>
            <w:rFonts w:ascii="Times New Roman" w:eastAsia="Calibri" w:hAnsi="Times New Roman"/>
            <w:b w:val="0"/>
            <w:color w:val="0000FF"/>
            <w:sz w:val="18"/>
            <w:szCs w:val="18"/>
            <w:u w:val="single"/>
            <w:lang w:eastAsia="en-US"/>
          </w:rPr>
          <w:t>hanna.glaas@lge.com</w:t>
        </w:r>
      </w:hyperlink>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r>
      <w:r>
        <w:rPr>
          <w:rFonts w:eastAsia="Malgun Gothic"/>
          <w:sz w:val="18"/>
          <w:lang w:val="fr-FR" w:eastAsia="ko-KR"/>
        </w:rPr>
        <w:tab/>
      </w:r>
      <w:r w:rsidRPr="003901AF">
        <w:rPr>
          <w:rFonts w:eastAsia="Malgun Gothic"/>
          <w:sz w:val="18"/>
          <w:lang w:val="fr-FR" w:eastAsia="ko-KR"/>
        </w:rPr>
        <w:t xml:space="preserve">E-post: </w:t>
      </w:r>
      <w:hyperlink r:id="rId13" w:history="1">
        <w:r w:rsidRPr="00565B35">
          <w:rPr>
            <w:rStyle w:val="Hyperlink"/>
            <w:rFonts w:ascii="Times New Roman" w:eastAsia="Calibri" w:hAnsi="Times New Roman"/>
            <w:b w:val="0"/>
            <w:color w:val="0000FF"/>
            <w:sz w:val="18"/>
            <w:szCs w:val="18"/>
            <w:u w:val="single"/>
            <w:lang w:eastAsia="en-US"/>
          </w:rPr>
          <w:t>susanne.persson@lge.com</w:t>
        </w:r>
      </w:hyperlink>
      <w:r w:rsidRPr="003901AF">
        <w:rPr>
          <w:rFonts w:eastAsia="Malgun Gothic"/>
          <w:sz w:val="18"/>
          <w:lang w:val="fr-FR" w:eastAsia="ko-KR"/>
        </w:rPr>
        <w:t xml:space="preserve"> </w:t>
      </w:r>
    </w:p>
    <w:p w:rsidR="00BD025F" w:rsidRPr="00CA3736" w:rsidRDefault="00BD025F" w:rsidP="00BD025F">
      <w:pPr>
        <w:rPr>
          <w:rFonts w:eastAsia="Malgun Gothic"/>
          <w:sz w:val="18"/>
          <w:lang w:val="nb-NO" w:eastAsia="ko-KR"/>
        </w:rPr>
      </w:pPr>
    </w:p>
    <w:p w:rsidR="00297F79" w:rsidRPr="003901AF" w:rsidRDefault="00297F79" w:rsidP="009D2086">
      <w:pPr>
        <w:rPr>
          <w:rFonts w:eastAsia="Malgun Gothic"/>
          <w:sz w:val="18"/>
          <w:lang w:val="fr-FR" w:eastAsia="ko-KR"/>
        </w:rPr>
      </w:pPr>
    </w:p>
    <w:sectPr w:rsidR="00297F79" w:rsidRPr="003901AF" w:rsidSect="00AF40E2">
      <w:headerReference w:type="default" r:id="rId14"/>
      <w:footerReference w:type="even" r:id="rId15"/>
      <w:footerReference w:type="default" r:id="rId16"/>
      <w:pgSz w:w="12240" w:h="15840" w:code="267"/>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047" w:rsidRDefault="00EA1047">
      <w:r>
        <w:separator/>
      </w:r>
    </w:p>
  </w:endnote>
  <w:endnote w:type="continuationSeparator" w:id="0">
    <w:p w:rsidR="00EA1047" w:rsidRDefault="00EA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DED" w:rsidRDefault="003840D3" w:rsidP="00823EA8">
    <w:pPr>
      <w:pStyle w:val="Footer"/>
      <w:framePr w:wrap="around" w:vAnchor="text" w:hAnchor="margin" w:xAlign="right" w:y="1"/>
      <w:rPr>
        <w:rStyle w:val="PageNumber"/>
      </w:rPr>
    </w:pPr>
    <w:r>
      <w:rPr>
        <w:rStyle w:val="PageNumber"/>
      </w:rPr>
      <w:fldChar w:fldCharType="begin"/>
    </w:r>
    <w:r w:rsidR="00737DED">
      <w:rPr>
        <w:rStyle w:val="PageNumber"/>
      </w:rPr>
      <w:instrText xml:space="preserve">PAGE  </w:instrText>
    </w:r>
    <w:r>
      <w:rPr>
        <w:rStyle w:val="PageNumber"/>
      </w:rPr>
      <w:fldChar w:fldCharType="end"/>
    </w:r>
  </w:p>
  <w:p w:rsidR="00737DED" w:rsidRDefault="00737DED" w:rsidP="00823EA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DED" w:rsidRDefault="003840D3" w:rsidP="00823EA8">
    <w:pPr>
      <w:pStyle w:val="Footer"/>
      <w:framePr w:wrap="around" w:vAnchor="text" w:hAnchor="margin" w:xAlign="right" w:y="1"/>
      <w:rPr>
        <w:rStyle w:val="PageNumber"/>
      </w:rPr>
    </w:pPr>
    <w:r>
      <w:rPr>
        <w:rStyle w:val="PageNumber"/>
      </w:rPr>
      <w:fldChar w:fldCharType="begin"/>
    </w:r>
    <w:r w:rsidR="00737DED">
      <w:rPr>
        <w:rStyle w:val="PageNumber"/>
      </w:rPr>
      <w:instrText xml:space="preserve">PAGE  </w:instrText>
    </w:r>
    <w:r>
      <w:rPr>
        <w:rStyle w:val="PageNumber"/>
      </w:rPr>
      <w:fldChar w:fldCharType="separate"/>
    </w:r>
    <w:r w:rsidR="00236C3B">
      <w:rPr>
        <w:rStyle w:val="PageNumber"/>
        <w:noProof/>
      </w:rPr>
      <w:t>2</w:t>
    </w:r>
    <w:r>
      <w:rPr>
        <w:rStyle w:val="PageNumber"/>
      </w:rPr>
      <w:fldChar w:fldCharType="end"/>
    </w:r>
  </w:p>
  <w:p w:rsidR="00737DED" w:rsidRDefault="00737DED" w:rsidP="00823EA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047" w:rsidRDefault="00EA1047">
      <w:r>
        <w:separator/>
      </w:r>
    </w:p>
  </w:footnote>
  <w:footnote w:type="continuationSeparator" w:id="0">
    <w:p w:rsidR="00EA1047" w:rsidRDefault="00EA1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DED" w:rsidRDefault="00737DED" w:rsidP="00823EA8">
    <w:pPr>
      <w:pStyle w:val="Header"/>
    </w:pPr>
  </w:p>
  <w:p w:rsidR="00737DED" w:rsidRDefault="00737DED" w:rsidP="00823EA8">
    <w:pPr>
      <w:pStyle w:val="Header"/>
      <w:jc w:val="right"/>
      <w:rPr>
        <w:rFonts w:ascii="Trebuchet MS" w:hAnsi="Trebuchet MS"/>
        <w:b/>
        <w:color w:val="808080"/>
        <w:sz w:val="18"/>
        <w:szCs w:val="18"/>
      </w:rPr>
    </w:pPr>
    <w:r>
      <w:rPr>
        <w:noProof/>
        <w:lang w:val="nb-NO" w:eastAsia="nb-NO"/>
      </w:rPr>
      <w:drawing>
        <wp:anchor distT="0" distB="0" distL="114300" distR="114300" simplePos="0" relativeHeight="251660288" behindDoc="0" locked="0" layoutInCell="1" allowOverlap="1">
          <wp:simplePos x="0" y="0"/>
          <wp:positionH relativeFrom="column">
            <wp:posOffset>-657225</wp:posOffset>
          </wp:positionH>
          <wp:positionV relativeFrom="paragraph">
            <wp:posOffset>-297180</wp:posOffset>
          </wp:positionV>
          <wp:extent cx="1257300" cy="708025"/>
          <wp:effectExtent l="19050" t="0" r="0" b="0"/>
          <wp:wrapNone/>
          <wp:docPr id="1" name="그림 7" descr="LG_c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7" descr="LG_c_hor"/>
                  <pic:cNvPicPr>
                    <a:picLocks noChangeAspect="1" noChangeArrowheads="1"/>
                  </pic:cNvPicPr>
                </pic:nvPicPr>
                <pic:blipFill>
                  <a:blip r:embed="rId1"/>
                  <a:srcRect/>
                  <a:stretch>
                    <a:fillRect/>
                  </a:stretch>
                </pic:blipFill>
                <pic:spPr bwMode="auto">
                  <a:xfrm>
                    <a:off x="0" y="0"/>
                    <a:ext cx="1257300" cy="708025"/>
                  </a:xfrm>
                  <a:prstGeom prst="rect">
                    <a:avLst/>
                  </a:prstGeom>
                  <a:noFill/>
                </pic:spPr>
              </pic:pic>
            </a:graphicData>
          </a:graphic>
        </wp:anchor>
      </w:drawing>
    </w:r>
    <w:r>
      <w:rPr>
        <w:rFonts w:ascii="Trebuchet MS" w:hAnsi="Trebuchet MS"/>
        <w:b/>
        <w:color w:val="808080"/>
        <w:sz w:val="18"/>
        <w:szCs w:val="18"/>
      </w:rPr>
      <w:t xml:space="preserve"> </w:t>
    </w:r>
    <w:r>
      <w:rPr>
        <w:rFonts w:ascii="Trebuchet MS" w:hAnsi="Trebuchet MS"/>
        <w:b/>
        <w:bCs/>
        <w:color w:val="808080"/>
        <w:sz w:val="18"/>
        <w:szCs w:val="18"/>
      </w:rPr>
      <w:t>www.</w:t>
    </w:r>
    <w:r>
      <w:rPr>
        <w:rFonts w:ascii="Trebuchet MS" w:hAnsi="Trebuchet MS"/>
        <w:b/>
        <w:bCs/>
        <w:color w:val="808080"/>
        <w:sz w:val="18"/>
        <w:szCs w:val="18"/>
        <w:lang w:eastAsia="ko-KR"/>
      </w:rPr>
      <w:t>LG</w:t>
    </w:r>
    <w:r>
      <w:rPr>
        <w:rFonts w:ascii="Trebuchet MS" w:hAnsi="Trebuchet MS"/>
        <w:b/>
        <w:bCs/>
        <w:color w:val="808080"/>
        <w:sz w:val="18"/>
        <w:szCs w:val="18"/>
      </w:rPr>
      <w:t>.com</w:t>
    </w:r>
  </w:p>
  <w:p w:rsidR="00737DED" w:rsidRPr="00EB2678" w:rsidRDefault="00737DED" w:rsidP="00823EA8">
    <w:pPr>
      <w:pStyle w:val="Header"/>
      <w:ind w:right="9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1B32"/>
    <w:multiLevelType w:val="hybridMultilevel"/>
    <w:tmpl w:val="F5C2D23A"/>
    <w:lvl w:ilvl="0" w:tplc="04090005">
      <w:start w:val="1"/>
      <w:numFmt w:val="bullet"/>
      <w:lvlText w:val=""/>
      <w:lvlJc w:val="left"/>
      <w:pPr>
        <w:ind w:left="1007" w:hanging="400"/>
      </w:pPr>
      <w:rPr>
        <w:rFonts w:ascii="Wingdings" w:hAnsi="Wingdings" w:hint="default"/>
      </w:rPr>
    </w:lvl>
    <w:lvl w:ilvl="1" w:tplc="04090003" w:tentative="1">
      <w:start w:val="1"/>
      <w:numFmt w:val="bullet"/>
      <w:lvlText w:val=""/>
      <w:lvlJc w:val="left"/>
      <w:pPr>
        <w:ind w:left="1407" w:hanging="400"/>
      </w:pPr>
      <w:rPr>
        <w:rFonts w:ascii="Wingdings" w:hAnsi="Wingdings" w:hint="default"/>
      </w:rPr>
    </w:lvl>
    <w:lvl w:ilvl="2" w:tplc="04090005" w:tentative="1">
      <w:start w:val="1"/>
      <w:numFmt w:val="bullet"/>
      <w:lvlText w:val=""/>
      <w:lvlJc w:val="left"/>
      <w:pPr>
        <w:ind w:left="1807" w:hanging="400"/>
      </w:pPr>
      <w:rPr>
        <w:rFonts w:ascii="Wingdings" w:hAnsi="Wingdings" w:hint="default"/>
      </w:rPr>
    </w:lvl>
    <w:lvl w:ilvl="3" w:tplc="04090001" w:tentative="1">
      <w:start w:val="1"/>
      <w:numFmt w:val="bullet"/>
      <w:lvlText w:val=""/>
      <w:lvlJc w:val="left"/>
      <w:pPr>
        <w:ind w:left="2207" w:hanging="400"/>
      </w:pPr>
      <w:rPr>
        <w:rFonts w:ascii="Wingdings" w:hAnsi="Wingdings" w:hint="default"/>
      </w:rPr>
    </w:lvl>
    <w:lvl w:ilvl="4" w:tplc="04090003" w:tentative="1">
      <w:start w:val="1"/>
      <w:numFmt w:val="bullet"/>
      <w:lvlText w:val=""/>
      <w:lvlJc w:val="left"/>
      <w:pPr>
        <w:ind w:left="2607" w:hanging="400"/>
      </w:pPr>
      <w:rPr>
        <w:rFonts w:ascii="Wingdings" w:hAnsi="Wingdings" w:hint="default"/>
      </w:rPr>
    </w:lvl>
    <w:lvl w:ilvl="5" w:tplc="04090005" w:tentative="1">
      <w:start w:val="1"/>
      <w:numFmt w:val="bullet"/>
      <w:lvlText w:val=""/>
      <w:lvlJc w:val="left"/>
      <w:pPr>
        <w:ind w:left="3007" w:hanging="400"/>
      </w:pPr>
      <w:rPr>
        <w:rFonts w:ascii="Wingdings" w:hAnsi="Wingdings" w:hint="default"/>
      </w:rPr>
    </w:lvl>
    <w:lvl w:ilvl="6" w:tplc="04090001" w:tentative="1">
      <w:start w:val="1"/>
      <w:numFmt w:val="bullet"/>
      <w:lvlText w:val=""/>
      <w:lvlJc w:val="left"/>
      <w:pPr>
        <w:ind w:left="3407" w:hanging="400"/>
      </w:pPr>
      <w:rPr>
        <w:rFonts w:ascii="Wingdings" w:hAnsi="Wingdings" w:hint="default"/>
      </w:rPr>
    </w:lvl>
    <w:lvl w:ilvl="7" w:tplc="04090003" w:tentative="1">
      <w:start w:val="1"/>
      <w:numFmt w:val="bullet"/>
      <w:lvlText w:val=""/>
      <w:lvlJc w:val="left"/>
      <w:pPr>
        <w:ind w:left="3807" w:hanging="400"/>
      </w:pPr>
      <w:rPr>
        <w:rFonts w:ascii="Wingdings" w:hAnsi="Wingdings" w:hint="default"/>
      </w:rPr>
    </w:lvl>
    <w:lvl w:ilvl="8" w:tplc="04090005" w:tentative="1">
      <w:start w:val="1"/>
      <w:numFmt w:val="bullet"/>
      <w:lvlText w:val=""/>
      <w:lvlJc w:val="left"/>
      <w:pPr>
        <w:ind w:left="4207" w:hanging="400"/>
      </w:pPr>
      <w:rPr>
        <w:rFonts w:ascii="Wingdings" w:hAnsi="Wingdings" w:hint="default"/>
      </w:rPr>
    </w:lvl>
  </w:abstractNum>
  <w:abstractNum w:abstractNumId="1">
    <w:nsid w:val="12C3790A"/>
    <w:multiLevelType w:val="hybridMultilevel"/>
    <w:tmpl w:val="8C30B66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919139C"/>
    <w:multiLevelType w:val="hybridMultilevel"/>
    <w:tmpl w:val="FE4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9A464E3"/>
    <w:multiLevelType w:val="hybridMultilevel"/>
    <w:tmpl w:val="499EAD3A"/>
    <w:lvl w:ilvl="0" w:tplc="6D4690DE">
      <w:start w:val="1"/>
      <w:numFmt w:val="bullet"/>
      <w:lvlText w:val=""/>
      <w:lvlJc w:val="left"/>
      <w:pPr>
        <w:ind w:left="644" w:hanging="360"/>
      </w:pPr>
      <w:rPr>
        <w:rFonts w:ascii="Wingdings" w:hAnsi="Wingdings"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19B02076"/>
    <w:multiLevelType w:val="hybridMultilevel"/>
    <w:tmpl w:val="196C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C839E0"/>
    <w:multiLevelType w:val="hybridMultilevel"/>
    <w:tmpl w:val="2A68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3A5BBB"/>
    <w:multiLevelType w:val="hybridMultilevel"/>
    <w:tmpl w:val="BD2C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546B19"/>
    <w:multiLevelType w:val="hybridMultilevel"/>
    <w:tmpl w:val="CC6E13E0"/>
    <w:lvl w:ilvl="0" w:tplc="6D4690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31A0D"/>
    <w:multiLevelType w:val="hybridMultilevel"/>
    <w:tmpl w:val="D04EBFDA"/>
    <w:lvl w:ilvl="0" w:tplc="58D0AA68">
      <w:start w:val="1"/>
      <w:numFmt w:val="bullet"/>
      <w:lvlText w:val="-"/>
      <w:lvlJc w:val="left"/>
      <w:pPr>
        <w:ind w:left="720" w:hanging="360"/>
      </w:pPr>
      <w:rPr>
        <w:rFonts w:ascii="Times New Roman" w:eastAsia="Malgun Gothic"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37672474"/>
    <w:multiLevelType w:val="hybridMultilevel"/>
    <w:tmpl w:val="6A30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D21787"/>
    <w:multiLevelType w:val="hybridMultilevel"/>
    <w:tmpl w:val="6C6E4538"/>
    <w:lvl w:ilvl="0" w:tplc="8CC25544">
      <w:numFmt w:val="bullet"/>
      <w:lvlText w:val="-"/>
      <w:lvlJc w:val="left"/>
      <w:pPr>
        <w:ind w:left="927" w:hanging="360"/>
      </w:pPr>
      <w:rPr>
        <w:rFonts w:ascii="Times New Roman" w:eastAsia="Malgun Gothic" w:hAnsi="Times New Roman" w:hint="default"/>
        <w:b w:val="0"/>
        <w:color w:val="222222"/>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1">
    <w:nsid w:val="3DD60727"/>
    <w:multiLevelType w:val="hybridMultilevel"/>
    <w:tmpl w:val="02FCD36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3FE60D7D"/>
    <w:multiLevelType w:val="hybridMultilevel"/>
    <w:tmpl w:val="C082F138"/>
    <w:lvl w:ilvl="0" w:tplc="7A78D714">
      <w:numFmt w:val="bullet"/>
      <w:lvlText w:val="•"/>
      <w:lvlJc w:val="left"/>
      <w:pPr>
        <w:ind w:left="644" w:hanging="360"/>
      </w:pPr>
      <w:rPr>
        <w:rFonts w:ascii="Times New Roman" w:eastAsia="Times New Roman" w:hAnsi="Times New Roman"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41A806E3"/>
    <w:multiLevelType w:val="hybridMultilevel"/>
    <w:tmpl w:val="AE6291C4"/>
    <w:lvl w:ilvl="0" w:tplc="24425FA8">
      <w:start w:val="1"/>
      <w:numFmt w:val="bullet"/>
      <w:lvlText w:val="-"/>
      <w:lvlJc w:val="left"/>
      <w:pPr>
        <w:ind w:left="1007" w:hanging="400"/>
      </w:pPr>
      <w:rPr>
        <w:rFonts w:ascii="Arial" w:hAnsi="Arial" w:hint="default"/>
      </w:rPr>
    </w:lvl>
    <w:lvl w:ilvl="1" w:tplc="04090003" w:tentative="1">
      <w:start w:val="1"/>
      <w:numFmt w:val="bullet"/>
      <w:lvlText w:val=""/>
      <w:lvlJc w:val="left"/>
      <w:pPr>
        <w:ind w:left="1407" w:hanging="400"/>
      </w:pPr>
      <w:rPr>
        <w:rFonts w:ascii="Wingdings" w:hAnsi="Wingdings" w:hint="default"/>
      </w:rPr>
    </w:lvl>
    <w:lvl w:ilvl="2" w:tplc="04090005" w:tentative="1">
      <w:start w:val="1"/>
      <w:numFmt w:val="bullet"/>
      <w:lvlText w:val=""/>
      <w:lvlJc w:val="left"/>
      <w:pPr>
        <w:ind w:left="1807" w:hanging="400"/>
      </w:pPr>
      <w:rPr>
        <w:rFonts w:ascii="Wingdings" w:hAnsi="Wingdings" w:hint="default"/>
      </w:rPr>
    </w:lvl>
    <w:lvl w:ilvl="3" w:tplc="04090001" w:tentative="1">
      <w:start w:val="1"/>
      <w:numFmt w:val="bullet"/>
      <w:lvlText w:val=""/>
      <w:lvlJc w:val="left"/>
      <w:pPr>
        <w:ind w:left="2207" w:hanging="400"/>
      </w:pPr>
      <w:rPr>
        <w:rFonts w:ascii="Wingdings" w:hAnsi="Wingdings" w:hint="default"/>
      </w:rPr>
    </w:lvl>
    <w:lvl w:ilvl="4" w:tplc="04090003" w:tentative="1">
      <w:start w:val="1"/>
      <w:numFmt w:val="bullet"/>
      <w:lvlText w:val=""/>
      <w:lvlJc w:val="left"/>
      <w:pPr>
        <w:ind w:left="2607" w:hanging="400"/>
      </w:pPr>
      <w:rPr>
        <w:rFonts w:ascii="Wingdings" w:hAnsi="Wingdings" w:hint="default"/>
      </w:rPr>
    </w:lvl>
    <w:lvl w:ilvl="5" w:tplc="04090005" w:tentative="1">
      <w:start w:val="1"/>
      <w:numFmt w:val="bullet"/>
      <w:lvlText w:val=""/>
      <w:lvlJc w:val="left"/>
      <w:pPr>
        <w:ind w:left="3007" w:hanging="400"/>
      </w:pPr>
      <w:rPr>
        <w:rFonts w:ascii="Wingdings" w:hAnsi="Wingdings" w:hint="default"/>
      </w:rPr>
    </w:lvl>
    <w:lvl w:ilvl="6" w:tplc="04090001" w:tentative="1">
      <w:start w:val="1"/>
      <w:numFmt w:val="bullet"/>
      <w:lvlText w:val=""/>
      <w:lvlJc w:val="left"/>
      <w:pPr>
        <w:ind w:left="3407" w:hanging="400"/>
      </w:pPr>
      <w:rPr>
        <w:rFonts w:ascii="Wingdings" w:hAnsi="Wingdings" w:hint="default"/>
      </w:rPr>
    </w:lvl>
    <w:lvl w:ilvl="7" w:tplc="04090003" w:tentative="1">
      <w:start w:val="1"/>
      <w:numFmt w:val="bullet"/>
      <w:lvlText w:val=""/>
      <w:lvlJc w:val="left"/>
      <w:pPr>
        <w:ind w:left="3807" w:hanging="400"/>
      </w:pPr>
      <w:rPr>
        <w:rFonts w:ascii="Wingdings" w:hAnsi="Wingdings" w:hint="default"/>
      </w:rPr>
    </w:lvl>
    <w:lvl w:ilvl="8" w:tplc="04090005" w:tentative="1">
      <w:start w:val="1"/>
      <w:numFmt w:val="bullet"/>
      <w:lvlText w:val=""/>
      <w:lvlJc w:val="left"/>
      <w:pPr>
        <w:ind w:left="4207" w:hanging="400"/>
      </w:pPr>
      <w:rPr>
        <w:rFonts w:ascii="Wingdings" w:hAnsi="Wingdings" w:hint="default"/>
      </w:rPr>
    </w:lvl>
  </w:abstractNum>
  <w:abstractNum w:abstractNumId="14">
    <w:nsid w:val="422B27B8"/>
    <w:multiLevelType w:val="hybridMultilevel"/>
    <w:tmpl w:val="F3246FE4"/>
    <w:lvl w:ilvl="0" w:tplc="6D4690D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8AE74FE"/>
    <w:multiLevelType w:val="hybridMultilevel"/>
    <w:tmpl w:val="1090C250"/>
    <w:lvl w:ilvl="0" w:tplc="04090005">
      <w:start w:val="1"/>
      <w:numFmt w:val="bullet"/>
      <w:lvlText w:val=""/>
      <w:lvlJc w:val="left"/>
      <w:pPr>
        <w:ind w:left="967" w:hanging="360"/>
      </w:pPr>
      <w:rPr>
        <w:rFonts w:ascii="Wingdings" w:hAnsi="Wingdings" w:hint="default"/>
      </w:rPr>
    </w:lvl>
    <w:lvl w:ilvl="1" w:tplc="04090003" w:tentative="1">
      <w:start w:val="1"/>
      <w:numFmt w:val="bullet"/>
      <w:lvlText w:val="o"/>
      <w:lvlJc w:val="left"/>
      <w:pPr>
        <w:ind w:left="1687" w:hanging="360"/>
      </w:pPr>
      <w:rPr>
        <w:rFonts w:ascii="Courier New" w:hAnsi="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16">
    <w:nsid w:val="494179C4"/>
    <w:multiLevelType w:val="hybridMultilevel"/>
    <w:tmpl w:val="4DA2D04C"/>
    <w:lvl w:ilvl="0" w:tplc="6D4690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FA7EBD"/>
    <w:multiLevelType w:val="hybridMultilevel"/>
    <w:tmpl w:val="BED8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0225E1"/>
    <w:multiLevelType w:val="hybridMultilevel"/>
    <w:tmpl w:val="A692DFFE"/>
    <w:lvl w:ilvl="0" w:tplc="6D4690DE">
      <w:start w:val="1"/>
      <w:numFmt w:val="bullet"/>
      <w:lvlText w:val=""/>
      <w:lvlJc w:val="left"/>
      <w:pPr>
        <w:ind w:left="644" w:hanging="360"/>
      </w:pPr>
      <w:rPr>
        <w:rFonts w:ascii="Wingdings" w:hAnsi="Wingdings"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4EFE2C48"/>
    <w:multiLevelType w:val="hybridMultilevel"/>
    <w:tmpl w:val="09E27E60"/>
    <w:lvl w:ilvl="0" w:tplc="6D4690D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06364E"/>
    <w:multiLevelType w:val="hybridMultilevel"/>
    <w:tmpl w:val="FF4247C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1">
    <w:nsid w:val="577609CD"/>
    <w:multiLevelType w:val="hybridMultilevel"/>
    <w:tmpl w:val="7A3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6A641B"/>
    <w:multiLevelType w:val="hybridMultilevel"/>
    <w:tmpl w:val="78B08A56"/>
    <w:lvl w:ilvl="0" w:tplc="85C40EF6">
      <w:start w:val="1"/>
      <w:numFmt w:val="decimal"/>
      <w:lvlText w:val="%1)"/>
      <w:lvlJc w:val="left"/>
      <w:pPr>
        <w:ind w:left="36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63197F27"/>
    <w:multiLevelType w:val="hybridMultilevel"/>
    <w:tmpl w:val="5B367FB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6D540A4F"/>
    <w:multiLevelType w:val="hybridMultilevel"/>
    <w:tmpl w:val="1B948020"/>
    <w:lvl w:ilvl="0" w:tplc="E4BA7536">
      <w:start w:val="473"/>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FB5380"/>
    <w:multiLevelType w:val="hybridMultilevel"/>
    <w:tmpl w:val="3C24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813EAE"/>
    <w:multiLevelType w:val="hybridMultilevel"/>
    <w:tmpl w:val="CDCCB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0F6319"/>
    <w:multiLevelType w:val="hybridMultilevel"/>
    <w:tmpl w:val="0E90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7A3FC6"/>
    <w:multiLevelType w:val="hybridMultilevel"/>
    <w:tmpl w:val="9604A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20"/>
  </w:num>
  <w:num w:numId="4">
    <w:abstractNumId w:val="25"/>
  </w:num>
  <w:num w:numId="5">
    <w:abstractNumId w:val="12"/>
  </w:num>
  <w:num w:numId="6">
    <w:abstractNumId w:val="4"/>
  </w:num>
  <w:num w:numId="7">
    <w:abstractNumId w:val="17"/>
  </w:num>
  <w:num w:numId="8">
    <w:abstractNumId w:val="9"/>
  </w:num>
  <w:num w:numId="9">
    <w:abstractNumId w:val="6"/>
  </w:num>
  <w:num w:numId="10">
    <w:abstractNumId w:val="21"/>
  </w:num>
  <w:num w:numId="11">
    <w:abstractNumId w:val="11"/>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2"/>
  </w:num>
  <w:num w:numId="16">
    <w:abstractNumId w:val="23"/>
  </w:num>
  <w:num w:numId="17">
    <w:abstractNumId w:val="10"/>
  </w:num>
  <w:num w:numId="18">
    <w:abstractNumId w:val="13"/>
  </w:num>
  <w:num w:numId="19">
    <w:abstractNumId w:val="0"/>
  </w:num>
  <w:num w:numId="20">
    <w:abstractNumId w:val="28"/>
  </w:num>
  <w:num w:numId="21">
    <w:abstractNumId w:val="15"/>
  </w:num>
  <w:num w:numId="22">
    <w:abstractNumId w:val="19"/>
  </w:num>
  <w:num w:numId="23">
    <w:abstractNumId w:val="3"/>
  </w:num>
  <w:num w:numId="24">
    <w:abstractNumId w:val="18"/>
  </w:num>
  <w:num w:numId="25">
    <w:abstractNumId w:val="16"/>
  </w:num>
  <w:num w:numId="26">
    <w:abstractNumId w:val="7"/>
  </w:num>
  <w:num w:numId="27">
    <w:abstractNumId w:val="14"/>
  </w:num>
  <w:num w:numId="28">
    <w:abstractNumId w:val="24"/>
  </w:num>
  <w:num w:numId="29">
    <w:abstractNumId w:val="2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720"/>
  <w:hyphenationZone w:val="425"/>
  <w:characterSpacingControl w:val="doNotCompress"/>
  <w:noLineBreaksAfter w:lang="ko-KR" w:val="$([\{£¥‘“〈《「『【〔＄（［｛￡￥￦"/>
  <w:noLineBreaksBefore w:lang="ko-KR" w:va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5E"/>
    <w:rsid w:val="000012BF"/>
    <w:rsid w:val="0000753C"/>
    <w:rsid w:val="00012FA7"/>
    <w:rsid w:val="00013A9B"/>
    <w:rsid w:val="00014060"/>
    <w:rsid w:val="0002240D"/>
    <w:rsid w:val="000268C9"/>
    <w:rsid w:val="00026DC7"/>
    <w:rsid w:val="00030DA4"/>
    <w:rsid w:val="00031576"/>
    <w:rsid w:val="000323EF"/>
    <w:rsid w:val="00036CFC"/>
    <w:rsid w:val="00041336"/>
    <w:rsid w:val="000426BF"/>
    <w:rsid w:val="000429CA"/>
    <w:rsid w:val="0004397C"/>
    <w:rsid w:val="00044654"/>
    <w:rsid w:val="000455F0"/>
    <w:rsid w:val="0004595D"/>
    <w:rsid w:val="00046A9C"/>
    <w:rsid w:val="000546CA"/>
    <w:rsid w:val="000574A1"/>
    <w:rsid w:val="00060D4E"/>
    <w:rsid w:val="00061B0E"/>
    <w:rsid w:val="000623F3"/>
    <w:rsid w:val="0006262F"/>
    <w:rsid w:val="00063B3D"/>
    <w:rsid w:val="00066930"/>
    <w:rsid w:val="00071BD0"/>
    <w:rsid w:val="0008097F"/>
    <w:rsid w:val="000900FD"/>
    <w:rsid w:val="00091272"/>
    <w:rsid w:val="000921FA"/>
    <w:rsid w:val="00092673"/>
    <w:rsid w:val="00093D8A"/>
    <w:rsid w:val="0009570F"/>
    <w:rsid w:val="00096F0E"/>
    <w:rsid w:val="000A3E88"/>
    <w:rsid w:val="000A5B4D"/>
    <w:rsid w:val="000A7A6C"/>
    <w:rsid w:val="000B0C8D"/>
    <w:rsid w:val="000B0FEC"/>
    <w:rsid w:val="000B6236"/>
    <w:rsid w:val="000B635F"/>
    <w:rsid w:val="000C22E6"/>
    <w:rsid w:val="000C3F7E"/>
    <w:rsid w:val="000C61C4"/>
    <w:rsid w:val="000C65E6"/>
    <w:rsid w:val="000D38D9"/>
    <w:rsid w:val="000D49F5"/>
    <w:rsid w:val="000E3182"/>
    <w:rsid w:val="000E62E3"/>
    <w:rsid w:val="000F371D"/>
    <w:rsid w:val="000F43A0"/>
    <w:rsid w:val="000F694A"/>
    <w:rsid w:val="000F69C5"/>
    <w:rsid w:val="00100C08"/>
    <w:rsid w:val="00100DEF"/>
    <w:rsid w:val="00102664"/>
    <w:rsid w:val="00105B99"/>
    <w:rsid w:val="00107645"/>
    <w:rsid w:val="00107DF8"/>
    <w:rsid w:val="00107F1D"/>
    <w:rsid w:val="00110CD6"/>
    <w:rsid w:val="00112FA0"/>
    <w:rsid w:val="00116160"/>
    <w:rsid w:val="00117540"/>
    <w:rsid w:val="00124358"/>
    <w:rsid w:val="00125C31"/>
    <w:rsid w:val="00130F3B"/>
    <w:rsid w:val="00133610"/>
    <w:rsid w:val="00141F56"/>
    <w:rsid w:val="00145219"/>
    <w:rsid w:val="00145A3F"/>
    <w:rsid w:val="0014791A"/>
    <w:rsid w:val="00150CE2"/>
    <w:rsid w:val="00151A3E"/>
    <w:rsid w:val="00153546"/>
    <w:rsid w:val="00155EE1"/>
    <w:rsid w:val="00165009"/>
    <w:rsid w:val="001664A1"/>
    <w:rsid w:val="00170253"/>
    <w:rsid w:val="00171FE8"/>
    <w:rsid w:val="00175F00"/>
    <w:rsid w:val="0017653B"/>
    <w:rsid w:val="00176934"/>
    <w:rsid w:val="00186090"/>
    <w:rsid w:val="00190706"/>
    <w:rsid w:val="00191983"/>
    <w:rsid w:val="0019296E"/>
    <w:rsid w:val="001945A1"/>
    <w:rsid w:val="00195D18"/>
    <w:rsid w:val="001A56D2"/>
    <w:rsid w:val="001A65DD"/>
    <w:rsid w:val="001A6921"/>
    <w:rsid w:val="001B3B70"/>
    <w:rsid w:val="001C0D27"/>
    <w:rsid w:val="001C438F"/>
    <w:rsid w:val="001C4D5B"/>
    <w:rsid w:val="001C5B2F"/>
    <w:rsid w:val="001D47E4"/>
    <w:rsid w:val="001D5B64"/>
    <w:rsid w:val="001E000A"/>
    <w:rsid w:val="001E012F"/>
    <w:rsid w:val="001E1898"/>
    <w:rsid w:val="001E5D54"/>
    <w:rsid w:val="001F01F7"/>
    <w:rsid w:val="001F03D9"/>
    <w:rsid w:val="001F2A24"/>
    <w:rsid w:val="001F6E34"/>
    <w:rsid w:val="0020074C"/>
    <w:rsid w:val="0020263B"/>
    <w:rsid w:val="0020327F"/>
    <w:rsid w:val="002052E4"/>
    <w:rsid w:val="00216B9C"/>
    <w:rsid w:val="00216C63"/>
    <w:rsid w:val="00221379"/>
    <w:rsid w:val="00223582"/>
    <w:rsid w:val="00224ACD"/>
    <w:rsid w:val="00224F9A"/>
    <w:rsid w:val="00226168"/>
    <w:rsid w:val="00227D18"/>
    <w:rsid w:val="0023097C"/>
    <w:rsid w:val="00232F04"/>
    <w:rsid w:val="002344A9"/>
    <w:rsid w:val="00235360"/>
    <w:rsid w:val="00235A2C"/>
    <w:rsid w:val="0023600D"/>
    <w:rsid w:val="00236C3B"/>
    <w:rsid w:val="00236D4E"/>
    <w:rsid w:val="00243DF5"/>
    <w:rsid w:val="002445E4"/>
    <w:rsid w:val="002455F4"/>
    <w:rsid w:val="00245B25"/>
    <w:rsid w:val="00252486"/>
    <w:rsid w:val="00255317"/>
    <w:rsid w:val="0026044E"/>
    <w:rsid w:val="00264AF7"/>
    <w:rsid w:val="0026501A"/>
    <w:rsid w:val="00265B13"/>
    <w:rsid w:val="00272C75"/>
    <w:rsid w:val="0027540C"/>
    <w:rsid w:val="00276845"/>
    <w:rsid w:val="002771C7"/>
    <w:rsid w:val="002801B6"/>
    <w:rsid w:val="00280A2D"/>
    <w:rsid w:val="00282458"/>
    <w:rsid w:val="002863DC"/>
    <w:rsid w:val="00286656"/>
    <w:rsid w:val="00286AE2"/>
    <w:rsid w:val="00292B49"/>
    <w:rsid w:val="00293A45"/>
    <w:rsid w:val="00295A90"/>
    <w:rsid w:val="00297F79"/>
    <w:rsid w:val="002A156C"/>
    <w:rsid w:val="002A2A3F"/>
    <w:rsid w:val="002A3AB4"/>
    <w:rsid w:val="002A4C0D"/>
    <w:rsid w:val="002A6191"/>
    <w:rsid w:val="002C20E1"/>
    <w:rsid w:val="002C218A"/>
    <w:rsid w:val="002C7BD3"/>
    <w:rsid w:val="002D00A3"/>
    <w:rsid w:val="002D2BD9"/>
    <w:rsid w:val="002D6515"/>
    <w:rsid w:val="002D7785"/>
    <w:rsid w:val="002E3531"/>
    <w:rsid w:val="002E450D"/>
    <w:rsid w:val="002E53E8"/>
    <w:rsid w:val="002F0BC2"/>
    <w:rsid w:val="002F1246"/>
    <w:rsid w:val="002F283D"/>
    <w:rsid w:val="002F5BD8"/>
    <w:rsid w:val="002F7DBA"/>
    <w:rsid w:val="003023D2"/>
    <w:rsid w:val="00303749"/>
    <w:rsid w:val="003057A6"/>
    <w:rsid w:val="00313882"/>
    <w:rsid w:val="00313CBF"/>
    <w:rsid w:val="00313E7D"/>
    <w:rsid w:val="00317FD3"/>
    <w:rsid w:val="003214D3"/>
    <w:rsid w:val="00321ABA"/>
    <w:rsid w:val="00322C41"/>
    <w:rsid w:val="00322E18"/>
    <w:rsid w:val="003232CF"/>
    <w:rsid w:val="00332660"/>
    <w:rsid w:val="003344FC"/>
    <w:rsid w:val="003346AE"/>
    <w:rsid w:val="00335077"/>
    <w:rsid w:val="00335E39"/>
    <w:rsid w:val="003364BB"/>
    <w:rsid w:val="00337E42"/>
    <w:rsid w:val="0034144D"/>
    <w:rsid w:val="003420C6"/>
    <w:rsid w:val="00343BD7"/>
    <w:rsid w:val="00343E0D"/>
    <w:rsid w:val="00350109"/>
    <w:rsid w:val="00350AA7"/>
    <w:rsid w:val="003541C3"/>
    <w:rsid w:val="00354F72"/>
    <w:rsid w:val="00356AB8"/>
    <w:rsid w:val="00360754"/>
    <w:rsid w:val="003630BD"/>
    <w:rsid w:val="00365966"/>
    <w:rsid w:val="00366914"/>
    <w:rsid w:val="00370975"/>
    <w:rsid w:val="0037433E"/>
    <w:rsid w:val="00375B8A"/>
    <w:rsid w:val="003769C0"/>
    <w:rsid w:val="00381798"/>
    <w:rsid w:val="00383C94"/>
    <w:rsid w:val="003840D3"/>
    <w:rsid w:val="00385760"/>
    <w:rsid w:val="00385A9F"/>
    <w:rsid w:val="003901AF"/>
    <w:rsid w:val="003927D3"/>
    <w:rsid w:val="00397EF5"/>
    <w:rsid w:val="003A1FB2"/>
    <w:rsid w:val="003A1FF5"/>
    <w:rsid w:val="003A599F"/>
    <w:rsid w:val="003A636E"/>
    <w:rsid w:val="003C665E"/>
    <w:rsid w:val="003D1642"/>
    <w:rsid w:val="003D190B"/>
    <w:rsid w:val="003D4B2D"/>
    <w:rsid w:val="003D640B"/>
    <w:rsid w:val="003D6778"/>
    <w:rsid w:val="003E2A9E"/>
    <w:rsid w:val="003E3F53"/>
    <w:rsid w:val="003E6467"/>
    <w:rsid w:val="003E7E17"/>
    <w:rsid w:val="003F0B48"/>
    <w:rsid w:val="003F0DB0"/>
    <w:rsid w:val="003F1399"/>
    <w:rsid w:val="003F14A1"/>
    <w:rsid w:val="003F53AE"/>
    <w:rsid w:val="0040304C"/>
    <w:rsid w:val="00403F76"/>
    <w:rsid w:val="004073EE"/>
    <w:rsid w:val="00413D62"/>
    <w:rsid w:val="004177A5"/>
    <w:rsid w:val="0042004E"/>
    <w:rsid w:val="004249C1"/>
    <w:rsid w:val="00424E13"/>
    <w:rsid w:val="004268BB"/>
    <w:rsid w:val="00430643"/>
    <w:rsid w:val="00430914"/>
    <w:rsid w:val="00431627"/>
    <w:rsid w:val="004347A0"/>
    <w:rsid w:val="0043778F"/>
    <w:rsid w:val="0044043F"/>
    <w:rsid w:val="0044095C"/>
    <w:rsid w:val="004427E3"/>
    <w:rsid w:val="004549E6"/>
    <w:rsid w:val="00460419"/>
    <w:rsid w:val="00467CD5"/>
    <w:rsid w:val="00470CD9"/>
    <w:rsid w:val="00471661"/>
    <w:rsid w:val="004732E8"/>
    <w:rsid w:val="0047517C"/>
    <w:rsid w:val="0048446F"/>
    <w:rsid w:val="004847CE"/>
    <w:rsid w:val="00484A16"/>
    <w:rsid w:val="00485412"/>
    <w:rsid w:val="00485A1E"/>
    <w:rsid w:val="0048602C"/>
    <w:rsid w:val="00486AE9"/>
    <w:rsid w:val="00487B6A"/>
    <w:rsid w:val="00490EB1"/>
    <w:rsid w:val="0049557F"/>
    <w:rsid w:val="00495A63"/>
    <w:rsid w:val="00497047"/>
    <w:rsid w:val="0049774D"/>
    <w:rsid w:val="004A0AD2"/>
    <w:rsid w:val="004A0C41"/>
    <w:rsid w:val="004A1E77"/>
    <w:rsid w:val="004A47FB"/>
    <w:rsid w:val="004A6E55"/>
    <w:rsid w:val="004B2574"/>
    <w:rsid w:val="004B50B7"/>
    <w:rsid w:val="004B53DE"/>
    <w:rsid w:val="004B65E9"/>
    <w:rsid w:val="004B766D"/>
    <w:rsid w:val="004C3F20"/>
    <w:rsid w:val="004D033A"/>
    <w:rsid w:val="004D5A59"/>
    <w:rsid w:val="004D779A"/>
    <w:rsid w:val="004E00A2"/>
    <w:rsid w:val="004E143F"/>
    <w:rsid w:val="004E369C"/>
    <w:rsid w:val="004E3D9C"/>
    <w:rsid w:val="004E5661"/>
    <w:rsid w:val="004E733E"/>
    <w:rsid w:val="004F0BE7"/>
    <w:rsid w:val="004F2B0B"/>
    <w:rsid w:val="004F4F33"/>
    <w:rsid w:val="004F5A3E"/>
    <w:rsid w:val="00501707"/>
    <w:rsid w:val="005027DF"/>
    <w:rsid w:val="0051058C"/>
    <w:rsid w:val="005111AE"/>
    <w:rsid w:val="00513119"/>
    <w:rsid w:val="005157C1"/>
    <w:rsid w:val="00516168"/>
    <w:rsid w:val="00520AEC"/>
    <w:rsid w:val="00523F6B"/>
    <w:rsid w:val="00530A85"/>
    <w:rsid w:val="00532541"/>
    <w:rsid w:val="00532663"/>
    <w:rsid w:val="00534643"/>
    <w:rsid w:val="00534678"/>
    <w:rsid w:val="00543698"/>
    <w:rsid w:val="00545973"/>
    <w:rsid w:val="005460AA"/>
    <w:rsid w:val="00547FAF"/>
    <w:rsid w:val="005504B7"/>
    <w:rsid w:val="00550757"/>
    <w:rsid w:val="00550774"/>
    <w:rsid w:val="00553649"/>
    <w:rsid w:val="00554555"/>
    <w:rsid w:val="005560E0"/>
    <w:rsid w:val="00556ADA"/>
    <w:rsid w:val="00556F2D"/>
    <w:rsid w:val="00561C3C"/>
    <w:rsid w:val="00562D17"/>
    <w:rsid w:val="00563350"/>
    <w:rsid w:val="00563D63"/>
    <w:rsid w:val="00565B35"/>
    <w:rsid w:val="00570921"/>
    <w:rsid w:val="0057172C"/>
    <w:rsid w:val="00571F31"/>
    <w:rsid w:val="0057795E"/>
    <w:rsid w:val="00581B9F"/>
    <w:rsid w:val="00585BCB"/>
    <w:rsid w:val="00590022"/>
    <w:rsid w:val="00592E65"/>
    <w:rsid w:val="00592F45"/>
    <w:rsid w:val="0059560A"/>
    <w:rsid w:val="005978DA"/>
    <w:rsid w:val="005A0015"/>
    <w:rsid w:val="005A1093"/>
    <w:rsid w:val="005A1230"/>
    <w:rsid w:val="005B1E05"/>
    <w:rsid w:val="005B7CDC"/>
    <w:rsid w:val="005C2681"/>
    <w:rsid w:val="005D0E1B"/>
    <w:rsid w:val="005D1EDB"/>
    <w:rsid w:val="005D3813"/>
    <w:rsid w:val="005D6A31"/>
    <w:rsid w:val="005D7ACE"/>
    <w:rsid w:val="005E0302"/>
    <w:rsid w:val="005E07AB"/>
    <w:rsid w:val="005E0850"/>
    <w:rsid w:val="005E38E7"/>
    <w:rsid w:val="005E5493"/>
    <w:rsid w:val="005E7EAD"/>
    <w:rsid w:val="005F377C"/>
    <w:rsid w:val="00602452"/>
    <w:rsid w:val="0060321E"/>
    <w:rsid w:val="006051A3"/>
    <w:rsid w:val="006146FD"/>
    <w:rsid w:val="006148FD"/>
    <w:rsid w:val="00615B4D"/>
    <w:rsid w:val="0062140A"/>
    <w:rsid w:val="00621D9F"/>
    <w:rsid w:val="00623243"/>
    <w:rsid w:val="0062358A"/>
    <w:rsid w:val="00624987"/>
    <w:rsid w:val="00626391"/>
    <w:rsid w:val="00630950"/>
    <w:rsid w:val="00631BB4"/>
    <w:rsid w:val="00632FBC"/>
    <w:rsid w:val="00637072"/>
    <w:rsid w:val="0064068C"/>
    <w:rsid w:val="006424EC"/>
    <w:rsid w:val="00645B22"/>
    <w:rsid w:val="00647A4E"/>
    <w:rsid w:val="00650A13"/>
    <w:rsid w:val="006543B9"/>
    <w:rsid w:val="00657FF7"/>
    <w:rsid w:val="00662690"/>
    <w:rsid w:val="0066399B"/>
    <w:rsid w:val="00664C81"/>
    <w:rsid w:val="00665110"/>
    <w:rsid w:val="00665AF9"/>
    <w:rsid w:val="00670F66"/>
    <w:rsid w:val="00672077"/>
    <w:rsid w:val="006801C6"/>
    <w:rsid w:val="006803AC"/>
    <w:rsid w:val="006813CE"/>
    <w:rsid w:val="00682382"/>
    <w:rsid w:val="00682DF2"/>
    <w:rsid w:val="00686F35"/>
    <w:rsid w:val="0069180E"/>
    <w:rsid w:val="006923AB"/>
    <w:rsid w:val="006937DE"/>
    <w:rsid w:val="0069581B"/>
    <w:rsid w:val="00697A61"/>
    <w:rsid w:val="006A66DB"/>
    <w:rsid w:val="006B0A57"/>
    <w:rsid w:val="006B36E3"/>
    <w:rsid w:val="006C042D"/>
    <w:rsid w:val="006C2587"/>
    <w:rsid w:val="006C282E"/>
    <w:rsid w:val="006C4E64"/>
    <w:rsid w:val="006D2846"/>
    <w:rsid w:val="006D2E36"/>
    <w:rsid w:val="006D4AA3"/>
    <w:rsid w:val="006D5BF2"/>
    <w:rsid w:val="006D67A8"/>
    <w:rsid w:val="006E0635"/>
    <w:rsid w:val="006E13C5"/>
    <w:rsid w:val="006E72A8"/>
    <w:rsid w:val="006F2854"/>
    <w:rsid w:val="006F2BFC"/>
    <w:rsid w:val="006F3F75"/>
    <w:rsid w:val="006F6909"/>
    <w:rsid w:val="00706EBA"/>
    <w:rsid w:val="00713E0A"/>
    <w:rsid w:val="00717373"/>
    <w:rsid w:val="007179F9"/>
    <w:rsid w:val="00720B29"/>
    <w:rsid w:val="00722481"/>
    <w:rsid w:val="00723619"/>
    <w:rsid w:val="0072364B"/>
    <w:rsid w:val="00724B73"/>
    <w:rsid w:val="00730F54"/>
    <w:rsid w:val="00732E7C"/>
    <w:rsid w:val="00734ADA"/>
    <w:rsid w:val="00735558"/>
    <w:rsid w:val="00736AFB"/>
    <w:rsid w:val="00737DED"/>
    <w:rsid w:val="007422AE"/>
    <w:rsid w:val="00743071"/>
    <w:rsid w:val="007471B2"/>
    <w:rsid w:val="00751C7A"/>
    <w:rsid w:val="00752DF9"/>
    <w:rsid w:val="00752E00"/>
    <w:rsid w:val="007552F1"/>
    <w:rsid w:val="007554AF"/>
    <w:rsid w:val="00756E26"/>
    <w:rsid w:val="00763305"/>
    <w:rsid w:val="0076447C"/>
    <w:rsid w:val="0076538B"/>
    <w:rsid w:val="007654EF"/>
    <w:rsid w:val="007667AE"/>
    <w:rsid w:val="007732F8"/>
    <w:rsid w:val="007737F4"/>
    <w:rsid w:val="0077419E"/>
    <w:rsid w:val="00783150"/>
    <w:rsid w:val="00792D48"/>
    <w:rsid w:val="007944D1"/>
    <w:rsid w:val="0079559A"/>
    <w:rsid w:val="0079596F"/>
    <w:rsid w:val="00796CB9"/>
    <w:rsid w:val="007A7E29"/>
    <w:rsid w:val="007B0334"/>
    <w:rsid w:val="007B5DC4"/>
    <w:rsid w:val="007B6A92"/>
    <w:rsid w:val="007C0602"/>
    <w:rsid w:val="007C7B11"/>
    <w:rsid w:val="007D16F2"/>
    <w:rsid w:val="007D3212"/>
    <w:rsid w:val="007D4332"/>
    <w:rsid w:val="007D57B5"/>
    <w:rsid w:val="007E29B2"/>
    <w:rsid w:val="007E6EA7"/>
    <w:rsid w:val="007E7F10"/>
    <w:rsid w:val="007F1E49"/>
    <w:rsid w:val="007F48AC"/>
    <w:rsid w:val="007F533A"/>
    <w:rsid w:val="007F6169"/>
    <w:rsid w:val="00800EBB"/>
    <w:rsid w:val="00801C22"/>
    <w:rsid w:val="00803A33"/>
    <w:rsid w:val="008100B3"/>
    <w:rsid w:val="008107C6"/>
    <w:rsid w:val="0081157E"/>
    <w:rsid w:val="00815065"/>
    <w:rsid w:val="008172FA"/>
    <w:rsid w:val="00821641"/>
    <w:rsid w:val="008219AB"/>
    <w:rsid w:val="00823EA8"/>
    <w:rsid w:val="008250C5"/>
    <w:rsid w:val="00825251"/>
    <w:rsid w:val="00825845"/>
    <w:rsid w:val="008264B8"/>
    <w:rsid w:val="00826C2C"/>
    <w:rsid w:val="00833C49"/>
    <w:rsid w:val="00834479"/>
    <w:rsid w:val="00835FDD"/>
    <w:rsid w:val="0084248A"/>
    <w:rsid w:val="008501B4"/>
    <w:rsid w:val="00855F43"/>
    <w:rsid w:val="00856476"/>
    <w:rsid w:val="00856F23"/>
    <w:rsid w:val="0086126C"/>
    <w:rsid w:val="00863B07"/>
    <w:rsid w:val="00865128"/>
    <w:rsid w:val="0086599D"/>
    <w:rsid w:val="00867134"/>
    <w:rsid w:val="00872A8E"/>
    <w:rsid w:val="008730D3"/>
    <w:rsid w:val="008735C6"/>
    <w:rsid w:val="008767E6"/>
    <w:rsid w:val="008813D2"/>
    <w:rsid w:val="0088323D"/>
    <w:rsid w:val="00883DF8"/>
    <w:rsid w:val="008847BF"/>
    <w:rsid w:val="0088536E"/>
    <w:rsid w:val="00896D6A"/>
    <w:rsid w:val="008A0424"/>
    <w:rsid w:val="008A2A0A"/>
    <w:rsid w:val="008A6742"/>
    <w:rsid w:val="008A778E"/>
    <w:rsid w:val="008B3534"/>
    <w:rsid w:val="008B3D7D"/>
    <w:rsid w:val="008B43E2"/>
    <w:rsid w:val="008B77E4"/>
    <w:rsid w:val="008B7BED"/>
    <w:rsid w:val="008C7949"/>
    <w:rsid w:val="008D14E3"/>
    <w:rsid w:val="008D3166"/>
    <w:rsid w:val="008D316C"/>
    <w:rsid w:val="008D4C4F"/>
    <w:rsid w:val="008D6960"/>
    <w:rsid w:val="008D71DB"/>
    <w:rsid w:val="008E054E"/>
    <w:rsid w:val="008E08DC"/>
    <w:rsid w:val="008E15BB"/>
    <w:rsid w:val="008E15D7"/>
    <w:rsid w:val="008E16BF"/>
    <w:rsid w:val="008F14E1"/>
    <w:rsid w:val="008F1970"/>
    <w:rsid w:val="008F1D4D"/>
    <w:rsid w:val="008F30FC"/>
    <w:rsid w:val="00902295"/>
    <w:rsid w:val="00910C72"/>
    <w:rsid w:val="00912BF3"/>
    <w:rsid w:val="00914215"/>
    <w:rsid w:val="009149B9"/>
    <w:rsid w:val="009222C5"/>
    <w:rsid w:val="0092343D"/>
    <w:rsid w:val="00925974"/>
    <w:rsid w:val="00925D35"/>
    <w:rsid w:val="00926614"/>
    <w:rsid w:val="00930692"/>
    <w:rsid w:val="0093099A"/>
    <w:rsid w:val="00931958"/>
    <w:rsid w:val="00931F1B"/>
    <w:rsid w:val="00935CB5"/>
    <w:rsid w:val="00935D5E"/>
    <w:rsid w:val="00940D82"/>
    <w:rsid w:val="00943A0D"/>
    <w:rsid w:val="00943B21"/>
    <w:rsid w:val="009467EE"/>
    <w:rsid w:val="00951534"/>
    <w:rsid w:val="00951AE7"/>
    <w:rsid w:val="00953F91"/>
    <w:rsid w:val="009577D5"/>
    <w:rsid w:val="009578F2"/>
    <w:rsid w:val="00957953"/>
    <w:rsid w:val="0096274B"/>
    <w:rsid w:val="009655BD"/>
    <w:rsid w:val="00971C6F"/>
    <w:rsid w:val="00972D07"/>
    <w:rsid w:val="00973F20"/>
    <w:rsid w:val="0098172A"/>
    <w:rsid w:val="00982179"/>
    <w:rsid w:val="00985987"/>
    <w:rsid w:val="009908DD"/>
    <w:rsid w:val="0099123E"/>
    <w:rsid w:val="009915A4"/>
    <w:rsid w:val="009937E7"/>
    <w:rsid w:val="0099426F"/>
    <w:rsid w:val="009949A9"/>
    <w:rsid w:val="00994DF6"/>
    <w:rsid w:val="009950AB"/>
    <w:rsid w:val="009A0BE0"/>
    <w:rsid w:val="009A440A"/>
    <w:rsid w:val="009A4A64"/>
    <w:rsid w:val="009B1013"/>
    <w:rsid w:val="009B5080"/>
    <w:rsid w:val="009B69F6"/>
    <w:rsid w:val="009B6A9B"/>
    <w:rsid w:val="009B6E19"/>
    <w:rsid w:val="009C02A7"/>
    <w:rsid w:val="009C3E3B"/>
    <w:rsid w:val="009C53C9"/>
    <w:rsid w:val="009C7CB3"/>
    <w:rsid w:val="009D2086"/>
    <w:rsid w:val="009D2D7F"/>
    <w:rsid w:val="009E1282"/>
    <w:rsid w:val="009E44AA"/>
    <w:rsid w:val="009E4DF1"/>
    <w:rsid w:val="009E5B32"/>
    <w:rsid w:val="009E7BFA"/>
    <w:rsid w:val="009F0283"/>
    <w:rsid w:val="009F4081"/>
    <w:rsid w:val="009F59C1"/>
    <w:rsid w:val="009F5A7A"/>
    <w:rsid w:val="00A00586"/>
    <w:rsid w:val="00A00BBD"/>
    <w:rsid w:val="00A02B38"/>
    <w:rsid w:val="00A043B4"/>
    <w:rsid w:val="00A04A98"/>
    <w:rsid w:val="00A11418"/>
    <w:rsid w:val="00A13D87"/>
    <w:rsid w:val="00A1455E"/>
    <w:rsid w:val="00A14823"/>
    <w:rsid w:val="00A165F0"/>
    <w:rsid w:val="00A222A3"/>
    <w:rsid w:val="00A24E87"/>
    <w:rsid w:val="00A3120D"/>
    <w:rsid w:val="00A31B36"/>
    <w:rsid w:val="00A33D66"/>
    <w:rsid w:val="00A412DB"/>
    <w:rsid w:val="00A431BC"/>
    <w:rsid w:val="00A43C6D"/>
    <w:rsid w:val="00A455D5"/>
    <w:rsid w:val="00A47E0B"/>
    <w:rsid w:val="00A5123F"/>
    <w:rsid w:val="00A52921"/>
    <w:rsid w:val="00A53E88"/>
    <w:rsid w:val="00A647CE"/>
    <w:rsid w:val="00A73631"/>
    <w:rsid w:val="00A73681"/>
    <w:rsid w:val="00A7446C"/>
    <w:rsid w:val="00A77B75"/>
    <w:rsid w:val="00A820A1"/>
    <w:rsid w:val="00A82658"/>
    <w:rsid w:val="00A83CB8"/>
    <w:rsid w:val="00A87AED"/>
    <w:rsid w:val="00A903FD"/>
    <w:rsid w:val="00A906D6"/>
    <w:rsid w:val="00A90B6F"/>
    <w:rsid w:val="00AA0CD6"/>
    <w:rsid w:val="00AA79A1"/>
    <w:rsid w:val="00AB163C"/>
    <w:rsid w:val="00AB2FAA"/>
    <w:rsid w:val="00AB74E9"/>
    <w:rsid w:val="00AC1382"/>
    <w:rsid w:val="00AC21E2"/>
    <w:rsid w:val="00AC38A6"/>
    <w:rsid w:val="00AC5EE7"/>
    <w:rsid w:val="00AC7211"/>
    <w:rsid w:val="00AC730D"/>
    <w:rsid w:val="00AC7B25"/>
    <w:rsid w:val="00AD0161"/>
    <w:rsid w:val="00AD4C88"/>
    <w:rsid w:val="00AD5655"/>
    <w:rsid w:val="00AD5DAD"/>
    <w:rsid w:val="00AD610E"/>
    <w:rsid w:val="00AE4792"/>
    <w:rsid w:val="00AE540D"/>
    <w:rsid w:val="00AF06BD"/>
    <w:rsid w:val="00AF12A6"/>
    <w:rsid w:val="00AF2D05"/>
    <w:rsid w:val="00AF34B7"/>
    <w:rsid w:val="00AF40E2"/>
    <w:rsid w:val="00AF40F4"/>
    <w:rsid w:val="00AF5489"/>
    <w:rsid w:val="00AF77AC"/>
    <w:rsid w:val="00B01B56"/>
    <w:rsid w:val="00B02530"/>
    <w:rsid w:val="00B058E0"/>
    <w:rsid w:val="00B05E80"/>
    <w:rsid w:val="00B064E1"/>
    <w:rsid w:val="00B06FA0"/>
    <w:rsid w:val="00B103DF"/>
    <w:rsid w:val="00B12AE0"/>
    <w:rsid w:val="00B227B5"/>
    <w:rsid w:val="00B2321F"/>
    <w:rsid w:val="00B279D2"/>
    <w:rsid w:val="00B334BA"/>
    <w:rsid w:val="00B35344"/>
    <w:rsid w:val="00B35C40"/>
    <w:rsid w:val="00B43BB2"/>
    <w:rsid w:val="00B43D5A"/>
    <w:rsid w:val="00B45161"/>
    <w:rsid w:val="00B50052"/>
    <w:rsid w:val="00B50C90"/>
    <w:rsid w:val="00B52158"/>
    <w:rsid w:val="00B5440C"/>
    <w:rsid w:val="00B54D8C"/>
    <w:rsid w:val="00B55551"/>
    <w:rsid w:val="00B57527"/>
    <w:rsid w:val="00B609A7"/>
    <w:rsid w:val="00B65B5F"/>
    <w:rsid w:val="00B66C33"/>
    <w:rsid w:val="00B6703B"/>
    <w:rsid w:val="00B70BD0"/>
    <w:rsid w:val="00B72639"/>
    <w:rsid w:val="00B73E0A"/>
    <w:rsid w:val="00B747A3"/>
    <w:rsid w:val="00B756AA"/>
    <w:rsid w:val="00B76219"/>
    <w:rsid w:val="00B80F9D"/>
    <w:rsid w:val="00B823EC"/>
    <w:rsid w:val="00B832B0"/>
    <w:rsid w:val="00B83A67"/>
    <w:rsid w:val="00B850BE"/>
    <w:rsid w:val="00B857CE"/>
    <w:rsid w:val="00B864DD"/>
    <w:rsid w:val="00B86C89"/>
    <w:rsid w:val="00B934FD"/>
    <w:rsid w:val="00B9482D"/>
    <w:rsid w:val="00B954A7"/>
    <w:rsid w:val="00B97B16"/>
    <w:rsid w:val="00BA1CC7"/>
    <w:rsid w:val="00BA371F"/>
    <w:rsid w:val="00BA65D6"/>
    <w:rsid w:val="00BA734C"/>
    <w:rsid w:val="00BA7F73"/>
    <w:rsid w:val="00BB057B"/>
    <w:rsid w:val="00BB2878"/>
    <w:rsid w:val="00BB2992"/>
    <w:rsid w:val="00BB31CD"/>
    <w:rsid w:val="00BB4398"/>
    <w:rsid w:val="00BB6532"/>
    <w:rsid w:val="00BB7F79"/>
    <w:rsid w:val="00BC0A69"/>
    <w:rsid w:val="00BC56DA"/>
    <w:rsid w:val="00BC6EAF"/>
    <w:rsid w:val="00BC714E"/>
    <w:rsid w:val="00BC7C41"/>
    <w:rsid w:val="00BD025F"/>
    <w:rsid w:val="00BD1A20"/>
    <w:rsid w:val="00BD2589"/>
    <w:rsid w:val="00BD3270"/>
    <w:rsid w:val="00BD37B7"/>
    <w:rsid w:val="00BE6BFF"/>
    <w:rsid w:val="00BE7611"/>
    <w:rsid w:val="00BF11CA"/>
    <w:rsid w:val="00BF1505"/>
    <w:rsid w:val="00BF42CE"/>
    <w:rsid w:val="00BF5575"/>
    <w:rsid w:val="00BF7F5F"/>
    <w:rsid w:val="00C0073B"/>
    <w:rsid w:val="00C008F4"/>
    <w:rsid w:val="00C01384"/>
    <w:rsid w:val="00C01DCC"/>
    <w:rsid w:val="00C075AE"/>
    <w:rsid w:val="00C1010D"/>
    <w:rsid w:val="00C10C66"/>
    <w:rsid w:val="00C14D21"/>
    <w:rsid w:val="00C16A05"/>
    <w:rsid w:val="00C21344"/>
    <w:rsid w:val="00C245AA"/>
    <w:rsid w:val="00C249B1"/>
    <w:rsid w:val="00C31386"/>
    <w:rsid w:val="00C321FD"/>
    <w:rsid w:val="00C3240A"/>
    <w:rsid w:val="00C326A6"/>
    <w:rsid w:val="00C32709"/>
    <w:rsid w:val="00C32A87"/>
    <w:rsid w:val="00C358C8"/>
    <w:rsid w:val="00C37AF3"/>
    <w:rsid w:val="00C4201D"/>
    <w:rsid w:val="00C45E4F"/>
    <w:rsid w:val="00C47D51"/>
    <w:rsid w:val="00C5660B"/>
    <w:rsid w:val="00C56FD1"/>
    <w:rsid w:val="00C60480"/>
    <w:rsid w:val="00C62C8F"/>
    <w:rsid w:val="00C64B9C"/>
    <w:rsid w:val="00C657CC"/>
    <w:rsid w:val="00C65C26"/>
    <w:rsid w:val="00C70223"/>
    <w:rsid w:val="00C70784"/>
    <w:rsid w:val="00C7093E"/>
    <w:rsid w:val="00C70FEC"/>
    <w:rsid w:val="00C71EE0"/>
    <w:rsid w:val="00C83116"/>
    <w:rsid w:val="00C83CB1"/>
    <w:rsid w:val="00C87ED5"/>
    <w:rsid w:val="00C90C23"/>
    <w:rsid w:val="00C91D2F"/>
    <w:rsid w:val="00C934E7"/>
    <w:rsid w:val="00C93DD4"/>
    <w:rsid w:val="00C95AEB"/>
    <w:rsid w:val="00C95CB8"/>
    <w:rsid w:val="00C9610F"/>
    <w:rsid w:val="00C962C7"/>
    <w:rsid w:val="00C97243"/>
    <w:rsid w:val="00C976DB"/>
    <w:rsid w:val="00CA20E0"/>
    <w:rsid w:val="00CA2CED"/>
    <w:rsid w:val="00CA3736"/>
    <w:rsid w:val="00CA4952"/>
    <w:rsid w:val="00CA6D5D"/>
    <w:rsid w:val="00CB0285"/>
    <w:rsid w:val="00CB12EC"/>
    <w:rsid w:val="00CB2C0A"/>
    <w:rsid w:val="00CB37DE"/>
    <w:rsid w:val="00CB3B7D"/>
    <w:rsid w:val="00CB518F"/>
    <w:rsid w:val="00CB5FE1"/>
    <w:rsid w:val="00CB7CB0"/>
    <w:rsid w:val="00CC0DBB"/>
    <w:rsid w:val="00CC498F"/>
    <w:rsid w:val="00CC680A"/>
    <w:rsid w:val="00CD0C8E"/>
    <w:rsid w:val="00CD17A5"/>
    <w:rsid w:val="00CD2B75"/>
    <w:rsid w:val="00CD44CE"/>
    <w:rsid w:val="00CD4DC5"/>
    <w:rsid w:val="00CD5A5E"/>
    <w:rsid w:val="00CE442D"/>
    <w:rsid w:val="00CE5009"/>
    <w:rsid w:val="00CE66AB"/>
    <w:rsid w:val="00CE7186"/>
    <w:rsid w:val="00CF1AFE"/>
    <w:rsid w:val="00CF1BEC"/>
    <w:rsid w:val="00CF3914"/>
    <w:rsid w:val="00CF3F98"/>
    <w:rsid w:val="00CF4AF5"/>
    <w:rsid w:val="00CF55CE"/>
    <w:rsid w:val="00D0020E"/>
    <w:rsid w:val="00D00EF7"/>
    <w:rsid w:val="00D03D55"/>
    <w:rsid w:val="00D05B43"/>
    <w:rsid w:val="00D1097A"/>
    <w:rsid w:val="00D11D29"/>
    <w:rsid w:val="00D1498C"/>
    <w:rsid w:val="00D156EC"/>
    <w:rsid w:val="00D168B7"/>
    <w:rsid w:val="00D179A3"/>
    <w:rsid w:val="00D22C21"/>
    <w:rsid w:val="00D3037B"/>
    <w:rsid w:val="00D30436"/>
    <w:rsid w:val="00D31B81"/>
    <w:rsid w:val="00D32F21"/>
    <w:rsid w:val="00D40761"/>
    <w:rsid w:val="00D41428"/>
    <w:rsid w:val="00D429EE"/>
    <w:rsid w:val="00D525DC"/>
    <w:rsid w:val="00D54869"/>
    <w:rsid w:val="00D613A0"/>
    <w:rsid w:val="00D62D86"/>
    <w:rsid w:val="00D6353E"/>
    <w:rsid w:val="00D65DE7"/>
    <w:rsid w:val="00D67B5D"/>
    <w:rsid w:val="00D72522"/>
    <w:rsid w:val="00D809F6"/>
    <w:rsid w:val="00D80EDE"/>
    <w:rsid w:val="00D83911"/>
    <w:rsid w:val="00D8507E"/>
    <w:rsid w:val="00D8557F"/>
    <w:rsid w:val="00D86216"/>
    <w:rsid w:val="00D868A1"/>
    <w:rsid w:val="00D871A9"/>
    <w:rsid w:val="00D90381"/>
    <w:rsid w:val="00D92F9C"/>
    <w:rsid w:val="00D930C9"/>
    <w:rsid w:val="00D94135"/>
    <w:rsid w:val="00D941E3"/>
    <w:rsid w:val="00D94A18"/>
    <w:rsid w:val="00D950D3"/>
    <w:rsid w:val="00D974CB"/>
    <w:rsid w:val="00DA4B59"/>
    <w:rsid w:val="00DA6739"/>
    <w:rsid w:val="00DA69D2"/>
    <w:rsid w:val="00DA701E"/>
    <w:rsid w:val="00DB0735"/>
    <w:rsid w:val="00DB3268"/>
    <w:rsid w:val="00DB4FB5"/>
    <w:rsid w:val="00DB5486"/>
    <w:rsid w:val="00DB5DAB"/>
    <w:rsid w:val="00DB6BE9"/>
    <w:rsid w:val="00DB77DE"/>
    <w:rsid w:val="00DC523A"/>
    <w:rsid w:val="00DC7252"/>
    <w:rsid w:val="00DC7B0B"/>
    <w:rsid w:val="00DD4155"/>
    <w:rsid w:val="00DD5507"/>
    <w:rsid w:val="00DD60AB"/>
    <w:rsid w:val="00DD6A80"/>
    <w:rsid w:val="00DD6BE2"/>
    <w:rsid w:val="00DE1087"/>
    <w:rsid w:val="00DE2F54"/>
    <w:rsid w:val="00DE7470"/>
    <w:rsid w:val="00DF0553"/>
    <w:rsid w:val="00DF38C5"/>
    <w:rsid w:val="00DF4613"/>
    <w:rsid w:val="00DF5CA0"/>
    <w:rsid w:val="00DF646D"/>
    <w:rsid w:val="00E01079"/>
    <w:rsid w:val="00E03E91"/>
    <w:rsid w:val="00E03FF8"/>
    <w:rsid w:val="00E05245"/>
    <w:rsid w:val="00E05C2B"/>
    <w:rsid w:val="00E17160"/>
    <w:rsid w:val="00E17C0E"/>
    <w:rsid w:val="00E27BFA"/>
    <w:rsid w:val="00E305F7"/>
    <w:rsid w:val="00E329FB"/>
    <w:rsid w:val="00E41479"/>
    <w:rsid w:val="00E42171"/>
    <w:rsid w:val="00E43D9A"/>
    <w:rsid w:val="00E445EA"/>
    <w:rsid w:val="00E470CB"/>
    <w:rsid w:val="00E474AE"/>
    <w:rsid w:val="00E50270"/>
    <w:rsid w:val="00E50958"/>
    <w:rsid w:val="00E515D9"/>
    <w:rsid w:val="00E54D69"/>
    <w:rsid w:val="00E627FD"/>
    <w:rsid w:val="00E645B8"/>
    <w:rsid w:val="00E64F5F"/>
    <w:rsid w:val="00E67924"/>
    <w:rsid w:val="00E7035E"/>
    <w:rsid w:val="00E738C5"/>
    <w:rsid w:val="00E73CCD"/>
    <w:rsid w:val="00E76309"/>
    <w:rsid w:val="00E81197"/>
    <w:rsid w:val="00E81F7A"/>
    <w:rsid w:val="00E83232"/>
    <w:rsid w:val="00E83AC8"/>
    <w:rsid w:val="00E8689B"/>
    <w:rsid w:val="00E86FD6"/>
    <w:rsid w:val="00E91650"/>
    <w:rsid w:val="00E91821"/>
    <w:rsid w:val="00E93430"/>
    <w:rsid w:val="00E96040"/>
    <w:rsid w:val="00E96CF7"/>
    <w:rsid w:val="00EA1047"/>
    <w:rsid w:val="00EA30DE"/>
    <w:rsid w:val="00EA7354"/>
    <w:rsid w:val="00EA799D"/>
    <w:rsid w:val="00EB2678"/>
    <w:rsid w:val="00EB6050"/>
    <w:rsid w:val="00EB7974"/>
    <w:rsid w:val="00EB7AFD"/>
    <w:rsid w:val="00EC16B2"/>
    <w:rsid w:val="00EC3BA0"/>
    <w:rsid w:val="00EC4157"/>
    <w:rsid w:val="00EC61D7"/>
    <w:rsid w:val="00ED293E"/>
    <w:rsid w:val="00ED3CC7"/>
    <w:rsid w:val="00EE42F2"/>
    <w:rsid w:val="00EE4C8E"/>
    <w:rsid w:val="00EE5677"/>
    <w:rsid w:val="00EE7944"/>
    <w:rsid w:val="00EF12BD"/>
    <w:rsid w:val="00EF24A0"/>
    <w:rsid w:val="00EF2545"/>
    <w:rsid w:val="00EF2864"/>
    <w:rsid w:val="00EF3596"/>
    <w:rsid w:val="00EF3D8A"/>
    <w:rsid w:val="00EF4952"/>
    <w:rsid w:val="00EF57D4"/>
    <w:rsid w:val="00EF6313"/>
    <w:rsid w:val="00F0275A"/>
    <w:rsid w:val="00F030B1"/>
    <w:rsid w:val="00F060A3"/>
    <w:rsid w:val="00F07130"/>
    <w:rsid w:val="00F07FEA"/>
    <w:rsid w:val="00F1018E"/>
    <w:rsid w:val="00F11262"/>
    <w:rsid w:val="00F14D07"/>
    <w:rsid w:val="00F14DBC"/>
    <w:rsid w:val="00F21842"/>
    <w:rsid w:val="00F238CC"/>
    <w:rsid w:val="00F309D1"/>
    <w:rsid w:val="00F335F8"/>
    <w:rsid w:val="00F374CF"/>
    <w:rsid w:val="00F43358"/>
    <w:rsid w:val="00F4545A"/>
    <w:rsid w:val="00F52571"/>
    <w:rsid w:val="00F5427A"/>
    <w:rsid w:val="00F55284"/>
    <w:rsid w:val="00F56DB2"/>
    <w:rsid w:val="00F6103C"/>
    <w:rsid w:val="00F61C09"/>
    <w:rsid w:val="00F628CB"/>
    <w:rsid w:val="00F634EF"/>
    <w:rsid w:val="00F65708"/>
    <w:rsid w:val="00F663DF"/>
    <w:rsid w:val="00F66531"/>
    <w:rsid w:val="00F671F4"/>
    <w:rsid w:val="00F71725"/>
    <w:rsid w:val="00F72662"/>
    <w:rsid w:val="00F748DA"/>
    <w:rsid w:val="00F82A65"/>
    <w:rsid w:val="00F93FC5"/>
    <w:rsid w:val="00F94E27"/>
    <w:rsid w:val="00F951D3"/>
    <w:rsid w:val="00F95356"/>
    <w:rsid w:val="00F954E0"/>
    <w:rsid w:val="00F95B6B"/>
    <w:rsid w:val="00F96D39"/>
    <w:rsid w:val="00F97EBB"/>
    <w:rsid w:val="00FA0306"/>
    <w:rsid w:val="00FA1811"/>
    <w:rsid w:val="00FA656A"/>
    <w:rsid w:val="00FA7C64"/>
    <w:rsid w:val="00FB1D44"/>
    <w:rsid w:val="00FB6732"/>
    <w:rsid w:val="00FB67FF"/>
    <w:rsid w:val="00FB7F3B"/>
    <w:rsid w:val="00FC03F2"/>
    <w:rsid w:val="00FC0489"/>
    <w:rsid w:val="00FD3764"/>
    <w:rsid w:val="00FD7E2E"/>
    <w:rsid w:val="00FE0B40"/>
    <w:rsid w:val="00FE1CB4"/>
    <w:rsid w:val="00FE2B57"/>
    <w:rsid w:val="00FE32B2"/>
    <w:rsid w:val="00FE77EC"/>
    <w:rsid w:val="00FF3F2B"/>
    <w:rsid w:val="00FF4DFE"/>
    <w:rsid w:val="00FF500E"/>
    <w:rsid w:val="00FF6D5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algun Gothic" w:hAnsi="Cambria"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65E"/>
    <w:rPr>
      <w:rFonts w:ascii="Times New Roman" w:eastAsia="SimSun" w:hAnsi="Times New Roman"/>
      <w:kern w:val="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C665E"/>
    <w:rPr>
      <w:rFonts w:ascii="Arial" w:hAnsi="Arial" w:cs="Times New Roman"/>
      <w:b/>
      <w:color w:val="5694CE"/>
      <w:sz w:val="20"/>
      <w:u w:val="none"/>
      <w:effect w:val="none"/>
    </w:rPr>
  </w:style>
  <w:style w:type="paragraph" w:styleId="Header">
    <w:name w:val="header"/>
    <w:basedOn w:val="Normal"/>
    <w:link w:val="HeaderChar"/>
    <w:uiPriority w:val="99"/>
    <w:rsid w:val="003C665E"/>
    <w:pPr>
      <w:tabs>
        <w:tab w:val="center" w:pos="4320"/>
        <w:tab w:val="right" w:pos="8640"/>
      </w:tabs>
    </w:pPr>
    <w:rPr>
      <w:rFonts w:ascii="Times" w:eastAsia="Malgun Gothic" w:hAnsi="Times"/>
      <w:sz w:val="20"/>
      <w:szCs w:val="20"/>
    </w:rPr>
  </w:style>
  <w:style w:type="character" w:customStyle="1" w:styleId="HeaderChar">
    <w:name w:val="Header Char"/>
    <w:basedOn w:val="DefaultParagraphFont"/>
    <w:link w:val="Header"/>
    <w:uiPriority w:val="99"/>
    <w:locked/>
    <w:rsid w:val="003C665E"/>
    <w:rPr>
      <w:rFonts w:ascii="Times" w:hAnsi="Times"/>
      <w:sz w:val="20"/>
      <w:lang w:eastAsia="zh-CN"/>
    </w:rPr>
  </w:style>
  <w:style w:type="paragraph" w:styleId="Footer">
    <w:name w:val="footer"/>
    <w:basedOn w:val="Normal"/>
    <w:link w:val="FooterChar"/>
    <w:uiPriority w:val="99"/>
    <w:rsid w:val="003C665E"/>
    <w:pPr>
      <w:widowControl w:val="0"/>
      <w:tabs>
        <w:tab w:val="center" w:pos="4252"/>
        <w:tab w:val="right" w:pos="8504"/>
      </w:tabs>
      <w:wordWrap w:val="0"/>
      <w:adjustRightInd w:val="0"/>
      <w:spacing w:line="360" w:lineRule="atLeast"/>
      <w:jc w:val="both"/>
      <w:textAlignment w:val="baseline"/>
    </w:pPr>
    <w:rPr>
      <w:rFonts w:eastAsia="Malgun Gothic"/>
      <w:sz w:val="20"/>
      <w:szCs w:val="20"/>
    </w:rPr>
  </w:style>
  <w:style w:type="character" w:customStyle="1" w:styleId="FooterChar">
    <w:name w:val="Footer Char"/>
    <w:basedOn w:val="DefaultParagraphFont"/>
    <w:link w:val="Footer"/>
    <w:uiPriority w:val="99"/>
    <w:locked/>
    <w:rsid w:val="003C665E"/>
    <w:rPr>
      <w:rFonts w:ascii="Times New Roman" w:hAnsi="Times New Roman"/>
      <w:sz w:val="20"/>
      <w:lang w:eastAsia="zh-CN"/>
    </w:rPr>
  </w:style>
  <w:style w:type="character" w:styleId="PageNumber">
    <w:name w:val="page number"/>
    <w:basedOn w:val="DefaultParagraphFont"/>
    <w:uiPriority w:val="99"/>
    <w:rsid w:val="003C665E"/>
    <w:rPr>
      <w:rFonts w:cs="Times New Roman"/>
    </w:rPr>
  </w:style>
  <w:style w:type="paragraph" w:styleId="ListParagraph">
    <w:name w:val="List Paragraph"/>
    <w:basedOn w:val="Normal"/>
    <w:uiPriority w:val="34"/>
    <w:qFormat/>
    <w:rsid w:val="003C665E"/>
    <w:pPr>
      <w:ind w:left="720"/>
    </w:pPr>
    <w:rPr>
      <w:rFonts w:ascii="Calibri" w:eastAsia="Malgun Gothic" w:hAnsi="Calibri" w:cs="Calibri"/>
      <w:sz w:val="22"/>
      <w:szCs w:val="22"/>
      <w:lang w:eastAsia="en-US"/>
    </w:rPr>
  </w:style>
  <w:style w:type="paragraph" w:styleId="BalloonText">
    <w:name w:val="Balloon Text"/>
    <w:basedOn w:val="Normal"/>
    <w:link w:val="BalloonTextChar"/>
    <w:uiPriority w:val="99"/>
    <w:semiHidden/>
    <w:rsid w:val="006C2587"/>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6C2587"/>
    <w:rPr>
      <w:rFonts w:ascii="Lucida Grande" w:eastAsia="SimSun" w:hAnsi="Lucida Grande"/>
      <w:sz w:val="18"/>
      <w:lang w:eastAsia="zh-CN"/>
    </w:rPr>
  </w:style>
  <w:style w:type="character" w:styleId="CommentReference">
    <w:name w:val="annotation reference"/>
    <w:basedOn w:val="DefaultParagraphFont"/>
    <w:uiPriority w:val="99"/>
    <w:rsid w:val="00C70784"/>
    <w:rPr>
      <w:rFonts w:cs="Times New Roman"/>
      <w:sz w:val="18"/>
    </w:rPr>
  </w:style>
  <w:style w:type="paragraph" w:styleId="CommentText">
    <w:name w:val="annotation text"/>
    <w:basedOn w:val="Normal"/>
    <w:link w:val="CommentTextChar"/>
    <w:uiPriority w:val="99"/>
    <w:rsid w:val="00C70784"/>
    <w:rPr>
      <w:sz w:val="20"/>
      <w:szCs w:val="20"/>
    </w:rPr>
  </w:style>
  <w:style w:type="character" w:customStyle="1" w:styleId="CommentTextChar">
    <w:name w:val="Comment Text Char"/>
    <w:basedOn w:val="DefaultParagraphFont"/>
    <w:link w:val="CommentText"/>
    <w:uiPriority w:val="99"/>
    <w:locked/>
    <w:rsid w:val="00C70784"/>
    <w:rPr>
      <w:rFonts w:ascii="Times New Roman" w:eastAsia="SimSun" w:hAnsi="Times New Roman"/>
      <w:lang w:eastAsia="zh-CN"/>
    </w:rPr>
  </w:style>
  <w:style w:type="paragraph" w:styleId="CommentSubject">
    <w:name w:val="annotation subject"/>
    <w:basedOn w:val="CommentText"/>
    <w:next w:val="CommentText"/>
    <w:link w:val="CommentSubjectChar"/>
    <w:uiPriority w:val="99"/>
    <w:semiHidden/>
    <w:rsid w:val="00C70784"/>
    <w:rPr>
      <w:b/>
      <w:bCs/>
    </w:rPr>
  </w:style>
  <w:style w:type="character" w:customStyle="1" w:styleId="CommentSubjectChar">
    <w:name w:val="Comment Subject Char"/>
    <w:basedOn w:val="CommentTextChar"/>
    <w:link w:val="CommentSubject"/>
    <w:uiPriority w:val="99"/>
    <w:semiHidden/>
    <w:locked/>
    <w:rsid w:val="00C70784"/>
    <w:rPr>
      <w:rFonts w:ascii="Times New Roman" w:eastAsia="SimSun" w:hAnsi="Times New Roman"/>
      <w:b/>
      <w:sz w:val="20"/>
      <w:lang w:eastAsia="zh-CN"/>
    </w:rPr>
  </w:style>
  <w:style w:type="paragraph" w:styleId="Revision">
    <w:name w:val="Revision"/>
    <w:hidden/>
    <w:uiPriority w:val="99"/>
    <w:semiHidden/>
    <w:rsid w:val="00F4545A"/>
    <w:rPr>
      <w:rFonts w:ascii="Times New Roman" w:eastAsia="SimSun" w:hAnsi="Times New Roman"/>
      <w:kern w:val="0"/>
      <w:sz w:val="24"/>
      <w:szCs w:val="24"/>
      <w:lang w:eastAsia="zh-CN"/>
    </w:rPr>
  </w:style>
  <w:style w:type="character" w:styleId="FollowedHyperlink">
    <w:name w:val="FollowedHyperlink"/>
    <w:basedOn w:val="DefaultParagraphFont"/>
    <w:uiPriority w:val="99"/>
    <w:semiHidden/>
    <w:rsid w:val="005560E0"/>
    <w:rPr>
      <w:rFonts w:cs="Times New Roman"/>
      <w:color w:val="800080"/>
      <w:u w:val="single"/>
    </w:rPr>
  </w:style>
  <w:style w:type="paragraph" w:styleId="NormalWeb">
    <w:name w:val="Normal (Web)"/>
    <w:basedOn w:val="Normal"/>
    <w:uiPriority w:val="99"/>
    <w:rsid w:val="00B954A7"/>
    <w:pPr>
      <w:spacing w:before="100" w:beforeAutospacing="1" w:after="100" w:afterAutospacing="1"/>
    </w:pPr>
    <w:rPr>
      <w:rFonts w:ascii="Gulim" w:eastAsia="Malgun Gothic" w:hAnsi="Gulim" w:cs="Gulim"/>
      <w:lang w:eastAsia="ko-KR"/>
    </w:rPr>
  </w:style>
  <w:style w:type="paragraph" w:customStyle="1" w:styleId="ParaAttribute3">
    <w:name w:val="ParaAttribute3"/>
    <w:uiPriority w:val="99"/>
    <w:rsid w:val="00AF77AC"/>
    <w:pPr>
      <w:wordWrap w:val="0"/>
      <w:jc w:val="both"/>
    </w:pPr>
    <w:rPr>
      <w:rFonts w:ascii="Times New Roman" w:eastAsia="Batang" w:hAnsi="Times New Roman"/>
      <w:kern w:val="0"/>
      <w:szCs w:val="20"/>
    </w:rPr>
  </w:style>
  <w:style w:type="character" w:customStyle="1" w:styleId="CharAttribute4">
    <w:name w:val="CharAttribute4"/>
    <w:uiPriority w:val="99"/>
    <w:rsid w:val="00AF77AC"/>
    <w:rPr>
      <w:rFonts w:ascii="Arial" w:eastAsia="Times New Roman"/>
      <w:b/>
      <w:sz w:val="24"/>
    </w:rPr>
  </w:style>
  <w:style w:type="paragraph" w:customStyle="1" w:styleId="ParaAttribute1">
    <w:name w:val="ParaAttribute1"/>
    <w:uiPriority w:val="99"/>
    <w:rsid w:val="002052E4"/>
    <w:pPr>
      <w:widowControl w:val="0"/>
      <w:wordWrap w:val="0"/>
      <w:jc w:val="both"/>
    </w:pPr>
    <w:rPr>
      <w:rFonts w:ascii="Times New Roman" w:hAnsi="Times New Roman"/>
      <w:kern w:val="0"/>
      <w:szCs w:val="20"/>
    </w:rPr>
  </w:style>
  <w:style w:type="character" w:customStyle="1" w:styleId="CharAttribute23">
    <w:name w:val="CharAttribute23"/>
    <w:uiPriority w:val="99"/>
    <w:rsid w:val="002052E4"/>
    <w:rPr>
      <w:rFonts w:ascii="Arial" w:eastAsia="Times New Roman"/>
      <w:color w:val="222222"/>
      <w:sz w:val="24"/>
    </w:rPr>
  </w:style>
  <w:style w:type="character" w:customStyle="1" w:styleId="CharAttribute24">
    <w:name w:val="CharAttribute24"/>
    <w:uiPriority w:val="99"/>
    <w:rsid w:val="002052E4"/>
    <w:rPr>
      <w:rFonts w:ascii="Arial" w:eastAsia="Times New Roman"/>
      <w:b/>
      <w:color w:val="222222"/>
      <w:sz w:val="24"/>
    </w:rPr>
  </w:style>
  <w:style w:type="table" w:styleId="TableGrid">
    <w:name w:val="Table Grid"/>
    <w:basedOn w:val="TableNormal"/>
    <w:uiPriority w:val="99"/>
    <w:locked/>
    <w:rsid w:val="009B1013"/>
    <w:rPr>
      <w:rFonts w:ascii="Malgun Gothic" w:hAnsi="Malgun Gothic"/>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CA37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algun Gothic" w:hAnsi="Cambria"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65E"/>
    <w:rPr>
      <w:rFonts w:ascii="Times New Roman" w:eastAsia="SimSun" w:hAnsi="Times New Roman"/>
      <w:kern w:val="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C665E"/>
    <w:rPr>
      <w:rFonts w:ascii="Arial" w:hAnsi="Arial" w:cs="Times New Roman"/>
      <w:b/>
      <w:color w:val="5694CE"/>
      <w:sz w:val="20"/>
      <w:u w:val="none"/>
      <w:effect w:val="none"/>
    </w:rPr>
  </w:style>
  <w:style w:type="paragraph" w:styleId="Header">
    <w:name w:val="header"/>
    <w:basedOn w:val="Normal"/>
    <w:link w:val="HeaderChar"/>
    <w:uiPriority w:val="99"/>
    <w:rsid w:val="003C665E"/>
    <w:pPr>
      <w:tabs>
        <w:tab w:val="center" w:pos="4320"/>
        <w:tab w:val="right" w:pos="8640"/>
      </w:tabs>
    </w:pPr>
    <w:rPr>
      <w:rFonts w:ascii="Times" w:eastAsia="Malgun Gothic" w:hAnsi="Times"/>
      <w:sz w:val="20"/>
      <w:szCs w:val="20"/>
    </w:rPr>
  </w:style>
  <w:style w:type="character" w:customStyle="1" w:styleId="HeaderChar">
    <w:name w:val="Header Char"/>
    <w:basedOn w:val="DefaultParagraphFont"/>
    <w:link w:val="Header"/>
    <w:uiPriority w:val="99"/>
    <w:locked/>
    <w:rsid w:val="003C665E"/>
    <w:rPr>
      <w:rFonts w:ascii="Times" w:hAnsi="Times"/>
      <w:sz w:val="20"/>
      <w:lang w:eastAsia="zh-CN"/>
    </w:rPr>
  </w:style>
  <w:style w:type="paragraph" w:styleId="Footer">
    <w:name w:val="footer"/>
    <w:basedOn w:val="Normal"/>
    <w:link w:val="FooterChar"/>
    <w:uiPriority w:val="99"/>
    <w:rsid w:val="003C665E"/>
    <w:pPr>
      <w:widowControl w:val="0"/>
      <w:tabs>
        <w:tab w:val="center" w:pos="4252"/>
        <w:tab w:val="right" w:pos="8504"/>
      </w:tabs>
      <w:wordWrap w:val="0"/>
      <w:adjustRightInd w:val="0"/>
      <w:spacing w:line="360" w:lineRule="atLeast"/>
      <w:jc w:val="both"/>
      <w:textAlignment w:val="baseline"/>
    </w:pPr>
    <w:rPr>
      <w:rFonts w:eastAsia="Malgun Gothic"/>
      <w:sz w:val="20"/>
      <w:szCs w:val="20"/>
    </w:rPr>
  </w:style>
  <w:style w:type="character" w:customStyle="1" w:styleId="FooterChar">
    <w:name w:val="Footer Char"/>
    <w:basedOn w:val="DefaultParagraphFont"/>
    <w:link w:val="Footer"/>
    <w:uiPriority w:val="99"/>
    <w:locked/>
    <w:rsid w:val="003C665E"/>
    <w:rPr>
      <w:rFonts w:ascii="Times New Roman" w:hAnsi="Times New Roman"/>
      <w:sz w:val="20"/>
      <w:lang w:eastAsia="zh-CN"/>
    </w:rPr>
  </w:style>
  <w:style w:type="character" w:styleId="PageNumber">
    <w:name w:val="page number"/>
    <w:basedOn w:val="DefaultParagraphFont"/>
    <w:uiPriority w:val="99"/>
    <w:rsid w:val="003C665E"/>
    <w:rPr>
      <w:rFonts w:cs="Times New Roman"/>
    </w:rPr>
  </w:style>
  <w:style w:type="paragraph" w:styleId="ListParagraph">
    <w:name w:val="List Paragraph"/>
    <w:basedOn w:val="Normal"/>
    <w:uiPriority w:val="34"/>
    <w:qFormat/>
    <w:rsid w:val="003C665E"/>
    <w:pPr>
      <w:ind w:left="720"/>
    </w:pPr>
    <w:rPr>
      <w:rFonts w:ascii="Calibri" w:eastAsia="Malgun Gothic" w:hAnsi="Calibri" w:cs="Calibri"/>
      <w:sz w:val="22"/>
      <w:szCs w:val="22"/>
      <w:lang w:eastAsia="en-US"/>
    </w:rPr>
  </w:style>
  <w:style w:type="paragraph" w:styleId="BalloonText">
    <w:name w:val="Balloon Text"/>
    <w:basedOn w:val="Normal"/>
    <w:link w:val="BalloonTextChar"/>
    <w:uiPriority w:val="99"/>
    <w:semiHidden/>
    <w:rsid w:val="006C2587"/>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6C2587"/>
    <w:rPr>
      <w:rFonts w:ascii="Lucida Grande" w:eastAsia="SimSun" w:hAnsi="Lucida Grande"/>
      <w:sz w:val="18"/>
      <w:lang w:eastAsia="zh-CN"/>
    </w:rPr>
  </w:style>
  <w:style w:type="character" w:styleId="CommentReference">
    <w:name w:val="annotation reference"/>
    <w:basedOn w:val="DefaultParagraphFont"/>
    <w:uiPriority w:val="99"/>
    <w:rsid w:val="00C70784"/>
    <w:rPr>
      <w:rFonts w:cs="Times New Roman"/>
      <w:sz w:val="18"/>
    </w:rPr>
  </w:style>
  <w:style w:type="paragraph" w:styleId="CommentText">
    <w:name w:val="annotation text"/>
    <w:basedOn w:val="Normal"/>
    <w:link w:val="CommentTextChar"/>
    <w:uiPriority w:val="99"/>
    <w:rsid w:val="00C70784"/>
    <w:rPr>
      <w:sz w:val="20"/>
      <w:szCs w:val="20"/>
    </w:rPr>
  </w:style>
  <w:style w:type="character" w:customStyle="1" w:styleId="CommentTextChar">
    <w:name w:val="Comment Text Char"/>
    <w:basedOn w:val="DefaultParagraphFont"/>
    <w:link w:val="CommentText"/>
    <w:uiPriority w:val="99"/>
    <w:locked/>
    <w:rsid w:val="00C70784"/>
    <w:rPr>
      <w:rFonts w:ascii="Times New Roman" w:eastAsia="SimSun" w:hAnsi="Times New Roman"/>
      <w:lang w:eastAsia="zh-CN"/>
    </w:rPr>
  </w:style>
  <w:style w:type="paragraph" w:styleId="CommentSubject">
    <w:name w:val="annotation subject"/>
    <w:basedOn w:val="CommentText"/>
    <w:next w:val="CommentText"/>
    <w:link w:val="CommentSubjectChar"/>
    <w:uiPriority w:val="99"/>
    <w:semiHidden/>
    <w:rsid w:val="00C70784"/>
    <w:rPr>
      <w:b/>
      <w:bCs/>
    </w:rPr>
  </w:style>
  <w:style w:type="character" w:customStyle="1" w:styleId="CommentSubjectChar">
    <w:name w:val="Comment Subject Char"/>
    <w:basedOn w:val="CommentTextChar"/>
    <w:link w:val="CommentSubject"/>
    <w:uiPriority w:val="99"/>
    <w:semiHidden/>
    <w:locked/>
    <w:rsid w:val="00C70784"/>
    <w:rPr>
      <w:rFonts w:ascii="Times New Roman" w:eastAsia="SimSun" w:hAnsi="Times New Roman"/>
      <w:b/>
      <w:sz w:val="20"/>
      <w:lang w:eastAsia="zh-CN"/>
    </w:rPr>
  </w:style>
  <w:style w:type="paragraph" w:styleId="Revision">
    <w:name w:val="Revision"/>
    <w:hidden/>
    <w:uiPriority w:val="99"/>
    <w:semiHidden/>
    <w:rsid w:val="00F4545A"/>
    <w:rPr>
      <w:rFonts w:ascii="Times New Roman" w:eastAsia="SimSun" w:hAnsi="Times New Roman"/>
      <w:kern w:val="0"/>
      <w:sz w:val="24"/>
      <w:szCs w:val="24"/>
      <w:lang w:eastAsia="zh-CN"/>
    </w:rPr>
  </w:style>
  <w:style w:type="character" w:styleId="FollowedHyperlink">
    <w:name w:val="FollowedHyperlink"/>
    <w:basedOn w:val="DefaultParagraphFont"/>
    <w:uiPriority w:val="99"/>
    <w:semiHidden/>
    <w:rsid w:val="005560E0"/>
    <w:rPr>
      <w:rFonts w:cs="Times New Roman"/>
      <w:color w:val="800080"/>
      <w:u w:val="single"/>
    </w:rPr>
  </w:style>
  <w:style w:type="paragraph" w:styleId="NormalWeb">
    <w:name w:val="Normal (Web)"/>
    <w:basedOn w:val="Normal"/>
    <w:uiPriority w:val="99"/>
    <w:rsid w:val="00B954A7"/>
    <w:pPr>
      <w:spacing w:before="100" w:beforeAutospacing="1" w:after="100" w:afterAutospacing="1"/>
    </w:pPr>
    <w:rPr>
      <w:rFonts w:ascii="Gulim" w:eastAsia="Malgun Gothic" w:hAnsi="Gulim" w:cs="Gulim"/>
      <w:lang w:eastAsia="ko-KR"/>
    </w:rPr>
  </w:style>
  <w:style w:type="paragraph" w:customStyle="1" w:styleId="ParaAttribute3">
    <w:name w:val="ParaAttribute3"/>
    <w:uiPriority w:val="99"/>
    <w:rsid w:val="00AF77AC"/>
    <w:pPr>
      <w:wordWrap w:val="0"/>
      <w:jc w:val="both"/>
    </w:pPr>
    <w:rPr>
      <w:rFonts w:ascii="Times New Roman" w:eastAsia="Batang" w:hAnsi="Times New Roman"/>
      <w:kern w:val="0"/>
      <w:szCs w:val="20"/>
    </w:rPr>
  </w:style>
  <w:style w:type="character" w:customStyle="1" w:styleId="CharAttribute4">
    <w:name w:val="CharAttribute4"/>
    <w:uiPriority w:val="99"/>
    <w:rsid w:val="00AF77AC"/>
    <w:rPr>
      <w:rFonts w:ascii="Arial" w:eastAsia="Times New Roman"/>
      <w:b/>
      <w:sz w:val="24"/>
    </w:rPr>
  </w:style>
  <w:style w:type="paragraph" w:customStyle="1" w:styleId="ParaAttribute1">
    <w:name w:val="ParaAttribute1"/>
    <w:uiPriority w:val="99"/>
    <w:rsid w:val="002052E4"/>
    <w:pPr>
      <w:widowControl w:val="0"/>
      <w:wordWrap w:val="0"/>
      <w:jc w:val="both"/>
    </w:pPr>
    <w:rPr>
      <w:rFonts w:ascii="Times New Roman" w:hAnsi="Times New Roman"/>
      <w:kern w:val="0"/>
      <w:szCs w:val="20"/>
    </w:rPr>
  </w:style>
  <w:style w:type="character" w:customStyle="1" w:styleId="CharAttribute23">
    <w:name w:val="CharAttribute23"/>
    <w:uiPriority w:val="99"/>
    <w:rsid w:val="002052E4"/>
    <w:rPr>
      <w:rFonts w:ascii="Arial" w:eastAsia="Times New Roman"/>
      <w:color w:val="222222"/>
      <w:sz w:val="24"/>
    </w:rPr>
  </w:style>
  <w:style w:type="character" w:customStyle="1" w:styleId="CharAttribute24">
    <w:name w:val="CharAttribute24"/>
    <w:uiPriority w:val="99"/>
    <w:rsid w:val="002052E4"/>
    <w:rPr>
      <w:rFonts w:ascii="Arial" w:eastAsia="Times New Roman"/>
      <w:b/>
      <w:color w:val="222222"/>
      <w:sz w:val="24"/>
    </w:rPr>
  </w:style>
  <w:style w:type="table" w:styleId="TableGrid">
    <w:name w:val="Table Grid"/>
    <w:basedOn w:val="TableNormal"/>
    <w:uiPriority w:val="99"/>
    <w:locked/>
    <w:rsid w:val="009B1013"/>
    <w:rPr>
      <w:rFonts w:ascii="Malgun Gothic" w:hAnsi="Malgun Gothic"/>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CA3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20475">
      <w:bodyDiv w:val="1"/>
      <w:marLeft w:val="0"/>
      <w:marRight w:val="0"/>
      <w:marTop w:val="0"/>
      <w:marBottom w:val="0"/>
      <w:divBdr>
        <w:top w:val="none" w:sz="0" w:space="0" w:color="auto"/>
        <w:left w:val="none" w:sz="0" w:space="0" w:color="auto"/>
        <w:bottom w:val="none" w:sz="0" w:space="0" w:color="auto"/>
        <w:right w:val="none" w:sz="0" w:space="0" w:color="auto"/>
      </w:divBdr>
    </w:div>
    <w:div w:id="516964542">
      <w:bodyDiv w:val="1"/>
      <w:marLeft w:val="0"/>
      <w:marRight w:val="0"/>
      <w:marTop w:val="0"/>
      <w:marBottom w:val="0"/>
      <w:divBdr>
        <w:top w:val="none" w:sz="0" w:space="0" w:color="auto"/>
        <w:left w:val="none" w:sz="0" w:space="0" w:color="auto"/>
        <w:bottom w:val="none" w:sz="0" w:space="0" w:color="auto"/>
        <w:right w:val="none" w:sz="0" w:space="0" w:color="auto"/>
      </w:divBdr>
    </w:div>
    <w:div w:id="519852351">
      <w:bodyDiv w:val="1"/>
      <w:marLeft w:val="0"/>
      <w:marRight w:val="0"/>
      <w:marTop w:val="0"/>
      <w:marBottom w:val="0"/>
      <w:divBdr>
        <w:top w:val="none" w:sz="0" w:space="0" w:color="auto"/>
        <w:left w:val="none" w:sz="0" w:space="0" w:color="auto"/>
        <w:bottom w:val="none" w:sz="0" w:space="0" w:color="auto"/>
        <w:right w:val="none" w:sz="0" w:space="0" w:color="auto"/>
      </w:divBdr>
    </w:div>
    <w:div w:id="524025894">
      <w:bodyDiv w:val="1"/>
      <w:marLeft w:val="0"/>
      <w:marRight w:val="0"/>
      <w:marTop w:val="0"/>
      <w:marBottom w:val="0"/>
      <w:divBdr>
        <w:top w:val="none" w:sz="0" w:space="0" w:color="auto"/>
        <w:left w:val="none" w:sz="0" w:space="0" w:color="auto"/>
        <w:bottom w:val="none" w:sz="0" w:space="0" w:color="auto"/>
        <w:right w:val="none" w:sz="0" w:space="0" w:color="auto"/>
      </w:divBdr>
    </w:div>
    <w:div w:id="915169279">
      <w:bodyDiv w:val="1"/>
      <w:marLeft w:val="0"/>
      <w:marRight w:val="0"/>
      <w:marTop w:val="0"/>
      <w:marBottom w:val="0"/>
      <w:divBdr>
        <w:top w:val="none" w:sz="0" w:space="0" w:color="auto"/>
        <w:left w:val="none" w:sz="0" w:space="0" w:color="auto"/>
        <w:bottom w:val="none" w:sz="0" w:space="0" w:color="auto"/>
        <w:right w:val="none" w:sz="0" w:space="0" w:color="auto"/>
      </w:divBdr>
    </w:div>
    <w:div w:id="1271473136">
      <w:bodyDiv w:val="1"/>
      <w:marLeft w:val="0"/>
      <w:marRight w:val="0"/>
      <w:marTop w:val="0"/>
      <w:marBottom w:val="0"/>
      <w:divBdr>
        <w:top w:val="none" w:sz="0" w:space="0" w:color="auto"/>
        <w:left w:val="none" w:sz="0" w:space="0" w:color="auto"/>
        <w:bottom w:val="none" w:sz="0" w:space="0" w:color="auto"/>
        <w:right w:val="none" w:sz="0" w:space="0" w:color="auto"/>
      </w:divBdr>
    </w:div>
    <w:div w:id="1403219144">
      <w:bodyDiv w:val="1"/>
      <w:marLeft w:val="0"/>
      <w:marRight w:val="0"/>
      <w:marTop w:val="0"/>
      <w:marBottom w:val="0"/>
      <w:divBdr>
        <w:top w:val="none" w:sz="0" w:space="0" w:color="auto"/>
        <w:left w:val="none" w:sz="0" w:space="0" w:color="auto"/>
        <w:bottom w:val="none" w:sz="0" w:space="0" w:color="auto"/>
        <w:right w:val="none" w:sz="0" w:space="0" w:color="auto"/>
      </w:divBdr>
    </w:div>
    <w:div w:id="1615673936">
      <w:bodyDiv w:val="1"/>
      <w:marLeft w:val="0"/>
      <w:marRight w:val="0"/>
      <w:marTop w:val="0"/>
      <w:marBottom w:val="0"/>
      <w:divBdr>
        <w:top w:val="none" w:sz="0" w:space="0" w:color="auto"/>
        <w:left w:val="none" w:sz="0" w:space="0" w:color="auto"/>
        <w:bottom w:val="none" w:sz="0" w:space="0" w:color="auto"/>
        <w:right w:val="none" w:sz="0" w:space="0" w:color="auto"/>
      </w:divBdr>
    </w:div>
    <w:div w:id="2040083716">
      <w:bodyDiv w:val="1"/>
      <w:marLeft w:val="0"/>
      <w:marRight w:val="0"/>
      <w:marTop w:val="0"/>
      <w:marBottom w:val="0"/>
      <w:divBdr>
        <w:top w:val="none" w:sz="0" w:space="0" w:color="auto"/>
        <w:left w:val="none" w:sz="0" w:space="0" w:color="auto"/>
        <w:bottom w:val="none" w:sz="0" w:space="0" w:color="auto"/>
        <w:right w:val="none" w:sz="0" w:space="0" w:color="auto"/>
      </w:divBdr>
    </w:div>
    <w:div w:id="2089577665">
      <w:bodyDiv w:val="1"/>
      <w:marLeft w:val="0"/>
      <w:marRight w:val="0"/>
      <w:marTop w:val="0"/>
      <w:marBottom w:val="0"/>
      <w:divBdr>
        <w:top w:val="none" w:sz="0" w:space="0" w:color="auto"/>
        <w:left w:val="none" w:sz="0" w:space="0" w:color="auto"/>
        <w:bottom w:val="none" w:sz="0" w:space="0" w:color="auto"/>
        <w:right w:val="none" w:sz="0" w:space="0" w:color="auto"/>
      </w:divBdr>
    </w:div>
    <w:div w:id="2137940382">
      <w:marLeft w:val="0"/>
      <w:marRight w:val="0"/>
      <w:marTop w:val="0"/>
      <w:marBottom w:val="0"/>
      <w:divBdr>
        <w:top w:val="none" w:sz="0" w:space="0" w:color="auto"/>
        <w:left w:val="none" w:sz="0" w:space="0" w:color="auto"/>
        <w:bottom w:val="none" w:sz="0" w:space="0" w:color="auto"/>
        <w:right w:val="none" w:sz="0" w:space="0" w:color="auto"/>
      </w:divBdr>
    </w:div>
    <w:div w:id="2137940383">
      <w:marLeft w:val="0"/>
      <w:marRight w:val="0"/>
      <w:marTop w:val="0"/>
      <w:marBottom w:val="0"/>
      <w:divBdr>
        <w:top w:val="none" w:sz="0" w:space="0" w:color="auto"/>
        <w:left w:val="none" w:sz="0" w:space="0" w:color="auto"/>
        <w:bottom w:val="none" w:sz="0" w:space="0" w:color="auto"/>
        <w:right w:val="none" w:sz="0" w:space="0" w:color="auto"/>
      </w:divBdr>
    </w:div>
    <w:div w:id="2137940384">
      <w:marLeft w:val="0"/>
      <w:marRight w:val="0"/>
      <w:marTop w:val="0"/>
      <w:marBottom w:val="0"/>
      <w:divBdr>
        <w:top w:val="none" w:sz="0" w:space="0" w:color="auto"/>
        <w:left w:val="none" w:sz="0" w:space="0" w:color="auto"/>
        <w:bottom w:val="none" w:sz="0" w:space="0" w:color="auto"/>
        <w:right w:val="none" w:sz="0" w:space="0" w:color="auto"/>
      </w:divBdr>
    </w:div>
    <w:div w:id="2137940385">
      <w:marLeft w:val="0"/>
      <w:marRight w:val="0"/>
      <w:marTop w:val="0"/>
      <w:marBottom w:val="0"/>
      <w:divBdr>
        <w:top w:val="none" w:sz="0" w:space="0" w:color="auto"/>
        <w:left w:val="none" w:sz="0" w:space="0" w:color="auto"/>
        <w:bottom w:val="none" w:sz="0" w:space="0" w:color="auto"/>
        <w:right w:val="none" w:sz="0" w:space="0" w:color="auto"/>
      </w:divBdr>
    </w:div>
    <w:div w:id="2137940386">
      <w:marLeft w:val="0"/>
      <w:marRight w:val="0"/>
      <w:marTop w:val="0"/>
      <w:marBottom w:val="0"/>
      <w:divBdr>
        <w:top w:val="none" w:sz="0" w:space="0" w:color="auto"/>
        <w:left w:val="none" w:sz="0" w:space="0" w:color="auto"/>
        <w:bottom w:val="none" w:sz="0" w:space="0" w:color="auto"/>
        <w:right w:val="none" w:sz="0" w:space="0" w:color="auto"/>
      </w:divBdr>
    </w:div>
    <w:div w:id="2137940387">
      <w:marLeft w:val="0"/>
      <w:marRight w:val="0"/>
      <w:marTop w:val="0"/>
      <w:marBottom w:val="0"/>
      <w:divBdr>
        <w:top w:val="none" w:sz="0" w:space="0" w:color="auto"/>
        <w:left w:val="none" w:sz="0" w:space="0" w:color="auto"/>
        <w:bottom w:val="none" w:sz="0" w:space="0" w:color="auto"/>
        <w:right w:val="none" w:sz="0" w:space="0" w:color="auto"/>
      </w:divBdr>
    </w:div>
    <w:div w:id="2137940388">
      <w:marLeft w:val="0"/>
      <w:marRight w:val="0"/>
      <w:marTop w:val="0"/>
      <w:marBottom w:val="0"/>
      <w:divBdr>
        <w:top w:val="none" w:sz="0" w:space="0" w:color="auto"/>
        <w:left w:val="none" w:sz="0" w:space="0" w:color="auto"/>
        <w:bottom w:val="none" w:sz="0" w:space="0" w:color="auto"/>
        <w:right w:val="none" w:sz="0" w:space="0" w:color="auto"/>
      </w:divBdr>
    </w:div>
    <w:div w:id="2137940389">
      <w:marLeft w:val="0"/>
      <w:marRight w:val="0"/>
      <w:marTop w:val="0"/>
      <w:marBottom w:val="0"/>
      <w:divBdr>
        <w:top w:val="none" w:sz="0" w:space="0" w:color="auto"/>
        <w:left w:val="none" w:sz="0" w:space="0" w:color="auto"/>
        <w:bottom w:val="none" w:sz="0" w:space="0" w:color="auto"/>
        <w:right w:val="none" w:sz="0" w:space="0" w:color="auto"/>
      </w:divBdr>
    </w:div>
    <w:div w:id="2137940390">
      <w:marLeft w:val="0"/>
      <w:marRight w:val="0"/>
      <w:marTop w:val="0"/>
      <w:marBottom w:val="0"/>
      <w:divBdr>
        <w:top w:val="none" w:sz="0" w:space="0" w:color="auto"/>
        <w:left w:val="none" w:sz="0" w:space="0" w:color="auto"/>
        <w:bottom w:val="none" w:sz="0" w:space="0" w:color="auto"/>
        <w:right w:val="none" w:sz="0" w:space="0" w:color="auto"/>
      </w:divBdr>
    </w:div>
    <w:div w:id="2137940391">
      <w:marLeft w:val="0"/>
      <w:marRight w:val="0"/>
      <w:marTop w:val="0"/>
      <w:marBottom w:val="0"/>
      <w:divBdr>
        <w:top w:val="none" w:sz="0" w:space="0" w:color="auto"/>
        <w:left w:val="none" w:sz="0" w:space="0" w:color="auto"/>
        <w:bottom w:val="none" w:sz="0" w:space="0" w:color="auto"/>
        <w:right w:val="none" w:sz="0" w:space="0" w:color="auto"/>
      </w:divBdr>
    </w:div>
    <w:div w:id="2137940392">
      <w:marLeft w:val="0"/>
      <w:marRight w:val="0"/>
      <w:marTop w:val="0"/>
      <w:marBottom w:val="0"/>
      <w:divBdr>
        <w:top w:val="none" w:sz="0" w:space="0" w:color="auto"/>
        <w:left w:val="none" w:sz="0" w:space="0" w:color="auto"/>
        <w:bottom w:val="none" w:sz="0" w:space="0" w:color="auto"/>
        <w:right w:val="none" w:sz="0" w:space="0" w:color="auto"/>
      </w:divBdr>
    </w:div>
    <w:div w:id="2137940393">
      <w:marLeft w:val="0"/>
      <w:marRight w:val="0"/>
      <w:marTop w:val="0"/>
      <w:marBottom w:val="0"/>
      <w:divBdr>
        <w:top w:val="none" w:sz="0" w:space="0" w:color="auto"/>
        <w:left w:val="none" w:sz="0" w:space="0" w:color="auto"/>
        <w:bottom w:val="none" w:sz="0" w:space="0" w:color="auto"/>
        <w:right w:val="none" w:sz="0" w:space="0" w:color="auto"/>
      </w:divBdr>
    </w:div>
    <w:div w:id="2137940394">
      <w:marLeft w:val="0"/>
      <w:marRight w:val="0"/>
      <w:marTop w:val="0"/>
      <w:marBottom w:val="0"/>
      <w:divBdr>
        <w:top w:val="none" w:sz="0" w:space="0" w:color="auto"/>
        <w:left w:val="none" w:sz="0" w:space="0" w:color="auto"/>
        <w:bottom w:val="none" w:sz="0" w:space="0" w:color="auto"/>
        <w:right w:val="none" w:sz="0" w:space="0" w:color="auto"/>
      </w:divBdr>
    </w:div>
    <w:div w:id="2137940395">
      <w:marLeft w:val="0"/>
      <w:marRight w:val="0"/>
      <w:marTop w:val="0"/>
      <w:marBottom w:val="0"/>
      <w:divBdr>
        <w:top w:val="none" w:sz="0" w:space="0" w:color="auto"/>
        <w:left w:val="none" w:sz="0" w:space="0" w:color="auto"/>
        <w:bottom w:val="none" w:sz="0" w:space="0" w:color="auto"/>
        <w:right w:val="none" w:sz="0" w:space="0" w:color="auto"/>
      </w:divBdr>
    </w:div>
    <w:div w:id="2137940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sanne.persson@lg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anna.glaas@lg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gmediabank.com/n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lgnewsroom.com/newsroom/contents/6462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EAAE2-5276-4424-BE3F-5C41958FB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4654</Characters>
  <Application>Microsoft Office Word</Application>
  <DocSecurity>4</DocSecurity>
  <Lines>38</Lines>
  <Paragraphs>11</Paragraphs>
  <ScaleCrop>false</ScaleCrop>
  <HeadingPairs>
    <vt:vector size="2" baseType="variant">
      <vt:variant>
        <vt:lpstr>Title</vt:lpstr>
      </vt:variant>
      <vt:variant>
        <vt:i4>1</vt:i4>
      </vt:variant>
    </vt:vector>
  </HeadingPairs>
  <TitlesOfParts>
    <vt:vector size="1" baseType="lpstr">
      <vt:lpstr>Lucid 3 by LG for Verizon</vt:lpstr>
    </vt:vector>
  </TitlesOfParts>
  <Company>LGE</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Lucid 3 by LG for Verizon</dc:title>
  <dc:creator>LG-One</dc:creator>
  <cp:lastModifiedBy>Kristin Kvitberg</cp:lastModifiedBy>
  <cp:revision>2</cp:revision>
  <cp:lastPrinted>2014-08-22T10:30:00Z</cp:lastPrinted>
  <dcterms:created xsi:type="dcterms:W3CDTF">2014-08-25T08:51:00Z</dcterms:created>
  <dcterms:modified xsi:type="dcterms:W3CDTF">2014-08-25T08:51:00Z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