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088" w:rsidRPr="004636C1" w:rsidRDefault="00245C63" w:rsidP="00080088">
      <w:pPr>
        <w:rPr>
          <w:rFonts w:ascii="Arial" w:hAnsi="Arial" w:cs="Arial"/>
          <w:b/>
          <w:bCs/>
          <w:sz w:val="32"/>
          <w:szCs w:val="32"/>
        </w:rPr>
      </w:pPr>
      <w:r w:rsidRPr="004636C1">
        <w:rPr>
          <w:rFonts w:ascii="Arial" w:hAnsi="Arial" w:cs="Arial"/>
          <w:b/>
          <w:bCs/>
          <w:sz w:val="32"/>
          <w:szCs w:val="32"/>
        </w:rPr>
        <w:t xml:space="preserve">Thomagrön </w:t>
      </w:r>
      <w:r w:rsidR="00EB7FA4" w:rsidRPr="004636C1">
        <w:rPr>
          <w:rFonts w:ascii="Arial" w:hAnsi="Arial" w:cs="Arial"/>
          <w:b/>
          <w:bCs/>
          <w:sz w:val="32"/>
          <w:szCs w:val="32"/>
        </w:rPr>
        <w:t xml:space="preserve">minskar klimatavtrycket </w:t>
      </w:r>
      <w:r w:rsidR="00AA5A67" w:rsidRPr="004636C1">
        <w:rPr>
          <w:rFonts w:ascii="Arial" w:hAnsi="Arial" w:cs="Arial"/>
          <w:b/>
          <w:bCs/>
          <w:sz w:val="32"/>
          <w:szCs w:val="32"/>
        </w:rPr>
        <w:t>i Kungsbacka Badhus</w:t>
      </w:r>
    </w:p>
    <w:p w:rsidR="00080088" w:rsidRPr="004636C1" w:rsidRDefault="00080088" w:rsidP="00080088">
      <w:pPr>
        <w:rPr>
          <w:rFonts w:ascii="Arial" w:hAnsi="Arial" w:cs="Arial"/>
          <w:b/>
          <w:bCs/>
          <w:sz w:val="32"/>
          <w:szCs w:val="32"/>
        </w:rPr>
      </w:pPr>
    </w:p>
    <w:p w:rsidR="00080088" w:rsidRPr="004636C1" w:rsidRDefault="00080088" w:rsidP="00080088">
      <w:pPr>
        <w:rPr>
          <w:rFonts w:ascii="Arial" w:hAnsi="Arial" w:cs="Arial"/>
          <w:b/>
          <w:bCs/>
        </w:rPr>
      </w:pPr>
      <w:r w:rsidRPr="004636C1">
        <w:rPr>
          <w:rFonts w:ascii="Arial" w:hAnsi="Arial" w:cs="Arial"/>
          <w:b/>
          <w:bCs/>
        </w:rPr>
        <w:t xml:space="preserve">Paradprojektet i Kungsbackas nya evenemangsområde är ett påkostat badhus, fyra gånger så stort som det gamla. Inomhusmiljön kräver extra beständig betong som tål fukt och klor – men lösningen man fann sparade dessutom hela 900 ton koldioxid. </w:t>
      </w:r>
    </w:p>
    <w:p w:rsidR="00080088" w:rsidRPr="004636C1" w:rsidRDefault="00080088" w:rsidP="00080088">
      <w:pPr>
        <w:rPr>
          <w:rFonts w:ascii="Arial" w:hAnsi="Arial" w:cs="Arial"/>
          <w:b/>
          <w:bCs/>
        </w:rPr>
      </w:pPr>
    </w:p>
    <w:p w:rsidR="00080088" w:rsidRPr="004636C1" w:rsidRDefault="00080088" w:rsidP="00080088">
      <w:pPr>
        <w:rPr>
          <w:rFonts w:ascii="Arial" w:hAnsi="Arial" w:cs="Arial"/>
          <w:b/>
          <w:bCs/>
        </w:rPr>
      </w:pPr>
      <w:r w:rsidRPr="004636C1">
        <w:rPr>
          <w:rFonts w:ascii="Arial" w:hAnsi="Arial" w:cs="Arial"/>
        </w:rPr>
        <w:t xml:space="preserve">Under våren 2020 invigs Kungsbacka Badhus, en anläggning på 12 000 kvadratmeter med </w:t>
      </w:r>
      <w:proofErr w:type="spellStart"/>
      <w:r w:rsidRPr="004636C1">
        <w:rPr>
          <w:rFonts w:ascii="Arial" w:eastAsia="Times New Roman" w:hAnsi="Arial" w:cs="Arial"/>
          <w:lang w:eastAsia="sv-SE"/>
        </w:rPr>
        <w:t>familjebad</w:t>
      </w:r>
      <w:proofErr w:type="spellEnd"/>
      <w:r w:rsidRPr="004636C1">
        <w:rPr>
          <w:rFonts w:ascii="Arial" w:eastAsia="Times New Roman" w:hAnsi="Arial" w:cs="Arial"/>
          <w:lang w:eastAsia="sv-SE"/>
        </w:rPr>
        <w:t xml:space="preserve">, undervisningsbassänger, rutschkana, relax, gym och kafé. </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 xml:space="preserve">Badhuset byggs i huvudsak av betong och i bassängdelarna är det mesta platsgjutet. Entreprenören </w:t>
      </w:r>
      <w:proofErr w:type="spellStart"/>
      <w:r w:rsidRPr="004636C1">
        <w:rPr>
          <w:rFonts w:ascii="Arial" w:hAnsi="Arial" w:cs="Arial"/>
        </w:rPr>
        <w:t>Betonmast</w:t>
      </w:r>
      <w:proofErr w:type="spellEnd"/>
      <w:r w:rsidRPr="004636C1">
        <w:rPr>
          <w:rFonts w:ascii="Arial" w:hAnsi="Arial" w:cs="Arial"/>
        </w:rPr>
        <w:t xml:space="preserve"> </w:t>
      </w:r>
      <w:r w:rsidRPr="004636C1">
        <w:rPr>
          <w:rFonts w:ascii="Arial" w:hAnsi="Arial" w:cs="Arial"/>
          <w:color w:val="000000" w:themeColor="text1"/>
        </w:rPr>
        <w:t xml:space="preserve">och betongentreprenören HA Bygg </w:t>
      </w:r>
      <w:r w:rsidRPr="004636C1">
        <w:rPr>
          <w:rFonts w:ascii="Arial" w:hAnsi="Arial" w:cs="Arial"/>
        </w:rPr>
        <w:t>sökte en produkt som skulle få ett långt liv i den fukt- och kemikalieutsatta miljön, och vände sig till Thomas Betong som hade ett passande alternativ: en klimatförbättrad betong där slagg ersätter delar av cementen som bindemedel.</w:t>
      </w:r>
    </w:p>
    <w:p w:rsidR="00080088" w:rsidRPr="004636C1" w:rsidRDefault="00080088" w:rsidP="00080088">
      <w:pPr>
        <w:rPr>
          <w:rFonts w:ascii="Arial" w:hAnsi="Arial" w:cs="Arial"/>
        </w:rPr>
      </w:pPr>
    </w:p>
    <w:p w:rsidR="00080088" w:rsidRPr="004636C1" w:rsidRDefault="004636C1" w:rsidP="00080088">
      <w:pPr>
        <w:rPr>
          <w:rFonts w:ascii="Arial" w:hAnsi="Arial" w:cs="Arial"/>
        </w:rPr>
      </w:pPr>
      <w:r w:rsidRPr="004636C1">
        <w:rPr>
          <w:rFonts w:ascii="Arial" w:hAnsi="Arial" w:cs="Arial"/>
          <w:b/>
          <w:bCs/>
          <w:noProof/>
        </w:rPr>
        <w:drawing>
          <wp:anchor distT="0" distB="0" distL="114300" distR="114300" simplePos="0" relativeHeight="251658240" behindDoc="0" locked="0" layoutInCell="1" allowOverlap="1">
            <wp:simplePos x="0" y="0"/>
            <wp:positionH relativeFrom="margin">
              <wp:posOffset>2653030</wp:posOffset>
            </wp:positionH>
            <wp:positionV relativeFrom="paragraph">
              <wp:posOffset>13970</wp:posOffset>
            </wp:positionV>
            <wp:extent cx="2971800" cy="1980565"/>
            <wp:effectExtent l="0" t="0" r="0" b="635"/>
            <wp:wrapThrough wrapText="bothSides">
              <wp:wrapPolygon edited="0">
                <wp:start x="0" y="0"/>
                <wp:lineTo x="0" y="21399"/>
                <wp:lineTo x="21462" y="21399"/>
                <wp:lineTo x="21462" y="0"/>
                <wp:lineTo x="0" y="0"/>
              </wp:wrapPolygon>
            </wp:wrapThrough>
            <wp:docPr id="1" name="Bildobjekt 1" descr="En bild som visar utomhus, person, man,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masBetong_96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1800" cy="1980565"/>
                    </a:xfrm>
                    <a:prstGeom prst="rect">
                      <a:avLst/>
                    </a:prstGeom>
                  </pic:spPr>
                </pic:pic>
              </a:graphicData>
            </a:graphic>
            <wp14:sizeRelH relativeFrom="margin">
              <wp14:pctWidth>0</wp14:pctWidth>
            </wp14:sizeRelH>
            <wp14:sizeRelV relativeFrom="margin">
              <wp14:pctHeight>0</wp14:pctHeight>
            </wp14:sizeRelV>
          </wp:anchor>
        </w:drawing>
      </w:r>
      <w:r w:rsidR="00080088" w:rsidRPr="004636C1">
        <w:rPr>
          <w:rFonts w:ascii="Arial" w:hAnsi="Arial" w:cs="Arial"/>
        </w:rPr>
        <w:t>– De här bindemedlen har andra egenskaper än cement, som gör dem bättre ur ett beständighetsperspektiv. Men de har också en mycket bättre klimatprestanda som gjorde att vi kunde spara 30% av koldioxid</w:t>
      </w:r>
      <w:r w:rsidR="00B97A58">
        <w:rPr>
          <w:rFonts w:ascii="Arial" w:hAnsi="Arial" w:cs="Arial"/>
        </w:rPr>
        <w:t>avtrycket</w:t>
      </w:r>
      <w:r w:rsidR="00080088" w:rsidRPr="004636C1">
        <w:rPr>
          <w:rFonts w:ascii="Arial" w:hAnsi="Arial" w:cs="Arial"/>
        </w:rPr>
        <w:t xml:space="preserve"> från den platsgjutna betongen, säger Mats Karlsson som är produktchef på Thomas Betong.</w:t>
      </w:r>
    </w:p>
    <w:p w:rsidR="00D53C2E" w:rsidRPr="004636C1" w:rsidRDefault="00D53C2E" w:rsidP="00080088">
      <w:pPr>
        <w:rPr>
          <w:rFonts w:ascii="Arial" w:hAnsi="Arial" w:cs="Arial"/>
        </w:rPr>
      </w:pPr>
    </w:p>
    <w:p w:rsidR="004636C1" w:rsidRDefault="004636C1" w:rsidP="004636C1">
      <w:pPr>
        <w:ind w:firstLine="1304"/>
        <w:rPr>
          <w:rFonts w:ascii="Arial" w:hAnsi="Arial" w:cs="Arial"/>
          <w:bCs/>
          <w:i/>
          <w:sz w:val="16"/>
          <w:szCs w:val="16"/>
        </w:rPr>
      </w:pPr>
    </w:p>
    <w:p w:rsidR="005E06F1" w:rsidRPr="004636C1" w:rsidRDefault="005E06F1" w:rsidP="004636C1">
      <w:pPr>
        <w:ind w:left="4182"/>
        <w:rPr>
          <w:rFonts w:ascii="Arial" w:hAnsi="Arial" w:cs="Arial"/>
          <w:bCs/>
          <w:sz w:val="16"/>
          <w:szCs w:val="16"/>
        </w:rPr>
      </w:pPr>
      <w:r w:rsidRPr="004636C1">
        <w:rPr>
          <w:rFonts w:ascii="Arial" w:hAnsi="Arial" w:cs="Arial"/>
          <w:bCs/>
          <w:i/>
          <w:sz w:val="16"/>
          <w:szCs w:val="16"/>
        </w:rPr>
        <w:t xml:space="preserve">Mats Karlsson, produktchef på Thomas Betong      </w:t>
      </w:r>
      <w:r w:rsidR="004636C1">
        <w:rPr>
          <w:rFonts w:ascii="Arial" w:hAnsi="Arial" w:cs="Arial"/>
          <w:bCs/>
          <w:i/>
          <w:sz w:val="16"/>
          <w:szCs w:val="16"/>
        </w:rPr>
        <w:br/>
      </w:r>
    </w:p>
    <w:p w:rsidR="005E06F1" w:rsidRPr="004636C1" w:rsidRDefault="005E06F1" w:rsidP="00080088">
      <w:pPr>
        <w:rPr>
          <w:rFonts w:ascii="Arial" w:hAnsi="Arial" w:cs="Arial"/>
          <w:b/>
          <w:bCs/>
        </w:rPr>
      </w:pPr>
    </w:p>
    <w:p w:rsidR="00D53C2E" w:rsidRPr="004636C1" w:rsidRDefault="00D53C2E" w:rsidP="00080088">
      <w:pPr>
        <w:rPr>
          <w:rFonts w:ascii="Arial" w:hAnsi="Arial" w:cs="Arial"/>
          <w:b/>
          <w:bCs/>
        </w:rPr>
      </w:pPr>
      <w:r w:rsidRPr="004636C1">
        <w:rPr>
          <w:rFonts w:ascii="Arial" w:hAnsi="Arial" w:cs="Arial"/>
          <w:b/>
          <w:bCs/>
        </w:rPr>
        <w:t>Återbruk sparar koldioxid</w:t>
      </w:r>
    </w:p>
    <w:p w:rsidR="00080088" w:rsidRPr="004636C1" w:rsidRDefault="00080088" w:rsidP="00080088">
      <w:pPr>
        <w:rPr>
          <w:rFonts w:ascii="Arial" w:hAnsi="Arial" w:cs="Arial"/>
        </w:rPr>
      </w:pPr>
    </w:p>
    <w:p w:rsidR="00080088" w:rsidRPr="004636C1" w:rsidRDefault="00080088" w:rsidP="00080088">
      <w:pPr>
        <w:rPr>
          <w:rFonts w:ascii="Arial" w:hAnsi="Arial" w:cs="Arial"/>
          <w:color w:val="FF0000"/>
        </w:rPr>
      </w:pPr>
      <w:r w:rsidRPr="004636C1">
        <w:rPr>
          <w:rFonts w:ascii="Arial" w:hAnsi="Arial" w:cs="Arial"/>
          <w:color w:val="000000"/>
        </w:rPr>
        <w:t xml:space="preserve">Cement </w:t>
      </w:r>
      <w:r w:rsidRPr="004636C1">
        <w:rPr>
          <w:rFonts w:ascii="Arial" w:hAnsi="Arial" w:cs="Arial"/>
        </w:rPr>
        <w:t>ger upphov till koldioxidutsläpp vid tillverkningsprocessen. Slaggen däremot är en industriell restprodukt från masugnar som vanligen skickas till deponi, men som istället kan förädlas, återbrukas och användas i betong.</w:t>
      </w:r>
    </w:p>
    <w:p w:rsidR="00080088" w:rsidRPr="004636C1" w:rsidRDefault="00080088" w:rsidP="00080088">
      <w:pPr>
        <w:rPr>
          <w:rFonts w:ascii="Arial" w:hAnsi="Arial" w:cs="Arial"/>
        </w:rPr>
      </w:pPr>
    </w:p>
    <w:p w:rsidR="00080088" w:rsidRPr="004636C1" w:rsidRDefault="00080088" w:rsidP="00080088">
      <w:pPr>
        <w:rPr>
          <w:rFonts w:ascii="Arial" w:hAnsi="Arial" w:cs="Arial"/>
          <w:color w:val="000000"/>
        </w:rPr>
      </w:pPr>
      <w:r w:rsidRPr="004636C1">
        <w:rPr>
          <w:rFonts w:ascii="Arial" w:eastAsia="Times New Roman" w:hAnsi="Arial" w:cs="Arial"/>
          <w:color w:val="000000"/>
          <w:shd w:val="clear" w:color="auto" w:fill="FFFFFF"/>
          <w:lang w:eastAsia="sv-SE"/>
        </w:rPr>
        <w:t xml:space="preserve">För det stora projektet Kungsbacka Badhus innebär materialvalet en </w:t>
      </w:r>
      <w:r w:rsidRPr="004636C1">
        <w:rPr>
          <w:rFonts w:ascii="Arial" w:hAnsi="Arial" w:cs="Arial"/>
        </w:rPr>
        <w:t>CO</w:t>
      </w:r>
      <w:r w:rsidRPr="004636C1">
        <w:rPr>
          <w:rFonts w:ascii="Arial" w:hAnsi="Arial" w:cs="Arial"/>
          <w:vertAlign w:val="subscript"/>
        </w:rPr>
        <w:t>2</w:t>
      </w:r>
      <w:r w:rsidRPr="004636C1">
        <w:rPr>
          <w:rFonts w:ascii="Arial" w:hAnsi="Arial" w:cs="Arial"/>
        </w:rPr>
        <w:t>-besparing</w:t>
      </w:r>
      <w:r w:rsidRPr="004636C1">
        <w:rPr>
          <w:rFonts w:ascii="Arial" w:eastAsia="Times New Roman" w:hAnsi="Arial" w:cs="Arial"/>
          <w:color w:val="000000"/>
          <w:shd w:val="clear" w:color="auto" w:fill="FFFFFF"/>
          <w:lang w:eastAsia="sv-SE"/>
        </w:rPr>
        <w:t xml:space="preserve"> på hela 900 ton. </w:t>
      </w:r>
      <w:r w:rsidRPr="004636C1">
        <w:rPr>
          <w:rFonts w:ascii="Arial" w:hAnsi="Arial" w:cs="Arial"/>
          <w:color w:val="000000"/>
        </w:rPr>
        <w:t xml:space="preserve">Det positiva resultatet uppmärksammades i branschen genom en nominering till Årets miljöpris vid Betonggalan. </w:t>
      </w:r>
      <w:r w:rsidRPr="004636C1">
        <w:rPr>
          <w:rFonts w:ascii="Arial" w:eastAsia="Times New Roman" w:hAnsi="Arial" w:cs="Arial"/>
          <w:color w:val="000000"/>
          <w:shd w:val="clear" w:color="auto" w:fill="FFFFFF"/>
          <w:lang w:eastAsia="sv-SE"/>
        </w:rPr>
        <w:t xml:space="preserve">För entreprenören </w:t>
      </w:r>
      <w:proofErr w:type="spellStart"/>
      <w:r w:rsidRPr="004636C1">
        <w:rPr>
          <w:rFonts w:ascii="Arial" w:eastAsia="Times New Roman" w:hAnsi="Arial" w:cs="Arial"/>
          <w:color w:val="000000"/>
          <w:shd w:val="clear" w:color="auto" w:fill="FFFFFF"/>
          <w:lang w:eastAsia="sv-SE"/>
        </w:rPr>
        <w:t>Betonmast</w:t>
      </w:r>
      <w:proofErr w:type="spellEnd"/>
      <w:r w:rsidRPr="004636C1">
        <w:rPr>
          <w:rFonts w:ascii="Arial" w:eastAsia="Times New Roman" w:hAnsi="Arial" w:cs="Arial"/>
          <w:color w:val="000000"/>
          <w:shd w:val="clear" w:color="auto" w:fill="FFFFFF"/>
          <w:lang w:eastAsia="sv-SE"/>
        </w:rPr>
        <w:t xml:space="preserve"> blev det minskade klimatavtrycket ett välkommet bidrag till projektet. </w:t>
      </w:r>
    </w:p>
    <w:p w:rsidR="00080088" w:rsidRPr="004636C1" w:rsidRDefault="00080088" w:rsidP="00080088">
      <w:pPr>
        <w:rPr>
          <w:rFonts w:ascii="Arial" w:eastAsia="Times New Roman" w:hAnsi="Arial" w:cs="Arial"/>
          <w:color w:val="000000"/>
          <w:shd w:val="clear" w:color="auto" w:fill="FFFFFF"/>
          <w:lang w:eastAsia="sv-SE"/>
        </w:rPr>
      </w:pPr>
    </w:p>
    <w:p w:rsidR="00080088" w:rsidRPr="004636C1" w:rsidRDefault="00080088" w:rsidP="00080088">
      <w:pPr>
        <w:rPr>
          <w:rFonts w:ascii="Arial" w:hAnsi="Arial" w:cs="Arial"/>
        </w:rPr>
      </w:pPr>
      <w:r w:rsidRPr="004636C1">
        <w:rPr>
          <w:rFonts w:ascii="Arial" w:hAnsi="Arial" w:cs="Arial"/>
        </w:rPr>
        <w:t xml:space="preserve">– Vi letade efter en produkt som höll miljökraven och </w:t>
      </w:r>
      <w:proofErr w:type="spellStart"/>
      <w:r w:rsidRPr="004636C1">
        <w:rPr>
          <w:rFonts w:ascii="Arial" w:hAnsi="Arial" w:cs="Arial"/>
        </w:rPr>
        <w:t>konstruktionskraven</w:t>
      </w:r>
      <w:proofErr w:type="spellEnd"/>
      <w:r w:rsidRPr="004636C1">
        <w:rPr>
          <w:rFonts w:ascii="Arial" w:hAnsi="Arial" w:cs="Arial"/>
        </w:rPr>
        <w:t xml:space="preserve"> för bassänger. Framförallt i kommuner och offentliga sammanhang förs en stor diskussion om miljö. </w:t>
      </w:r>
      <w:r w:rsidRPr="004636C1">
        <w:rPr>
          <w:rFonts w:ascii="Arial" w:hAnsi="Arial" w:cs="Arial"/>
          <w:color w:val="000000"/>
        </w:rPr>
        <w:t>Alla vi som jobbar i den här branschen måste tänka miljömässigt för att vara med i framtidsutvecklingen</w:t>
      </w:r>
      <w:r w:rsidRPr="004636C1">
        <w:rPr>
          <w:rFonts w:ascii="Arial" w:hAnsi="Arial" w:cs="Arial"/>
        </w:rPr>
        <w:t xml:space="preserve">, säger Magnus Attemalm, projektchef på </w:t>
      </w:r>
      <w:proofErr w:type="spellStart"/>
      <w:r w:rsidRPr="004636C1">
        <w:rPr>
          <w:rFonts w:ascii="Arial" w:hAnsi="Arial" w:cs="Arial"/>
        </w:rPr>
        <w:t>Betonmast</w:t>
      </w:r>
      <w:proofErr w:type="spellEnd"/>
      <w:r w:rsidRPr="004636C1">
        <w:rPr>
          <w:rFonts w:ascii="Arial" w:hAnsi="Arial" w:cs="Arial"/>
        </w:rPr>
        <w:t xml:space="preserve"> Göteborg.</w:t>
      </w:r>
    </w:p>
    <w:p w:rsidR="00080088" w:rsidRPr="004636C1" w:rsidRDefault="00080088" w:rsidP="00080088">
      <w:pPr>
        <w:rPr>
          <w:rFonts w:ascii="Arial" w:hAnsi="Arial" w:cs="Arial"/>
        </w:rPr>
      </w:pPr>
    </w:p>
    <w:p w:rsidR="005E06F1" w:rsidRPr="004636C1" w:rsidRDefault="005E06F1" w:rsidP="00080088">
      <w:pPr>
        <w:rPr>
          <w:rFonts w:ascii="Arial" w:hAnsi="Arial" w:cs="Arial"/>
          <w:b/>
          <w:bCs/>
        </w:rPr>
      </w:pPr>
    </w:p>
    <w:p w:rsidR="0093587E" w:rsidRDefault="00622C1F" w:rsidP="00080088">
      <w:pPr>
        <w:rPr>
          <w:rFonts w:ascii="Arial" w:hAnsi="Arial" w:cs="Arial"/>
          <w:b/>
          <w:bCs/>
        </w:rPr>
      </w:pPr>
      <w:r>
        <w:rPr>
          <w:rFonts w:ascii="Arial" w:hAnsi="Arial" w:cs="Arial"/>
          <w:b/>
          <w:bCs/>
        </w:rPr>
        <w:br/>
      </w:r>
    </w:p>
    <w:p w:rsidR="00080088" w:rsidRPr="004636C1" w:rsidRDefault="00080088" w:rsidP="004945F1">
      <w:pPr>
        <w:rPr>
          <w:rFonts w:ascii="Arial" w:hAnsi="Arial" w:cs="Arial"/>
          <w:b/>
          <w:bCs/>
        </w:rPr>
      </w:pPr>
      <w:bookmarkStart w:id="0" w:name="_GoBack"/>
      <w:bookmarkEnd w:id="0"/>
      <w:r w:rsidRPr="004636C1">
        <w:rPr>
          <w:rFonts w:ascii="Arial" w:hAnsi="Arial" w:cs="Arial"/>
          <w:b/>
          <w:bCs/>
        </w:rPr>
        <w:lastRenderedPageBreak/>
        <w:t>Rimmar med kommunens ambition</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Badhusets minskade klimatavtryck är en positiv nyhet för beställaren Kungsbacka kommun, som med anläggningen påbörjar utvecklingen av en helt ny stadsdel: ett evenemangsområde som ska rymma bland annat skola, idrottshall och sportarena.</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 xml:space="preserve">– Det här är ett av Kungsbacka kommuns största investeringsprojekt. Vi är väldigt glada att det byggs med mer hållbara material då det går hand i hand med våra ambitioner inom hållbarhet, säger samhällsbyggnadschefen Emma </w:t>
      </w:r>
      <w:proofErr w:type="spellStart"/>
      <w:r w:rsidRPr="004636C1">
        <w:rPr>
          <w:rFonts w:ascii="Arial" w:hAnsi="Arial" w:cs="Arial"/>
        </w:rPr>
        <w:t>Kjernald</w:t>
      </w:r>
      <w:proofErr w:type="spellEnd"/>
      <w:r w:rsidRPr="004636C1">
        <w:rPr>
          <w:rFonts w:ascii="Arial" w:hAnsi="Arial" w:cs="Arial"/>
        </w:rPr>
        <w:t>.</w:t>
      </w:r>
    </w:p>
    <w:p w:rsidR="00080088" w:rsidRPr="004636C1" w:rsidRDefault="00080088" w:rsidP="00080088">
      <w:pPr>
        <w:textAlignment w:val="baseline"/>
        <w:rPr>
          <w:rFonts w:ascii="Arial" w:eastAsia="Times New Roman" w:hAnsi="Arial" w:cs="Arial"/>
          <w:lang w:eastAsia="sv-SE"/>
        </w:rPr>
      </w:pPr>
    </w:p>
    <w:p w:rsidR="00080088" w:rsidRPr="004636C1" w:rsidRDefault="00080088" w:rsidP="00080088">
      <w:pPr>
        <w:textAlignment w:val="baseline"/>
        <w:rPr>
          <w:rFonts w:ascii="Arial" w:eastAsia="Times New Roman" w:hAnsi="Arial" w:cs="Arial"/>
          <w:b/>
          <w:bCs/>
          <w:lang w:eastAsia="sv-SE"/>
        </w:rPr>
      </w:pPr>
      <w:r w:rsidRPr="004636C1">
        <w:rPr>
          <w:rFonts w:ascii="Arial" w:eastAsia="Times New Roman" w:hAnsi="Arial" w:cs="Arial"/>
          <w:b/>
          <w:bCs/>
          <w:lang w:eastAsia="sv-SE"/>
        </w:rPr>
        <w:t>Tidig samverkan nödvändig</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Klimatförbättrad betong är ett steg på vägen mot branschorganisationen Svensk Betongs mål: att sätta en helt klimatneutral betong på marknaden år 2030 och göra all betong klimatneutral senast 2045.</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 xml:space="preserve">Men redan idag är det fullt möjligt att minska betongens klimatavtryck med åtminstone 50%, genom att anpassa inte bara produkten utan även konstruktionen. Thomas Betong har utvecklat en helhetslösning med namnet Thomagrön, som kombinerar klimatförbättrad betong men teknisk rådgivning där konstruktionen optimeras med rätt sorts betong på rätt plats. </w:t>
      </w:r>
    </w:p>
    <w:p w:rsidR="00080088" w:rsidRPr="004636C1" w:rsidRDefault="00080088" w:rsidP="00080088">
      <w:pPr>
        <w:rPr>
          <w:rFonts w:ascii="Arial" w:hAnsi="Arial" w:cs="Arial"/>
        </w:rPr>
      </w:pPr>
    </w:p>
    <w:p w:rsidR="00080088" w:rsidRPr="004636C1" w:rsidRDefault="00080088" w:rsidP="00080088">
      <w:pPr>
        <w:rPr>
          <w:rFonts w:ascii="Arial" w:hAnsi="Arial" w:cs="Arial"/>
        </w:rPr>
      </w:pPr>
      <w:r w:rsidRPr="004636C1">
        <w:rPr>
          <w:rFonts w:ascii="Arial" w:hAnsi="Arial" w:cs="Arial"/>
        </w:rPr>
        <w:t>Dock förutsätter det att betongleverantören bjuds in i projektet tillräckligt tidigt för att påverka planerna innan alla specifikationer fastställts, något som måste bli vanligare enligt Mats Karlsson.</w:t>
      </w:r>
    </w:p>
    <w:p w:rsidR="00080088" w:rsidRPr="004636C1" w:rsidRDefault="00080088" w:rsidP="00080088">
      <w:pPr>
        <w:rPr>
          <w:rFonts w:ascii="Arial" w:hAnsi="Arial" w:cs="Arial"/>
        </w:rPr>
      </w:pPr>
    </w:p>
    <w:p w:rsidR="00C827D9" w:rsidRDefault="00080088" w:rsidP="00080088">
      <w:pPr>
        <w:rPr>
          <w:rFonts w:ascii="Arial" w:eastAsia="Times New Roman" w:hAnsi="Arial" w:cs="Arial"/>
          <w:lang w:eastAsia="sv-SE"/>
        </w:rPr>
      </w:pPr>
      <w:r w:rsidRPr="004636C1">
        <w:rPr>
          <w:rFonts w:ascii="Arial" w:hAnsi="Arial" w:cs="Arial"/>
        </w:rPr>
        <w:t>– I Kungsbacka badhus visar vi att det går att minska klimatavtrycket med små medel på kort tid. Det har jättestor betydelse att visa på goda exempel, man ser lokalt att det är möjligt. Och så får det ringar på vattnet: det blir enkelt att ta ännu ett steg nästa gång</w:t>
      </w:r>
      <w:r w:rsidRPr="004636C1">
        <w:rPr>
          <w:rFonts w:ascii="Arial" w:eastAsia="Times New Roman" w:hAnsi="Arial" w:cs="Arial"/>
          <w:lang w:eastAsia="sv-SE"/>
        </w:rPr>
        <w:t>.</w:t>
      </w:r>
    </w:p>
    <w:p w:rsidR="005E06F1" w:rsidRPr="004636C1" w:rsidRDefault="005E06F1" w:rsidP="00080088">
      <w:pPr>
        <w:rPr>
          <w:rFonts w:ascii="Arial" w:hAnsi="Arial" w:cs="Arial"/>
        </w:rPr>
      </w:pPr>
    </w:p>
    <w:p w:rsidR="00A743CE" w:rsidRDefault="0025622F" w:rsidP="00080088">
      <w:pPr>
        <w:rPr>
          <w:rStyle w:val="Stark"/>
          <w:rFonts w:ascii="Arial" w:hAnsi="Arial" w:cs="Arial"/>
          <w:color w:val="333333"/>
          <w:sz w:val="22"/>
          <w:szCs w:val="26"/>
          <w:shd w:val="clear" w:color="auto" w:fill="FFFFFF"/>
        </w:rPr>
      </w:pPr>
      <w:r>
        <w:rPr>
          <w:rFonts w:ascii="Arial" w:hAnsi="Arial" w:cs="Arial"/>
          <w:b/>
          <w:bCs/>
          <w:noProof/>
          <w:color w:val="333333"/>
          <w:sz w:val="22"/>
          <w:szCs w:val="26"/>
          <w:shd w:val="clear" w:color="auto" w:fill="FFFFFF"/>
        </w:rPr>
        <w:drawing>
          <wp:inline distT="0" distB="0" distL="0" distR="0">
            <wp:extent cx="3457575" cy="2305050"/>
            <wp:effectExtent l="0" t="0" r="9525" b="0"/>
            <wp:docPr id="3" name="Bildobjekt 3" descr="En bild som visar byggnad, inomhus, mark, ta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omasBetong_947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8732" cy="2305821"/>
                    </a:xfrm>
                    <a:prstGeom prst="rect">
                      <a:avLst/>
                    </a:prstGeom>
                  </pic:spPr>
                </pic:pic>
              </a:graphicData>
            </a:graphic>
          </wp:inline>
        </w:drawing>
      </w:r>
    </w:p>
    <w:p w:rsidR="00A743CE" w:rsidRPr="004636C1" w:rsidRDefault="00A743CE" w:rsidP="00A743CE">
      <w:pPr>
        <w:rPr>
          <w:rFonts w:ascii="Arial" w:hAnsi="Arial" w:cs="Arial"/>
          <w:bCs/>
          <w:sz w:val="16"/>
          <w:szCs w:val="16"/>
        </w:rPr>
      </w:pPr>
      <w:proofErr w:type="spellStart"/>
      <w:proofErr w:type="gramStart"/>
      <w:r w:rsidRPr="004636C1">
        <w:rPr>
          <w:rFonts w:ascii="Arial" w:hAnsi="Arial" w:cs="Arial"/>
          <w:bCs/>
          <w:i/>
          <w:sz w:val="16"/>
          <w:szCs w:val="16"/>
        </w:rPr>
        <w:t>Foto:</w:t>
      </w:r>
      <w:r w:rsidRPr="004636C1">
        <w:rPr>
          <w:rStyle w:val="Betoning"/>
          <w:rFonts w:ascii="Arial" w:hAnsi="Arial" w:cs="Arial"/>
          <w:color w:val="333333"/>
          <w:sz w:val="16"/>
          <w:szCs w:val="16"/>
          <w:shd w:val="clear" w:color="auto" w:fill="FFFFFF"/>
        </w:rPr>
        <w:t>Emelie</w:t>
      </w:r>
      <w:proofErr w:type="spellEnd"/>
      <w:proofErr w:type="gramEnd"/>
      <w:r w:rsidRPr="004636C1">
        <w:rPr>
          <w:rStyle w:val="Betoning"/>
          <w:rFonts w:ascii="Arial" w:hAnsi="Arial" w:cs="Arial"/>
          <w:color w:val="333333"/>
          <w:sz w:val="16"/>
          <w:szCs w:val="16"/>
          <w:shd w:val="clear" w:color="auto" w:fill="FFFFFF"/>
        </w:rPr>
        <w:t xml:space="preserve"> Asplund</w:t>
      </w:r>
    </w:p>
    <w:p w:rsidR="0025622F" w:rsidRDefault="0025622F" w:rsidP="00080088">
      <w:pPr>
        <w:rPr>
          <w:rStyle w:val="Stark"/>
          <w:rFonts w:ascii="Arial" w:hAnsi="Arial" w:cs="Arial"/>
          <w:color w:val="333333"/>
          <w:sz w:val="22"/>
          <w:szCs w:val="26"/>
          <w:shd w:val="clear" w:color="auto" w:fill="FFFFFF"/>
        </w:rPr>
      </w:pPr>
    </w:p>
    <w:p w:rsidR="0093587E" w:rsidRPr="0025622F" w:rsidRDefault="0093587E" w:rsidP="0093587E">
      <w:pPr>
        <w:rPr>
          <w:rFonts w:ascii="Arial" w:eastAsia="Times New Roman" w:hAnsi="Arial" w:cs="Arial"/>
          <w:lang w:eastAsia="sv-SE"/>
        </w:rPr>
      </w:pPr>
      <w:r>
        <w:rPr>
          <w:rFonts w:ascii="Arial" w:eastAsia="Times New Roman" w:hAnsi="Arial" w:cs="Arial"/>
          <w:lang w:eastAsia="sv-SE"/>
        </w:rPr>
        <w:t>Thomas Betong har sedan 2012 levererat Thomagrön, en serie betongprodukter med upp till 50% lägre koldioxidavtryck.</w:t>
      </w:r>
    </w:p>
    <w:p w:rsidR="0093587E" w:rsidRDefault="0093587E" w:rsidP="00080088">
      <w:pPr>
        <w:rPr>
          <w:rStyle w:val="Stark"/>
          <w:rFonts w:ascii="Arial" w:hAnsi="Arial" w:cs="Arial"/>
          <w:color w:val="333333"/>
          <w:sz w:val="22"/>
          <w:szCs w:val="26"/>
          <w:shd w:val="clear" w:color="auto" w:fill="FFFFFF"/>
        </w:rPr>
      </w:pPr>
    </w:p>
    <w:p w:rsidR="005E06F1" w:rsidRPr="004636C1" w:rsidRDefault="005E06F1" w:rsidP="00080088">
      <w:pPr>
        <w:rPr>
          <w:rFonts w:ascii="Arial" w:hAnsi="Arial" w:cs="Arial"/>
          <w:sz w:val="20"/>
        </w:rPr>
      </w:pPr>
      <w:r w:rsidRPr="004636C1">
        <w:rPr>
          <w:rStyle w:val="Stark"/>
          <w:rFonts w:ascii="Arial" w:hAnsi="Arial" w:cs="Arial"/>
          <w:color w:val="333333"/>
          <w:sz w:val="22"/>
          <w:szCs w:val="26"/>
          <w:shd w:val="clear" w:color="auto" w:fill="FFFFFF"/>
        </w:rPr>
        <w:t>Film finns här:</w:t>
      </w:r>
      <w:r w:rsidRPr="004636C1">
        <w:rPr>
          <w:rFonts w:ascii="Arial" w:hAnsi="Arial" w:cs="Arial"/>
          <w:color w:val="333333"/>
          <w:sz w:val="22"/>
          <w:szCs w:val="26"/>
        </w:rPr>
        <w:br/>
      </w:r>
      <w:hyperlink r:id="rId8" w:history="1">
        <w:r w:rsidRPr="004636C1">
          <w:rPr>
            <w:rStyle w:val="Stark"/>
            <w:rFonts w:ascii="Arial" w:hAnsi="Arial" w:cs="Arial"/>
            <w:color w:val="3E83CA"/>
            <w:sz w:val="22"/>
            <w:szCs w:val="26"/>
            <w:u w:val="single"/>
            <w:shd w:val="clear" w:color="auto" w:fill="FFFFFF"/>
          </w:rPr>
          <w:t>https://youtu.be/xVz913fnnPs</w:t>
        </w:r>
      </w:hyperlink>
    </w:p>
    <w:sectPr w:rsidR="005E06F1" w:rsidRPr="004636C1" w:rsidSect="0093587E">
      <w:pgSz w:w="11900" w:h="16840"/>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6FF0"/>
    <w:multiLevelType w:val="multilevel"/>
    <w:tmpl w:val="30102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3782"/>
    <w:multiLevelType w:val="hybridMultilevel"/>
    <w:tmpl w:val="A30EE958"/>
    <w:lvl w:ilvl="0" w:tplc="86FCDA20">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1F7796"/>
    <w:multiLevelType w:val="multilevel"/>
    <w:tmpl w:val="2C92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E010A"/>
    <w:multiLevelType w:val="multilevel"/>
    <w:tmpl w:val="0AD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C5253"/>
    <w:multiLevelType w:val="hybridMultilevel"/>
    <w:tmpl w:val="A4C6F150"/>
    <w:lvl w:ilvl="0" w:tplc="639830D4">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17"/>
    <w:rsid w:val="00000508"/>
    <w:rsid w:val="0000380D"/>
    <w:rsid w:val="00007869"/>
    <w:rsid w:val="000134E0"/>
    <w:rsid w:val="00014CC7"/>
    <w:rsid w:val="00022231"/>
    <w:rsid w:val="00023760"/>
    <w:rsid w:val="0002741B"/>
    <w:rsid w:val="000608B8"/>
    <w:rsid w:val="000637EC"/>
    <w:rsid w:val="00065179"/>
    <w:rsid w:val="000652B0"/>
    <w:rsid w:val="00074766"/>
    <w:rsid w:val="00080088"/>
    <w:rsid w:val="000B27BD"/>
    <w:rsid w:val="000B49A5"/>
    <w:rsid w:val="000B767A"/>
    <w:rsid w:val="000C5176"/>
    <w:rsid w:val="000D0544"/>
    <w:rsid w:val="000E1AED"/>
    <w:rsid w:val="000F34EC"/>
    <w:rsid w:val="001003AC"/>
    <w:rsid w:val="00104F59"/>
    <w:rsid w:val="00106323"/>
    <w:rsid w:val="0011461A"/>
    <w:rsid w:val="00116CB2"/>
    <w:rsid w:val="00123160"/>
    <w:rsid w:val="00142739"/>
    <w:rsid w:val="001678AD"/>
    <w:rsid w:val="00173B04"/>
    <w:rsid w:val="00180E40"/>
    <w:rsid w:val="001A1D08"/>
    <w:rsid w:val="001A7512"/>
    <w:rsid w:val="001A7D2F"/>
    <w:rsid w:val="001B2077"/>
    <w:rsid w:val="001B4BDB"/>
    <w:rsid w:val="001C2706"/>
    <w:rsid w:val="001C6F3B"/>
    <w:rsid w:val="001D2443"/>
    <w:rsid w:val="001D6C73"/>
    <w:rsid w:val="001E44AE"/>
    <w:rsid w:val="001F1049"/>
    <w:rsid w:val="001F3AF0"/>
    <w:rsid w:val="001F60F5"/>
    <w:rsid w:val="001F69C6"/>
    <w:rsid w:val="00221A02"/>
    <w:rsid w:val="0023472E"/>
    <w:rsid w:val="00245C63"/>
    <w:rsid w:val="00251B9C"/>
    <w:rsid w:val="0025622F"/>
    <w:rsid w:val="00263BFA"/>
    <w:rsid w:val="002727CD"/>
    <w:rsid w:val="00283161"/>
    <w:rsid w:val="002832B3"/>
    <w:rsid w:val="002904A1"/>
    <w:rsid w:val="002A2C76"/>
    <w:rsid w:val="002A7C53"/>
    <w:rsid w:val="002B0908"/>
    <w:rsid w:val="002B1082"/>
    <w:rsid w:val="002B7F0A"/>
    <w:rsid w:val="002C2F5D"/>
    <w:rsid w:val="002D36A8"/>
    <w:rsid w:val="002D4F8B"/>
    <w:rsid w:val="002D5662"/>
    <w:rsid w:val="002D7FDC"/>
    <w:rsid w:val="002E5603"/>
    <w:rsid w:val="002F2AC6"/>
    <w:rsid w:val="00301673"/>
    <w:rsid w:val="00304F4A"/>
    <w:rsid w:val="00322D64"/>
    <w:rsid w:val="00333C30"/>
    <w:rsid w:val="00334FCD"/>
    <w:rsid w:val="00340471"/>
    <w:rsid w:val="00343D46"/>
    <w:rsid w:val="00361659"/>
    <w:rsid w:val="00362598"/>
    <w:rsid w:val="00375F9E"/>
    <w:rsid w:val="00383010"/>
    <w:rsid w:val="003D1302"/>
    <w:rsid w:val="003F16BD"/>
    <w:rsid w:val="00403C7A"/>
    <w:rsid w:val="00412D22"/>
    <w:rsid w:val="00421BF1"/>
    <w:rsid w:val="0042612F"/>
    <w:rsid w:val="00427ECE"/>
    <w:rsid w:val="00431117"/>
    <w:rsid w:val="00442238"/>
    <w:rsid w:val="00450E09"/>
    <w:rsid w:val="0045317B"/>
    <w:rsid w:val="004636C1"/>
    <w:rsid w:val="00466E09"/>
    <w:rsid w:val="00476D9B"/>
    <w:rsid w:val="0048244D"/>
    <w:rsid w:val="004945F1"/>
    <w:rsid w:val="004958F1"/>
    <w:rsid w:val="00496DA4"/>
    <w:rsid w:val="004A0100"/>
    <w:rsid w:val="004A4C09"/>
    <w:rsid w:val="004B4D18"/>
    <w:rsid w:val="004B537D"/>
    <w:rsid w:val="004C0E64"/>
    <w:rsid w:val="004D6480"/>
    <w:rsid w:val="004D71B9"/>
    <w:rsid w:val="004E6840"/>
    <w:rsid w:val="004F3282"/>
    <w:rsid w:val="004F498C"/>
    <w:rsid w:val="004F5E45"/>
    <w:rsid w:val="005315E6"/>
    <w:rsid w:val="00541158"/>
    <w:rsid w:val="0054121C"/>
    <w:rsid w:val="00551CB9"/>
    <w:rsid w:val="005547B5"/>
    <w:rsid w:val="005549A2"/>
    <w:rsid w:val="0056731A"/>
    <w:rsid w:val="00570D9F"/>
    <w:rsid w:val="00576899"/>
    <w:rsid w:val="005860F8"/>
    <w:rsid w:val="005865F3"/>
    <w:rsid w:val="00594D0E"/>
    <w:rsid w:val="005B1A9C"/>
    <w:rsid w:val="005B229A"/>
    <w:rsid w:val="005D626F"/>
    <w:rsid w:val="005E06F1"/>
    <w:rsid w:val="005F528C"/>
    <w:rsid w:val="006009D1"/>
    <w:rsid w:val="0060369F"/>
    <w:rsid w:val="006135C4"/>
    <w:rsid w:val="00622C1F"/>
    <w:rsid w:val="00626D09"/>
    <w:rsid w:val="0063645A"/>
    <w:rsid w:val="006368DB"/>
    <w:rsid w:val="006406B8"/>
    <w:rsid w:val="00652F8E"/>
    <w:rsid w:val="006546D5"/>
    <w:rsid w:val="00655453"/>
    <w:rsid w:val="006609E9"/>
    <w:rsid w:val="006978FD"/>
    <w:rsid w:val="006A2C7D"/>
    <w:rsid w:val="006A5EB4"/>
    <w:rsid w:val="006C1350"/>
    <w:rsid w:val="006C68B4"/>
    <w:rsid w:val="006D7396"/>
    <w:rsid w:val="006F06A8"/>
    <w:rsid w:val="006F36D1"/>
    <w:rsid w:val="006F6CFC"/>
    <w:rsid w:val="0070498D"/>
    <w:rsid w:val="00721709"/>
    <w:rsid w:val="0072332D"/>
    <w:rsid w:val="00724C00"/>
    <w:rsid w:val="00725D55"/>
    <w:rsid w:val="0072656C"/>
    <w:rsid w:val="00732E4F"/>
    <w:rsid w:val="007406BC"/>
    <w:rsid w:val="00740B53"/>
    <w:rsid w:val="007A29AF"/>
    <w:rsid w:val="007A5AD6"/>
    <w:rsid w:val="007B33F1"/>
    <w:rsid w:val="007B5CE5"/>
    <w:rsid w:val="007C321B"/>
    <w:rsid w:val="007D3128"/>
    <w:rsid w:val="007E18D8"/>
    <w:rsid w:val="007E39D2"/>
    <w:rsid w:val="007E3A3D"/>
    <w:rsid w:val="007E52C5"/>
    <w:rsid w:val="007E5C4C"/>
    <w:rsid w:val="007F315E"/>
    <w:rsid w:val="007F4A9F"/>
    <w:rsid w:val="007F73F9"/>
    <w:rsid w:val="00803109"/>
    <w:rsid w:val="00825961"/>
    <w:rsid w:val="00825ED1"/>
    <w:rsid w:val="00841656"/>
    <w:rsid w:val="00845A88"/>
    <w:rsid w:val="008508EA"/>
    <w:rsid w:val="00851F05"/>
    <w:rsid w:val="00854CF7"/>
    <w:rsid w:val="008624F3"/>
    <w:rsid w:val="008652B9"/>
    <w:rsid w:val="008706E3"/>
    <w:rsid w:val="0087651F"/>
    <w:rsid w:val="008863F4"/>
    <w:rsid w:val="00896388"/>
    <w:rsid w:val="008C0A6D"/>
    <w:rsid w:val="008C3FBD"/>
    <w:rsid w:val="008D1714"/>
    <w:rsid w:val="008D7161"/>
    <w:rsid w:val="008E1524"/>
    <w:rsid w:val="008E22C4"/>
    <w:rsid w:val="008F3424"/>
    <w:rsid w:val="00906BD0"/>
    <w:rsid w:val="0092770B"/>
    <w:rsid w:val="0093587E"/>
    <w:rsid w:val="00940FF5"/>
    <w:rsid w:val="00943A04"/>
    <w:rsid w:val="00947FD4"/>
    <w:rsid w:val="00965262"/>
    <w:rsid w:val="0097584B"/>
    <w:rsid w:val="00985C04"/>
    <w:rsid w:val="009938A7"/>
    <w:rsid w:val="009A08EF"/>
    <w:rsid w:val="009A6777"/>
    <w:rsid w:val="009A77C6"/>
    <w:rsid w:val="009B2A5A"/>
    <w:rsid w:val="009C0274"/>
    <w:rsid w:val="009E2E85"/>
    <w:rsid w:val="009E741E"/>
    <w:rsid w:val="009F43F0"/>
    <w:rsid w:val="00A0172D"/>
    <w:rsid w:val="00A1006C"/>
    <w:rsid w:val="00A115DF"/>
    <w:rsid w:val="00A436CA"/>
    <w:rsid w:val="00A525AA"/>
    <w:rsid w:val="00A63B8C"/>
    <w:rsid w:val="00A743CE"/>
    <w:rsid w:val="00A81E9B"/>
    <w:rsid w:val="00A827F5"/>
    <w:rsid w:val="00A92EE7"/>
    <w:rsid w:val="00AA0DEA"/>
    <w:rsid w:val="00AA5A67"/>
    <w:rsid w:val="00AC1489"/>
    <w:rsid w:val="00AC2EC1"/>
    <w:rsid w:val="00AC4C16"/>
    <w:rsid w:val="00AC55D9"/>
    <w:rsid w:val="00AD04AF"/>
    <w:rsid w:val="00B21948"/>
    <w:rsid w:val="00B30F41"/>
    <w:rsid w:val="00B33313"/>
    <w:rsid w:val="00B36CC9"/>
    <w:rsid w:val="00B37D7E"/>
    <w:rsid w:val="00B45D51"/>
    <w:rsid w:val="00B531B0"/>
    <w:rsid w:val="00B731CF"/>
    <w:rsid w:val="00B742B1"/>
    <w:rsid w:val="00B75CF2"/>
    <w:rsid w:val="00B7770C"/>
    <w:rsid w:val="00B814E6"/>
    <w:rsid w:val="00B95B32"/>
    <w:rsid w:val="00B97A58"/>
    <w:rsid w:val="00BA1884"/>
    <w:rsid w:val="00BA2FF3"/>
    <w:rsid w:val="00BC1698"/>
    <w:rsid w:val="00BD43D6"/>
    <w:rsid w:val="00BE0B18"/>
    <w:rsid w:val="00BF0F3F"/>
    <w:rsid w:val="00C0230C"/>
    <w:rsid w:val="00C04522"/>
    <w:rsid w:val="00C04658"/>
    <w:rsid w:val="00C158F1"/>
    <w:rsid w:val="00C17FA0"/>
    <w:rsid w:val="00C22345"/>
    <w:rsid w:val="00C244E2"/>
    <w:rsid w:val="00C43F29"/>
    <w:rsid w:val="00C53B12"/>
    <w:rsid w:val="00C6553B"/>
    <w:rsid w:val="00C717A1"/>
    <w:rsid w:val="00C71F35"/>
    <w:rsid w:val="00C72D50"/>
    <w:rsid w:val="00C800CC"/>
    <w:rsid w:val="00C80DFE"/>
    <w:rsid w:val="00C827D9"/>
    <w:rsid w:val="00C83CC6"/>
    <w:rsid w:val="00C8525E"/>
    <w:rsid w:val="00C90D99"/>
    <w:rsid w:val="00C90FDF"/>
    <w:rsid w:val="00C92862"/>
    <w:rsid w:val="00C95071"/>
    <w:rsid w:val="00CA727B"/>
    <w:rsid w:val="00CB2FC7"/>
    <w:rsid w:val="00CC3A3D"/>
    <w:rsid w:val="00CC529B"/>
    <w:rsid w:val="00CD494A"/>
    <w:rsid w:val="00CF5197"/>
    <w:rsid w:val="00D0338C"/>
    <w:rsid w:val="00D114AD"/>
    <w:rsid w:val="00D1259F"/>
    <w:rsid w:val="00D12645"/>
    <w:rsid w:val="00D16551"/>
    <w:rsid w:val="00D215FF"/>
    <w:rsid w:val="00D310B7"/>
    <w:rsid w:val="00D36F5E"/>
    <w:rsid w:val="00D47D33"/>
    <w:rsid w:val="00D53C2E"/>
    <w:rsid w:val="00D5694B"/>
    <w:rsid w:val="00D57341"/>
    <w:rsid w:val="00D6054B"/>
    <w:rsid w:val="00D71FC5"/>
    <w:rsid w:val="00D93AF3"/>
    <w:rsid w:val="00DB4C12"/>
    <w:rsid w:val="00DC05FF"/>
    <w:rsid w:val="00DC668C"/>
    <w:rsid w:val="00DD0B0C"/>
    <w:rsid w:val="00DD59D4"/>
    <w:rsid w:val="00DD75B4"/>
    <w:rsid w:val="00DE4D05"/>
    <w:rsid w:val="00DF0343"/>
    <w:rsid w:val="00DF5DE2"/>
    <w:rsid w:val="00DF7A17"/>
    <w:rsid w:val="00E13E71"/>
    <w:rsid w:val="00E32F41"/>
    <w:rsid w:val="00E445B9"/>
    <w:rsid w:val="00E47310"/>
    <w:rsid w:val="00E567B6"/>
    <w:rsid w:val="00E7548E"/>
    <w:rsid w:val="00E938FA"/>
    <w:rsid w:val="00E93B99"/>
    <w:rsid w:val="00EA5AAE"/>
    <w:rsid w:val="00EB67B9"/>
    <w:rsid w:val="00EB7FA4"/>
    <w:rsid w:val="00EC0E37"/>
    <w:rsid w:val="00EC74EC"/>
    <w:rsid w:val="00EE6FAF"/>
    <w:rsid w:val="00F10046"/>
    <w:rsid w:val="00F132BD"/>
    <w:rsid w:val="00F26763"/>
    <w:rsid w:val="00F473D9"/>
    <w:rsid w:val="00F476B7"/>
    <w:rsid w:val="00F55F6E"/>
    <w:rsid w:val="00F61C2D"/>
    <w:rsid w:val="00F73FA0"/>
    <w:rsid w:val="00F740AA"/>
    <w:rsid w:val="00F944AF"/>
    <w:rsid w:val="00FA615E"/>
    <w:rsid w:val="00FB0B5D"/>
    <w:rsid w:val="00FB57BF"/>
    <w:rsid w:val="00FC2A95"/>
    <w:rsid w:val="00FD3495"/>
    <w:rsid w:val="00FE39F2"/>
    <w:rsid w:val="00FE435F"/>
    <w:rsid w:val="00FE4734"/>
    <w:rsid w:val="00FE4931"/>
    <w:rsid w:val="00FE63EA"/>
    <w:rsid w:val="00FF0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7501"/>
  <w15:chartTrackingRefBased/>
  <w15:docId w15:val="{1D7193BC-AD34-744C-B264-0D746F1F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088"/>
  </w:style>
  <w:style w:type="paragraph" w:styleId="Rubrik4">
    <w:name w:val="heading 4"/>
    <w:basedOn w:val="Normal"/>
    <w:link w:val="Rubrik4Char"/>
    <w:uiPriority w:val="9"/>
    <w:qFormat/>
    <w:rsid w:val="002832B3"/>
    <w:pPr>
      <w:spacing w:before="100" w:beforeAutospacing="1" w:after="100" w:afterAutospacing="1"/>
      <w:outlineLvl w:val="3"/>
    </w:pPr>
    <w:rPr>
      <w:rFonts w:ascii="Times New Roman" w:eastAsia="Times New Roman" w:hAnsi="Times New Roman" w:cs="Times New Roman"/>
      <w:b/>
      <w:b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33313"/>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33313"/>
    <w:rPr>
      <w:rFonts w:ascii="Times New Roman" w:hAnsi="Times New Roman" w:cs="Times New Roman"/>
      <w:sz w:val="18"/>
      <w:szCs w:val="18"/>
    </w:rPr>
  </w:style>
  <w:style w:type="paragraph" w:styleId="Liststycke">
    <w:name w:val="List Paragraph"/>
    <w:basedOn w:val="Normal"/>
    <w:uiPriority w:val="34"/>
    <w:qFormat/>
    <w:rsid w:val="00B33313"/>
    <w:pPr>
      <w:ind w:left="720"/>
      <w:contextualSpacing/>
    </w:pPr>
  </w:style>
  <w:style w:type="character" w:customStyle="1" w:styleId="Rubrik4Char">
    <w:name w:val="Rubrik 4 Char"/>
    <w:basedOn w:val="Standardstycketeckensnitt"/>
    <w:link w:val="Rubrik4"/>
    <w:uiPriority w:val="9"/>
    <w:rsid w:val="002832B3"/>
    <w:rPr>
      <w:rFonts w:ascii="Times New Roman" w:eastAsia="Times New Roman" w:hAnsi="Times New Roman" w:cs="Times New Roman"/>
      <w:b/>
      <w:bCs/>
      <w:lang w:eastAsia="sv-SE"/>
    </w:rPr>
  </w:style>
  <w:style w:type="paragraph" w:styleId="Normalwebb">
    <w:name w:val="Normal (Web)"/>
    <w:basedOn w:val="Normal"/>
    <w:uiPriority w:val="99"/>
    <w:semiHidden/>
    <w:unhideWhenUsed/>
    <w:rsid w:val="002832B3"/>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2832B3"/>
    <w:rPr>
      <w:b/>
      <w:bCs/>
    </w:rPr>
  </w:style>
  <w:style w:type="paragraph" w:customStyle="1" w:styleId="xmsonormal">
    <w:name w:val="x_msonormal"/>
    <w:basedOn w:val="Normal"/>
    <w:rsid w:val="002832B3"/>
    <w:pPr>
      <w:spacing w:before="100" w:beforeAutospacing="1" w:after="100" w:afterAutospacing="1"/>
    </w:pPr>
    <w:rPr>
      <w:rFonts w:ascii="Times New Roman" w:eastAsia="Times New Roman" w:hAnsi="Times New Roman" w:cs="Times New Roman"/>
      <w:lang w:eastAsia="sv-SE"/>
    </w:rPr>
  </w:style>
  <w:style w:type="paragraph" w:customStyle="1" w:styleId="xmsolistparagraph">
    <w:name w:val="x_msolistparagraph"/>
    <w:basedOn w:val="Normal"/>
    <w:rsid w:val="002832B3"/>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2832B3"/>
    <w:rPr>
      <w:color w:val="0000FF"/>
      <w:u w:val="single"/>
    </w:rPr>
  </w:style>
  <w:style w:type="paragraph" w:styleId="Ingetavstnd">
    <w:name w:val="No Spacing"/>
    <w:uiPriority w:val="1"/>
    <w:qFormat/>
    <w:rsid w:val="00221A02"/>
  </w:style>
  <w:style w:type="character" w:customStyle="1" w:styleId="apple-converted-space">
    <w:name w:val="apple-converted-space"/>
    <w:basedOn w:val="Standardstycketeckensnitt"/>
    <w:rsid w:val="00E938FA"/>
  </w:style>
  <w:style w:type="character" w:styleId="Olstomnmnande">
    <w:name w:val="Unresolved Mention"/>
    <w:basedOn w:val="Standardstycketeckensnitt"/>
    <w:uiPriority w:val="99"/>
    <w:semiHidden/>
    <w:unhideWhenUsed/>
    <w:rsid w:val="00000508"/>
    <w:rPr>
      <w:color w:val="605E5C"/>
      <w:shd w:val="clear" w:color="auto" w:fill="E1DFDD"/>
    </w:rPr>
  </w:style>
  <w:style w:type="character" w:styleId="Betoning">
    <w:name w:val="Emphasis"/>
    <w:basedOn w:val="Standardstycketeckensnitt"/>
    <w:uiPriority w:val="20"/>
    <w:qFormat/>
    <w:rsid w:val="005E0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0638">
      <w:bodyDiv w:val="1"/>
      <w:marLeft w:val="0"/>
      <w:marRight w:val="0"/>
      <w:marTop w:val="0"/>
      <w:marBottom w:val="0"/>
      <w:divBdr>
        <w:top w:val="none" w:sz="0" w:space="0" w:color="auto"/>
        <w:left w:val="none" w:sz="0" w:space="0" w:color="auto"/>
        <w:bottom w:val="none" w:sz="0" w:space="0" w:color="auto"/>
        <w:right w:val="none" w:sz="0" w:space="0" w:color="auto"/>
      </w:divBdr>
    </w:div>
    <w:div w:id="518197602">
      <w:bodyDiv w:val="1"/>
      <w:marLeft w:val="0"/>
      <w:marRight w:val="0"/>
      <w:marTop w:val="0"/>
      <w:marBottom w:val="0"/>
      <w:divBdr>
        <w:top w:val="none" w:sz="0" w:space="0" w:color="auto"/>
        <w:left w:val="none" w:sz="0" w:space="0" w:color="auto"/>
        <w:bottom w:val="none" w:sz="0" w:space="0" w:color="auto"/>
        <w:right w:val="none" w:sz="0" w:space="0" w:color="auto"/>
      </w:divBdr>
    </w:div>
    <w:div w:id="674573653">
      <w:bodyDiv w:val="1"/>
      <w:marLeft w:val="0"/>
      <w:marRight w:val="0"/>
      <w:marTop w:val="0"/>
      <w:marBottom w:val="0"/>
      <w:divBdr>
        <w:top w:val="none" w:sz="0" w:space="0" w:color="auto"/>
        <w:left w:val="none" w:sz="0" w:space="0" w:color="auto"/>
        <w:bottom w:val="none" w:sz="0" w:space="0" w:color="auto"/>
        <w:right w:val="none" w:sz="0" w:space="0" w:color="auto"/>
      </w:divBdr>
      <w:divsChild>
        <w:div w:id="1024474860">
          <w:marLeft w:val="0"/>
          <w:marRight w:val="443"/>
          <w:marTop w:val="0"/>
          <w:marBottom w:val="0"/>
          <w:divBdr>
            <w:top w:val="none" w:sz="0" w:space="0" w:color="auto"/>
            <w:left w:val="none" w:sz="0" w:space="0" w:color="auto"/>
            <w:bottom w:val="none" w:sz="0" w:space="0" w:color="auto"/>
            <w:right w:val="none" w:sz="0" w:space="0" w:color="auto"/>
          </w:divBdr>
          <w:divsChild>
            <w:div w:id="1106075993">
              <w:marLeft w:val="0"/>
              <w:marRight w:val="0"/>
              <w:marTop w:val="0"/>
              <w:marBottom w:val="0"/>
              <w:divBdr>
                <w:top w:val="none" w:sz="0" w:space="0" w:color="auto"/>
                <w:left w:val="none" w:sz="0" w:space="0" w:color="auto"/>
                <w:bottom w:val="none" w:sz="0" w:space="0" w:color="auto"/>
                <w:right w:val="none" w:sz="0" w:space="0" w:color="auto"/>
              </w:divBdr>
            </w:div>
          </w:divsChild>
        </w:div>
        <w:div w:id="571081112">
          <w:marLeft w:val="0"/>
          <w:marRight w:val="0"/>
          <w:marTop w:val="0"/>
          <w:marBottom w:val="0"/>
          <w:divBdr>
            <w:top w:val="none" w:sz="0" w:space="0" w:color="auto"/>
            <w:left w:val="none" w:sz="0" w:space="0" w:color="auto"/>
            <w:bottom w:val="none" w:sz="0" w:space="0" w:color="auto"/>
            <w:right w:val="none" w:sz="0" w:space="0" w:color="auto"/>
          </w:divBdr>
          <w:divsChild>
            <w:div w:id="140538622">
              <w:marLeft w:val="0"/>
              <w:marRight w:val="0"/>
              <w:marTop w:val="0"/>
              <w:marBottom w:val="0"/>
              <w:divBdr>
                <w:top w:val="none" w:sz="0" w:space="0" w:color="auto"/>
                <w:left w:val="none" w:sz="0" w:space="0" w:color="auto"/>
                <w:bottom w:val="none" w:sz="0" w:space="0" w:color="auto"/>
                <w:right w:val="none" w:sz="0" w:space="0" w:color="auto"/>
              </w:divBdr>
            </w:div>
          </w:divsChild>
        </w:div>
        <w:div w:id="1567840884">
          <w:marLeft w:val="0"/>
          <w:marRight w:val="0"/>
          <w:marTop w:val="0"/>
          <w:marBottom w:val="0"/>
          <w:divBdr>
            <w:top w:val="none" w:sz="0" w:space="0" w:color="auto"/>
            <w:left w:val="none" w:sz="0" w:space="0" w:color="auto"/>
            <w:bottom w:val="none" w:sz="0" w:space="0" w:color="auto"/>
            <w:right w:val="none" w:sz="0" w:space="0" w:color="auto"/>
          </w:divBdr>
        </w:div>
        <w:div w:id="832142499">
          <w:marLeft w:val="0"/>
          <w:marRight w:val="0"/>
          <w:marTop w:val="0"/>
          <w:marBottom w:val="0"/>
          <w:divBdr>
            <w:top w:val="none" w:sz="0" w:space="0" w:color="auto"/>
            <w:left w:val="none" w:sz="0" w:space="0" w:color="auto"/>
            <w:bottom w:val="none" w:sz="0" w:space="0" w:color="auto"/>
            <w:right w:val="none" w:sz="0" w:space="0" w:color="auto"/>
          </w:divBdr>
        </w:div>
      </w:divsChild>
    </w:div>
    <w:div w:id="784157082">
      <w:bodyDiv w:val="1"/>
      <w:marLeft w:val="0"/>
      <w:marRight w:val="0"/>
      <w:marTop w:val="0"/>
      <w:marBottom w:val="0"/>
      <w:divBdr>
        <w:top w:val="none" w:sz="0" w:space="0" w:color="auto"/>
        <w:left w:val="none" w:sz="0" w:space="0" w:color="auto"/>
        <w:bottom w:val="none" w:sz="0" w:space="0" w:color="auto"/>
        <w:right w:val="none" w:sz="0" w:space="0" w:color="auto"/>
      </w:divBdr>
    </w:div>
    <w:div w:id="1104962529">
      <w:bodyDiv w:val="1"/>
      <w:marLeft w:val="0"/>
      <w:marRight w:val="0"/>
      <w:marTop w:val="0"/>
      <w:marBottom w:val="0"/>
      <w:divBdr>
        <w:top w:val="none" w:sz="0" w:space="0" w:color="auto"/>
        <w:left w:val="none" w:sz="0" w:space="0" w:color="auto"/>
        <w:bottom w:val="none" w:sz="0" w:space="0" w:color="auto"/>
        <w:right w:val="none" w:sz="0" w:space="0" w:color="auto"/>
      </w:divBdr>
    </w:div>
    <w:div w:id="1143893478">
      <w:bodyDiv w:val="1"/>
      <w:marLeft w:val="0"/>
      <w:marRight w:val="0"/>
      <w:marTop w:val="0"/>
      <w:marBottom w:val="0"/>
      <w:divBdr>
        <w:top w:val="none" w:sz="0" w:space="0" w:color="auto"/>
        <w:left w:val="none" w:sz="0" w:space="0" w:color="auto"/>
        <w:bottom w:val="none" w:sz="0" w:space="0" w:color="auto"/>
        <w:right w:val="none" w:sz="0" w:space="0" w:color="auto"/>
      </w:divBdr>
    </w:div>
    <w:div w:id="1835602661">
      <w:bodyDiv w:val="1"/>
      <w:marLeft w:val="0"/>
      <w:marRight w:val="0"/>
      <w:marTop w:val="0"/>
      <w:marBottom w:val="0"/>
      <w:divBdr>
        <w:top w:val="none" w:sz="0" w:space="0" w:color="auto"/>
        <w:left w:val="none" w:sz="0" w:space="0" w:color="auto"/>
        <w:bottom w:val="none" w:sz="0" w:space="0" w:color="auto"/>
        <w:right w:val="none" w:sz="0" w:space="0" w:color="auto"/>
      </w:divBdr>
    </w:div>
    <w:div w:id="1864780107">
      <w:bodyDiv w:val="1"/>
      <w:marLeft w:val="0"/>
      <w:marRight w:val="0"/>
      <w:marTop w:val="0"/>
      <w:marBottom w:val="0"/>
      <w:divBdr>
        <w:top w:val="none" w:sz="0" w:space="0" w:color="auto"/>
        <w:left w:val="none" w:sz="0" w:space="0" w:color="auto"/>
        <w:bottom w:val="none" w:sz="0" w:space="0" w:color="auto"/>
        <w:right w:val="none" w:sz="0" w:space="0" w:color="auto"/>
      </w:divBdr>
    </w:div>
    <w:div w:id="1901748162">
      <w:bodyDiv w:val="1"/>
      <w:marLeft w:val="0"/>
      <w:marRight w:val="0"/>
      <w:marTop w:val="0"/>
      <w:marBottom w:val="0"/>
      <w:divBdr>
        <w:top w:val="none" w:sz="0" w:space="0" w:color="auto"/>
        <w:left w:val="none" w:sz="0" w:space="0" w:color="auto"/>
        <w:bottom w:val="none" w:sz="0" w:space="0" w:color="auto"/>
        <w:right w:val="none" w:sz="0" w:space="0" w:color="auto"/>
      </w:divBdr>
    </w:div>
    <w:div w:id="19831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Vz913fnnP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07B9-AD4C-471A-AF1D-4A38B243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3313</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Thelin</dc:creator>
  <cp:keywords/>
  <dc:description/>
  <cp:lastModifiedBy>Patrick Ingelsten</cp:lastModifiedBy>
  <cp:revision>4</cp:revision>
  <dcterms:created xsi:type="dcterms:W3CDTF">2019-12-11T08:29:00Z</dcterms:created>
  <dcterms:modified xsi:type="dcterms:W3CDTF">2019-12-11T08:32:00Z</dcterms:modified>
</cp:coreProperties>
</file>