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8B1" w:rsidRPr="00B729C8" w:rsidRDefault="00F106CA" w:rsidP="00B729C8">
      <w:pPr>
        <w:pStyle w:val="Brdtext"/>
        <w:spacing w:after="0" w:line="276" w:lineRule="auto"/>
        <w:ind w:left="-993" w:right="-568"/>
        <w:rPr>
          <w:rFonts w:ascii="Calibri" w:hAnsi="Calibri" w:cs="Calibri"/>
          <w:b/>
        </w:rPr>
      </w:pPr>
      <w:r w:rsidRPr="00B729C8">
        <w:rPr>
          <w:rFonts w:ascii="Calibri" w:hAnsi="Calibri" w:cs="Calibri"/>
          <w:b/>
        </w:rPr>
        <w:t>Pressmeddelande</w:t>
      </w:r>
      <w:r w:rsidR="00B729C8">
        <w:rPr>
          <w:rFonts w:ascii="Calibri" w:hAnsi="Calibri" w:cs="Calibri"/>
          <w:b/>
        </w:rPr>
        <w:t xml:space="preserve"> 2019-0</w:t>
      </w:r>
      <w:r w:rsidR="00633CBD">
        <w:rPr>
          <w:rFonts w:ascii="Calibri" w:hAnsi="Calibri" w:cs="Calibri"/>
          <w:b/>
        </w:rPr>
        <w:t>6</w:t>
      </w:r>
      <w:r w:rsidR="00B729C8">
        <w:rPr>
          <w:rFonts w:ascii="Calibri" w:hAnsi="Calibri" w:cs="Calibri"/>
          <w:b/>
        </w:rPr>
        <w:t>-</w:t>
      </w:r>
      <w:r w:rsidR="00E038AA">
        <w:rPr>
          <w:rFonts w:ascii="Calibri" w:hAnsi="Calibri" w:cs="Calibri"/>
          <w:b/>
        </w:rPr>
        <w:t>07</w:t>
      </w:r>
    </w:p>
    <w:p w:rsidR="00B729C8" w:rsidRDefault="00B729C8"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rsidR="00E00E2F" w:rsidRPr="00E00E2F" w:rsidRDefault="00E00E2F" w:rsidP="00B729C8">
      <w:pPr>
        <w:pStyle w:val="Normalwebb"/>
        <w:spacing w:before="0" w:beforeAutospacing="0" w:after="0" w:afterAutospacing="0" w:line="276" w:lineRule="auto"/>
        <w:ind w:left="-993" w:right="-568"/>
        <w:rPr>
          <w:rStyle w:val="Stark"/>
          <w:rFonts w:ascii="Calibri" w:eastAsiaTheme="majorEastAsia" w:hAnsi="Calibri" w:cs="Calibri"/>
          <w:szCs w:val="22"/>
          <w:u w:val="single"/>
        </w:rPr>
      </w:pPr>
      <w:r w:rsidRPr="00E00E2F">
        <w:rPr>
          <w:rStyle w:val="Stark"/>
          <w:rFonts w:ascii="Calibri" w:eastAsiaTheme="majorEastAsia" w:hAnsi="Calibri" w:cs="Calibri"/>
          <w:szCs w:val="22"/>
          <w:u w:val="single"/>
        </w:rPr>
        <w:t>För femte året i rad:</w:t>
      </w:r>
    </w:p>
    <w:p w:rsidR="00F91703" w:rsidRDefault="00F91703"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rsidR="00F106CA" w:rsidRDefault="00F106CA"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r w:rsidRPr="00B729C8">
        <w:rPr>
          <w:rStyle w:val="Stark"/>
          <w:rFonts w:ascii="Calibri" w:eastAsiaTheme="majorEastAsia" w:hAnsi="Calibri" w:cs="Calibri"/>
          <w:sz w:val="22"/>
          <w:szCs w:val="22"/>
        </w:rPr>
        <w:t xml:space="preserve">Iterio har för </w:t>
      </w:r>
      <w:r w:rsidR="00F91703">
        <w:rPr>
          <w:rStyle w:val="Stark"/>
          <w:rFonts w:ascii="Calibri" w:eastAsiaTheme="majorEastAsia" w:hAnsi="Calibri" w:cs="Calibri"/>
          <w:sz w:val="22"/>
          <w:szCs w:val="22"/>
        </w:rPr>
        <w:t xml:space="preserve">femte </w:t>
      </w:r>
      <w:r w:rsidRPr="00B729C8">
        <w:rPr>
          <w:rStyle w:val="Stark"/>
          <w:rFonts w:ascii="Calibri" w:eastAsiaTheme="majorEastAsia" w:hAnsi="Calibri" w:cs="Calibri"/>
          <w:sz w:val="22"/>
          <w:szCs w:val="22"/>
        </w:rPr>
        <w:t xml:space="preserve">året i rad </w:t>
      </w:r>
      <w:r w:rsidR="0048101D">
        <w:rPr>
          <w:rStyle w:val="Stark"/>
          <w:rFonts w:ascii="Calibri" w:eastAsiaTheme="majorEastAsia" w:hAnsi="Calibri" w:cs="Calibri"/>
          <w:sz w:val="22"/>
          <w:szCs w:val="22"/>
        </w:rPr>
        <w:t xml:space="preserve">placerat sig på topplistan över </w:t>
      </w:r>
      <w:r w:rsidRPr="00B729C8">
        <w:rPr>
          <w:rStyle w:val="Stark"/>
          <w:rFonts w:ascii="Calibri" w:eastAsiaTheme="majorEastAsia" w:hAnsi="Calibri" w:cs="Calibri"/>
          <w:sz w:val="22"/>
          <w:szCs w:val="22"/>
        </w:rPr>
        <w:t xml:space="preserve">Sveriges bästa arbetsplatser av </w:t>
      </w:r>
      <w:proofErr w:type="spellStart"/>
      <w:r w:rsidRPr="00B729C8">
        <w:rPr>
          <w:rStyle w:val="Stark"/>
          <w:rFonts w:ascii="Calibri" w:eastAsiaTheme="majorEastAsia" w:hAnsi="Calibri" w:cs="Calibri"/>
          <w:sz w:val="22"/>
          <w:szCs w:val="22"/>
        </w:rPr>
        <w:t>Great</w:t>
      </w:r>
      <w:proofErr w:type="spellEnd"/>
      <w:r w:rsidRPr="00B729C8">
        <w:rPr>
          <w:rStyle w:val="Stark"/>
          <w:rFonts w:ascii="Calibri" w:eastAsiaTheme="majorEastAsia" w:hAnsi="Calibri" w:cs="Calibri"/>
          <w:sz w:val="22"/>
          <w:szCs w:val="22"/>
        </w:rPr>
        <w:t xml:space="preserve"> Place to </w:t>
      </w:r>
      <w:proofErr w:type="spellStart"/>
      <w:r w:rsidRPr="00B729C8">
        <w:rPr>
          <w:rStyle w:val="Stark"/>
          <w:rFonts w:ascii="Calibri" w:eastAsiaTheme="majorEastAsia" w:hAnsi="Calibri" w:cs="Calibri"/>
          <w:sz w:val="22"/>
          <w:szCs w:val="22"/>
        </w:rPr>
        <w:t>Work</w:t>
      </w:r>
      <w:proofErr w:type="spellEnd"/>
      <w:r w:rsidRPr="00B729C8">
        <w:rPr>
          <w:rStyle w:val="Stark"/>
          <w:rFonts w:ascii="Calibri" w:eastAsiaTheme="majorEastAsia" w:hAnsi="Calibri" w:cs="Calibri"/>
          <w:sz w:val="22"/>
          <w:szCs w:val="22"/>
        </w:rPr>
        <w:t xml:space="preserve">. Iterio placerade sig </w:t>
      </w:r>
      <w:r w:rsidR="00C8011D" w:rsidRPr="00B729C8">
        <w:rPr>
          <w:rStyle w:val="Stark"/>
          <w:rFonts w:ascii="Calibri" w:eastAsiaTheme="majorEastAsia" w:hAnsi="Calibri" w:cs="Calibri"/>
          <w:sz w:val="22"/>
          <w:szCs w:val="22"/>
        </w:rPr>
        <w:t xml:space="preserve">i årets ranking </w:t>
      </w:r>
      <w:r w:rsidRPr="00B729C8">
        <w:rPr>
          <w:rStyle w:val="Stark"/>
          <w:rFonts w:ascii="Calibri" w:eastAsiaTheme="majorEastAsia" w:hAnsi="Calibri" w:cs="Calibri"/>
          <w:sz w:val="22"/>
          <w:szCs w:val="22"/>
        </w:rPr>
        <w:t>på</w:t>
      </w:r>
      <w:r w:rsidR="00633CBD">
        <w:rPr>
          <w:rStyle w:val="Stark"/>
          <w:rFonts w:ascii="Calibri" w:eastAsiaTheme="majorEastAsia" w:hAnsi="Calibri" w:cs="Calibri"/>
          <w:sz w:val="22"/>
          <w:szCs w:val="22"/>
        </w:rPr>
        <w:t xml:space="preserve"> femte plats </w:t>
      </w:r>
      <w:r w:rsidRPr="00B729C8">
        <w:rPr>
          <w:rStyle w:val="Stark"/>
          <w:rFonts w:ascii="Calibri" w:eastAsiaTheme="majorEastAsia" w:hAnsi="Calibri" w:cs="Calibri"/>
          <w:sz w:val="22"/>
          <w:szCs w:val="22"/>
        </w:rPr>
        <w:t>i kategorin medelstora organisationer</w:t>
      </w:r>
      <w:r w:rsidR="00633CBD">
        <w:rPr>
          <w:rStyle w:val="Stark"/>
          <w:rFonts w:ascii="Calibri" w:eastAsiaTheme="majorEastAsia" w:hAnsi="Calibri" w:cs="Calibri"/>
          <w:sz w:val="22"/>
          <w:szCs w:val="22"/>
        </w:rPr>
        <w:t xml:space="preserve"> i Sverige och på plats </w:t>
      </w:r>
      <w:r w:rsidR="007033CA">
        <w:rPr>
          <w:rStyle w:val="Stark"/>
          <w:rFonts w:ascii="Calibri" w:eastAsiaTheme="majorEastAsia" w:hAnsi="Calibri" w:cs="Calibri"/>
          <w:sz w:val="22"/>
          <w:szCs w:val="22"/>
        </w:rPr>
        <w:t>12</w:t>
      </w:r>
      <w:r w:rsidR="00633CBD">
        <w:rPr>
          <w:rStyle w:val="Stark"/>
          <w:rFonts w:ascii="Calibri" w:eastAsiaTheme="majorEastAsia" w:hAnsi="Calibri" w:cs="Calibri"/>
          <w:sz w:val="22"/>
          <w:szCs w:val="22"/>
        </w:rPr>
        <w:t xml:space="preserve"> bland Europas bästa arbetsplatser. </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C558F4" w:rsidRDefault="00C558F4" w:rsidP="000249BB">
      <w:pPr>
        <w:pStyle w:val="Normalwebb"/>
        <w:numPr>
          <w:ilvl w:val="0"/>
          <w:numId w:val="19"/>
        </w:numPr>
        <w:spacing w:before="0" w:beforeAutospacing="0" w:after="0" w:afterAutospacing="0" w:line="276" w:lineRule="auto"/>
        <w:ind w:right="-568"/>
        <w:rPr>
          <w:rFonts w:ascii="Calibri" w:hAnsi="Calibri" w:cs="Calibri"/>
          <w:sz w:val="22"/>
          <w:szCs w:val="22"/>
        </w:rPr>
      </w:pPr>
      <w:r w:rsidRPr="00B729C8">
        <w:rPr>
          <w:rFonts w:ascii="Calibri" w:hAnsi="Calibri" w:cs="Calibri"/>
          <w:sz w:val="22"/>
          <w:szCs w:val="22"/>
        </w:rPr>
        <w:t xml:space="preserve">Vi är givetvis oerhört </w:t>
      </w:r>
      <w:r w:rsidR="000249BB">
        <w:rPr>
          <w:rFonts w:ascii="Calibri" w:hAnsi="Calibri" w:cs="Calibri"/>
          <w:sz w:val="22"/>
          <w:szCs w:val="22"/>
        </w:rPr>
        <w:t xml:space="preserve">glada och stolta </w:t>
      </w:r>
      <w:r w:rsidRPr="00B729C8">
        <w:rPr>
          <w:rFonts w:ascii="Calibri" w:hAnsi="Calibri" w:cs="Calibri"/>
          <w:sz w:val="22"/>
          <w:szCs w:val="22"/>
        </w:rPr>
        <w:t xml:space="preserve">över att ha </w:t>
      </w:r>
      <w:r w:rsidR="000249BB">
        <w:rPr>
          <w:rFonts w:ascii="Calibri" w:hAnsi="Calibri" w:cs="Calibri"/>
          <w:sz w:val="22"/>
          <w:szCs w:val="22"/>
        </w:rPr>
        <w:t xml:space="preserve">placerat oss bland </w:t>
      </w:r>
      <w:r w:rsidRPr="00B729C8">
        <w:rPr>
          <w:rFonts w:ascii="Calibri" w:hAnsi="Calibri" w:cs="Calibri"/>
          <w:sz w:val="22"/>
          <w:szCs w:val="22"/>
        </w:rPr>
        <w:t xml:space="preserve">Sveriges </w:t>
      </w:r>
      <w:r w:rsidR="00633CBD">
        <w:rPr>
          <w:rFonts w:ascii="Calibri" w:hAnsi="Calibri" w:cs="Calibri"/>
          <w:sz w:val="22"/>
          <w:szCs w:val="22"/>
        </w:rPr>
        <w:t xml:space="preserve">och Europas </w:t>
      </w:r>
      <w:r w:rsidRPr="00B729C8">
        <w:rPr>
          <w:rFonts w:ascii="Calibri" w:hAnsi="Calibri" w:cs="Calibri"/>
          <w:sz w:val="22"/>
          <w:szCs w:val="22"/>
        </w:rPr>
        <w:t>bästa</w:t>
      </w:r>
      <w:r w:rsidR="00B729C8">
        <w:rPr>
          <w:rFonts w:ascii="Calibri" w:hAnsi="Calibri" w:cs="Calibri"/>
          <w:sz w:val="22"/>
          <w:szCs w:val="22"/>
        </w:rPr>
        <w:t xml:space="preserve"> </w:t>
      </w:r>
      <w:r w:rsidRPr="00B729C8">
        <w:rPr>
          <w:rFonts w:ascii="Calibri" w:hAnsi="Calibri" w:cs="Calibri"/>
          <w:sz w:val="22"/>
          <w:szCs w:val="22"/>
        </w:rPr>
        <w:t>arbetsplats</w:t>
      </w:r>
      <w:r w:rsidR="000249BB">
        <w:rPr>
          <w:rFonts w:ascii="Calibri" w:hAnsi="Calibri" w:cs="Calibri"/>
          <w:sz w:val="22"/>
          <w:szCs w:val="22"/>
        </w:rPr>
        <w:t>er</w:t>
      </w:r>
      <w:r w:rsidRPr="00B729C8">
        <w:rPr>
          <w:rFonts w:ascii="Calibri" w:hAnsi="Calibri" w:cs="Calibri"/>
          <w:sz w:val="22"/>
          <w:szCs w:val="22"/>
        </w:rPr>
        <w:t xml:space="preserve"> av </w:t>
      </w:r>
      <w:proofErr w:type="spellStart"/>
      <w:r w:rsidRPr="00B729C8">
        <w:rPr>
          <w:rFonts w:ascii="Calibri" w:hAnsi="Calibri" w:cs="Calibri"/>
          <w:sz w:val="22"/>
          <w:szCs w:val="22"/>
        </w:rPr>
        <w:t>Great</w:t>
      </w:r>
      <w:proofErr w:type="spellEnd"/>
      <w:r w:rsidRPr="00B729C8">
        <w:rPr>
          <w:rFonts w:ascii="Calibri" w:hAnsi="Calibri" w:cs="Calibri"/>
          <w:sz w:val="22"/>
          <w:szCs w:val="22"/>
        </w:rPr>
        <w:t xml:space="preserve"> Place to </w:t>
      </w:r>
      <w:proofErr w:type="spellStart"/>
      <w:r w:rsidRPr="00B729C8">
        <w:rPr>
          <w:rFonts w:ascii="Calibri" w:hAnsi="Calibri" w:cs="Calibri"/>
          <w:sz w:val="22"/>
          <w:szCs w:val="22"/>
        </w:rPr>
        <w:t>Work</w:t>
      </w:r>
      <w:proofErr w:type="spellEnd"/>
      <w:r w:rsidRPr="00B729C8">
        <w:rPr>
          <w:rFonts w:ascii="Calibri" w:hAnsi="Calibri" w:cs="Calibri"/>
          <w:sz w:val="22"/>
          <w:szCs w:val="22"/>
        </w:rPr>
        <w:t xml:space="preserve">. Konkurrensen är särskilt tuff </w:t>
      </w:r>
      <w:r w:rsidR="000249BB">
        <w:rPr>
          <w:rFonts w:ascii="Calibri" w:hAnsi="Calibri" w:cs="Calibri"/>
          <w:sz w:val="22"/>
          <w:szCs w:val="22"/>
        </w:rPr>
        <w:t xml:space="preserve">bland </w:t>
      </w:r>
      <w:r w:rsidRPr="00B729C8">
        <w:rPr>
          <w:rFonts w:ascii="Calibri" w:hAnsi="Calibri" w:cs="Calibri"/>
          <w:sz w:val="22"/>
          <w:szCs w:val="22"/>
        </w:rPr>
        <w:t>medelstora bolag</w:t>
      </w:r>
      <w:r w:rsidR="000249BB">
        <w:rPr>
          <w:rFonts w:ascii="Calibri" w:hAnsi="Calibri" w:cs="Calibri"/>
          <w:sz w:val="22"/>
          <w:szCs w:val="22"/>
        </w:rPr>
        <w:t>, kategorin</w:t>
      </w:r>
      <w:r w:rsidRPr="00B729C8">
        <w:rPr>
          <w:rFonts w:ascii="Calibri" w:hAnsi="Calibri" w:cs="Calibri"/>
          <w:sz w:val="22"/>
          <w:szCs w:val="22"/>
        </w:rPr>
        <w:t xml:space="preserve"> där vi deltar, vilket gör oss extra stolta. </w:t>
      </w:r>
      <w:r w:rsidR="009E22FD">
        <w:rPr>
          <w:rFonts w:ascii="Calibri" w:hAnsi="Calibri" w:cs="Calibri"/>
          <w:sz w:val="22"/>
          <w:szCs w:val="22"/>
        </w:rPr>
        <w:t>Men viktigare för oss är att vi t</w:t>
      </w:r>
      <w:r w:rsidR="000249BB">
        <w:rPr>
          <w:rFonts w:ascii="Calibri" w:hAnsi="Calibri" w:cs="Calibri"/>
          <w:sz w:val="22"/>
          <w:szCs w:val="22"/>
        </w:rPr>
        <w:t xml:space="preserve">rots </w:t>
      </w:r>
      <w:r w:rsidR="00543885">
        <w:rPr>
          <w:rFonts w:ascii="Calibri" w:hAnsi="Calibri" w:cs="Calibri"/>
          <w:sz w:val="22"/>
          <w:szCs w:val="22"/>
        </w:rPr>
        <w:t xml:space="preserve">en </w:t>
      </w:r>
      <w:r w:rsidR="000249BB">
        <w:rPr>
          <w:rFonts w:ascii="Calibri" w:hAnsi="Calibri" w:cs="Calibri"/>
          <w:sz w:val="22"/>
          <w:szCs w:val="22"/>
        </w:rPr>
        <w:t xml:space="preserve">hög tillväxt och att vi fått nya ägare har lyckats </w:t>
      </w:r>
      <w:r w:rsidR="009E22FD">
        <w:rPr>
          <w:rFonts w:ascii="Calibri" w:hAnsi="Calibri" w:cs="Calibri"/>
          <w:sz w:val="22"/>
          <w:szCs w:val="22"/>
        </w:rPr>
        <w:t xml:space="preserve">förmedla </w:t>
      </w:r>
      <w:r w:rsidRPr="00B729C8">
        <w:rPr>
          <w:rFonts w:ascii="Calibri" w:hAnsi="Calibri" w:cs="Calibri"/>
          <w:sz w:val="22"/>
          <w:szCs w:val="22"/>
        </w:rPr>
        <w:t xml:space="preserve">våra enkla och tydliga värderingar </w:t>
      </w:r>
      <w:r w:rsidR="009E22FD">
        <w:rPr>
          <w:rFonts w:ascii="Calibri" w:hAnsi="Calibri" w:cs="Calibri"/>
          <w:sz w:val="22"/>
          <w:szCs w:val="22"/>
        </w:rPr>
        <w:t xml:space="preserve">som skapar den transparens som vi ser är nyckeln till att behålla nöjda medarbetare, </w:t>
      </w:r>
      <w:r w:rsidRPr="00B729C8">
        <w:rPr>
          <w:rFonts w:ascii="Calibri" w:hAnsi="Calibri" w:cs="Calibri"/>
          <w:sz w:val="22"/>
          <w:szCs w:val="22"/>
        </w:rPr>
        <w:t>säger Jonas Jonsson, vd för Iterio.</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B729C8" w:rsidRDefault="00633CBD" w:rsidP="00450B8F">
      <w:pPr>
        <w:pStyle w:val="Normalwebb"/>
        <w:spacing w:before="0" w:beforeAutospacing="0" w:after="0" w:afterAutospacing="0" w:line="276" w:lineRule="auto"/>
        <w:ind w:left="-992" w:right="-567"/>
        <w:rPr>
          <w:rFonts w:ascii="Calibri" w:hAnsi="Calibri" w:cs="Calibri"/>
          <w:sz w:val="22"/>
          <w:szCs w:val="22"/>
        </w:rPr>
      </w:pPr>
      <w:r>
        <w:rPr>
          <w:rFonts w:ascii="Calibri" w:hAnsi="Calibri" w:cs="Calibri"/>
          <w:sz w:val="22"/>
          <w:szCs w:val="22"/>
        </w:rPr>
        <w:t>Sveriges bästa arbetsplatser presenterades den 27 mars och d</w:t>
      </w:r>
      <w:r w:rsidR="00F106CA" w:rsidRPr="00B729C8">
        <w:rPr>
          <w:rFonts w:ascii="Calibri" w:hAnsi="Calibri" w:cs="Calibri"/>
          <w:sz w:val="22"/>
          <w:szCs w:val="22"/>
        </w:rPr>
        <w:t xml:space="preserve">en </w:t>
      </w:r>
      <w:r w:rsidR="001D7981">
        <w:rPr>
          <w:rFonts w:ascii="Calibri" w:hAnsi="Calibri" w:cs="Calibri"/>
          <w:sz w:val="22"/>
          <w:szCs w:val="22"/>
        </w:rPr>
        <w:t>5</w:t>
      </w:r>
      <w:r w:rsidR="00F106CA" w:rsidRPr="00B729C8">
        <w:rPr>
          <w:rFonts w:ascii="Calibri" w:hAnsi="Calibri" w:cs="Calibri"/>
          <w:sz w:val="22"/>
          <w:szCs w:val="22"/>
        </w:rPr>
        <w:t xml:space="preserve"> </w:t>
      </w:r>
      <w:r w:rsidR="001D7981">
        <w:rPr>
          <w:rFonts w:ascii="Calibri" w:hAnsi="Calibri" w:cs="Calibri"/>
          <w:sz w:val="22"/>
          <w:szCs w:val="22"/>
        </w:rPr>
        <w:t xml:space="preserve">juni </w:t>
      </w:r>
      <w:r w:rsidR="006A7DDD">
        <w:rPr>
          <w:rFonts w:ascii="Calibri" w:hAnsi="Calibri" w:cs="Calibri"/>
          <w:sz w:val="22"/>
          <w:szCs w:val="22"/>
        </w:rPr>
        <w:t>arrangera</w:t>
      </w:r>
      <w:r w:rsidR="001D7981">
        <w:rPr>
          <w:rFonts w:ascii="Calibri" w:hAnsi="Calibri" w:cs="Calibri"/>
          <w:sz w:val="22"/>
          <w:szCs w:val="22"/>
        </w:rPr>
        <w:t>des</w:t>
      </w:r>
      <w:r w:rsidR="006A7DDD">
        <w:rPr>
          <w:rFonts w:ascii="Calibri" w:hAnsi="Calibri" w:cs="Calibri"/>
          <w:sz w:val="22"/>
          <w:szCs w:val="22"/>
        </w:rPr>
        <w:t xml:space="preserve"> </w:t>
      </w:r>
      <w:r w:rsidR="001D7981">
        <w:rPr>
          <w:rFonts w:ascii="Calibri" w:hAnsi="Calibri" w:cs="Calibri"/>
          <w:sz w:val="22"/>
          <w:szCs w:val="22"/>
        </w:rPr>
        <w:t xml:space="preserve">galan </w:t>
      </w:r>
      <w:proofErr w:type="spellStart"/>
      <w:r w:rsidR="00F106CA" w:rsidRPr="00633CBD">
        <w:rPr>
          <w:rFonts w:ascii="Calibri" w:hAnsi="Calibri" w:cs="Calibri"/>
          <w:i/>
          <w:sz w:val="22"/>
          <w:szCs w:val="22"/>
        </w:rPr>
        <w:t>Great</w:t>
      </w:r>
      <w:proofErr w:type="spellEnd"/>
      <w:r w:rsidR="00F106CA" w:rsidRPr="00633CBD">
        <w:rPr>
          <w:rFonts w:ascii="Calibri" w:hAnsi="Calibri" w:cs="Calibri"/>
          <w:i/>
          <w:sz w:val="22"/>
          <w:szCs w:val="22"/>
        </w:rPr>
        <w:t xml:space="preserve"> Place To </w:t>
      </w:r>
      <w:proofErr w:type="spellStart"/>
      <w:r w:rsidR="00F106CA" w:rsidRPr="00633CBD">
        <w:rPr>
          <w:rFonts w:ascii="Calibri" w:hAnsi="Calibri" w:cs="Calibri"/>
          <w:i/>
          <w:sz w:val="22"/>
          <w:szCs w:val="22"/>
        </w:rPr>
        <w:t>Work</w:t>
      </w:r>
      <w:proofErr w:type="spellEnd"/>
      <w:r w:rsidR="00F106CA" w:rsidRPr="00633CBD">
        <w:rPr>
          <w:rFonts w:ascii="Calibri" w:hAnsi="Calibri" w:cs="Calibri"/>
          <w:i/>
          <w:sz w:val="22"/>
          <w:szCs w:val="22"/>
        </w:rPr>
        <w:t xml:space="preserve"> </w:t>
      </w:r>
      <w:proofErr w:type="spellStart"/>
      <w:r w:rsidR="001D7981" w:rsidRPr="00633CBD">
        <w:rPr>
          <w:rFonts w:ascii="Calibri" w:hAnsi="Calibri" w:cs="Calibri"/>
          <w:i/>
          <w:sz w:val="22"/>
          <w:szCs w:val="22"/>
        </w:rPr>
        <w:t>European</w:t>
      </w:r>
      <w:proofErr w:type="spellEnd"/>
      <w:r w:rsidR="001D7981" w:rsidRPr="00633CBD">
        <w:rPr>
          <w:rFonts w:ascii="Calibri" w:hAnsi="Calibri" w:cs="Calibri"/>
          <w:i/>
          <w:sz w:val="22"/>
          <w:szCs w:val="22"/>
        </w:rPr>
        <w:t xml:space="preserve"> Awards &amp; Conference</w:t>
      </w:r>
      <w:r w:rsidR="001D7981">
        <w:rPr>
          <w:rFonts w:ascii="Calibri" w:hAnsi="Calibri" w:cs="Calibri"/>
          <w:sz w:val="22"/>
          <w:szCs w:val="22"/>
        </w:rPr>
        <w:t xml:space="preserve"> i Stockholm</w:t>
      </w:r>
      <w:r w:rsidR="003B036C">
        <w:rPr>
          <w:rFonts w:ascii="Calibri" w:hAnsi="Calibri" w:cs="Calibri"/>
          <w:sz w:val="22"/>
          <w:szCs w:val="22"/>
        </w:rPr>
        <w:t xml:space="preserve"> där Europas bästa arbetsplatser presenterades. </w:t>
      </w:r>
    </w:p>
    <w:p w:rsidR="006A7DDD" w:rsidRPr="000F58E5" w:rsidRDefault="006A7DDD" w:rsidP="00450B8F">
      <w:pPr>
        <w:pStyle w:val="Normalwebb"/>
        <w:spacing w:before="0" w:beforeAutospacing="0" w:after="0" w:afterAutospacing="0" w:line="276" w:lineRule="auto"/>
        <w:ind w:left="-992" w:right="-567"/>
        <w:rPr>
          <w:rFonts w:ascii="Calibri" w:hAnsi="Calibri" w:cs="Calibri"/>
          <w:sz w:val="22"/>
          <w:szCs w:val="22"/>
        </w:rPr>
      </w:pPr>
    </w:p>
    <w:p w:rsidR="007033CA" w:rsidRPr="007033CA" w:rsidRDefault="007033CA" w:rsidP="007033CA">
      <w:pPr>
        <w:pStyle w:val="Liststycke"/>
        <w:numPr>
          <w:ilvl w:val="0"/>
          <w:numId w:val="19"/>
        </w:numPr>
        <w:spacing w:after="0" w:line="240" w:lineRule="auto"/>
        <w:rPr>
          <w:rFonts w:ascii="Calibri" w:eastAsia="Times New Roman" w:hAnsi="Calibri" w:cs="Calibri"/>
          <w:iCs/>
          <w:sz w:val="22"/>
          <w:lang w:eastAsia="sv-SE"/>
        </w:rPr>
      </w:pPr>
      <w:r w:rsidRPr="007033CA">
        <w:rPr>
          <w:rFonts w:ascii="Calibri" w:eastAsia="Times New Roman" w:hAnsi="Calibri" w:cs="Calibri"/>
          <w:iCs/>
          <w:sz w:val="22"/>
          <w:lang w:eastAsia="sv-SE"/>
        </w:rPr>
        <w:t>Det är tydligare än någonsin hur avgörande tillit är för att lyckas som organisation. Framför allt är det viktigt just nu, när många kanske väntar lite tuffare tider. I Sverige är vi på många sätt bättre rustade, eftersom många organisationer har förstått vikten av att göra engagemang till en strategisk fråga för ledningen</w:t>
      </w:r>
      <w:bookmarkStart w:id="0" w:name="_GoBack"/>
      <w:bookmarkEnd w:id="0"/>
      <w:r w:rsidRPr="007033CA">
        <w:rPr>
          <w:rFonts w:ascii="Calibri" w:eastAsia="Times New Roman" w:hAnsi="Calibri" w:cs="Calibri"/>
          <w:iCs/>
          <w:sz w:val="22"/>
          <w:lang w:eastAsia="sv-SE"/>
        </w:rPr>
        <w:t xml:space="preserve"> säger Maria </w:t>
      </w:r>
      <w:proofErr w:type="spellStart"/>
      <w:r w:rsidRPr="007033CA">
        <w:rPr>
          <w:rFonts w:ascii="Calibri" w:eastAsia="Times New Roman" w:hAnsi="Calibri" w:cs="Calibri"/>
          <w:iCs/>
          <w:sz w:val="22"/>
          <w:lang w:eastAsia="sv-SE"/>
        </w:rPr>
        <w:t>Grudén</w:t>
      </w:r>
      <w:proofErr w:type="spellEnd"/>
      <w:r w:rsidRPr="007033CA">
        <w:rPr>
          <w:rFonts w:ascii="Calibri" w:eastAsia="Times New Roman" w:hAnsi="Calibri" w:cs="Calibri"/>
          <w:iCs/>
          <w:sz w:val="22"/>
          <w:lang w:eastAsia="sv-SE"/>
        </w:rPr>
        <w:t xml:space="preserve">, VD </w:t>
      </w:r>
      <w:proofErr w:type="spellStart"/>
      <w:r w:rsidRPr="007033CA">
        <w:rPr>
          <w:rFonts w:ascii="Calibri" w:eastAsia="Times New Roman" w:hAnsi="Calibri" w:cs="Calibri"/>
          <w:iCs/>
          <w:sz w:val="22"/>
          <w:lang w:eastAsia="sv-SE"/>
        </w:rPr>
        <w:t>Great</w:t>
      </w:r>
      <w:proofErr w:type="spellEnd"/>
      <w:r w:rsidRPr="007033CA">
        <w:rPr>
          <w:rFonts w:ascii="Calibri" w:eastAsia="Times New Roman" w:hAnsi="Calibri" w:cs="Calibri"/>
          <w:iCs/>
          <w:sz w:val="22"/>
          <w:lang w:eastAsia="sv-SE"/>
        </w:rPr>
        <w:t xml:space="preserve"> Place to </w:t>
      </w:r>
      <w:proofErr w:type="spellStart"/>
      <w:r w:rsidRPr="007033CA">
        <w:rPr>
          <w:rFonts w:ascii="Calibri" w:eastAsia="Times New Roman" w:hAnsi="Calibri" w:cs="Calibri"/>
          <w:iCs/>
          <w:sz w:val="22"/>
          <w:lang w:eastAsia="sv-SE"/>
        </w:rPr>
        <w:t>Work</w:t>
      </w:r>
      <w:proofErr w:type="spellEnd"/>
      <w:r w:rsidRPr="007033CA">
        <w:rPr>
          <w:rFonts w:ascii="Calibri" w:eastAsia="Times New Roman" w:hAnsi="Calibri" w:cs="Calibri"/>
          <w:iCs/>
          <w:sz w:val="22"/>
          <w:lang w:eastAsia="sv-SE"/>
        </w:rPr>
        <w:t>® Sverige.</w:t>
      </w:r>
    </w:p>
    <w:p w:rsidR="007033CA" w:rsidRPr="000F58E5" w:rsidRDefault="007033CA" w:rsidP="007033CA">
      <w:pPr>
        <w:pStyle w:val="Normalwebb"/>
        <w:spacing w:before="0" w:beforeAutospacing="0" w:after="0" w:afterAutospacing="0" w:line="276" w:lineRule="auto"/>
        <w:ind w:left="-633" w:right="-568"/>
        <w:rPr>
          <w:rFonts w:ascii="Calibri" w:hAnsi="Calibri" w:cs="Calibri"/>
          <w:sz w:val="22"/>
          <w:szCs w:val="22"/>
        </w:rPr>
      </w:pPr>
    </w:p>
    <w:p w:rsidR="006A7DDD" w:rsidRPr="000F58E5" w:rsidRDefault="006A7DDD" w:rsidP="00450B8F">
      <w:pPr>
        <w:pStyle w:val="Normalwebb"/>
        <w:spacing w:before="0" w:beforeAutospacing="0" w:after="0" w:afterAutospacing="0" w:line="276" w:lineRule="auto"/>
        <w:ind w:left="-992" w:right="-567"/>
        <w:rPr>
          <w:rFonts w:ascii="Calibri" w:hAnsi="Calibri" w:cs="Calibri"/>
          <w:b/>
          <w:sz w:val="22"/>
          <w:szCs w:val="22"/>
        </w:rPr>
      </w:pPr>
    </w:p>
    <w:p w:rsidR="00F106CA"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Fonts w:ascii="Calibri" w:hAnsi="Calibri" w:cs="Calibri"/>
          <w:b/>
          <w:sz w:val="22"/>
          <w:szCs w:val="22"/>
        </w:rPr>
        <w:t xml:space="preserve">Ett gediget </w:t>
      </w:r>
      <w:r w:rsidR="00C558F4" w:rsidRPr="00B729C8">
        <w:rPr>
          <w:rFonts w:ascii="Calibri" w:hAnsi="Calibri" w:cs="Calibri"/>
          <w:b/>
          <w:sz w:val="22"/>
          <w:szCs w:val="22"/>
        </w:rPr>
        <w:t xml:space="preserve">och långsiktigt </w:t>
      </w:r>
      <w:r w:rsidRPr="00B729C8">
        <w:rPr>
          <w:rFonts w:ascii="Calibri" w:hAnsi="Calibri" w:cs="Calibri"/>
          <w:b/>
          <w:sz w:val="22"/>
          <w:szCs w:val="22"/>
        </w:rPr>
        <w:t xml:space="preserve">arbete </w:t>
      </w:r>
      <w:r w:rsidR="00C558F4" w:rsidRPr="00B729C8">
        <w:rPr>
          <w:rFonts w:ascii="Calibri" w:hAnsi="Calibri" w:cs="Calibri"/>
          <w:b/>
          <w:sz w:val="22"/>
          <w:szCs w:val="22"/>
        </w:rPr>
        <w:t xml:space="preserve">bakom resultatet </w:t>
      </w:r>
      <w:r w:rsidRPr="00B729C8">
        <w:rPr>
          <w:rFonts w:ascii="Calibri" w:hAnsi="Calibri" w:cs="Calibri"/>
          <w:b/>
          <w:sz w:val="22"/>
          <w:szCs w:val="22"/>
        </w:rPr>
        <w:br/>
      </w:r>
      <w:proofErr w:type="spellStart"/>
      <w:r w:rsidRPr="00B729C8">
        <w:rPr>
          <w:rFonts w:ascii="Calibri" w:hAnsi="Calibri" w:cs="Calibri"/>
          <w:sz w:val="22"/>
          <w:szCs w:val="22"/>
        </w:rPr>
        <w:t>Great</w:t>
      </w:r>
      <w:proofErr w:type="spellEnd"/>
      <w:r w:rsidRPr="00B729C8">
        <w:rPr>
          <w:rFonts w:ascii="Calibri" w:hAnsi="Calibri" w:cs="Calibri"/>
          <w:sz w:val="22"/>
          <w:szCs w:val="22"/>
        </w:rPr>
        <w:t xml:space="preserve"> Place To </w:t>
      </w:r>
      <w:proofErr w:type="spellStart"/>
      <w:r w:rsidRPr="00B729C8">
        <w:rPr>
          <w:rFonts w:ascii="Calibri" w:hAnsi="Calibri" w:cs="Calibri"/>
          <w:sz w:val="22"/>
          <w:szCs w:val="22"/>
        </w:rPr>
        <w:t>Work</w:t>
      </w:r>
      <w:proofErr w:type="spellEnd"/>
      <w:r w:rsidRPr="00B729C8">
        <w:rPr>
          <w:rFonts w:ascii="Calibri" w:hAnsi="Calibri" w:cs="Calibri"/>
          <w:sz w:val="22"/>
          <w:szCs w:val="22"/>
        </w:rPr>
        <w:t xml:space="preserve"> utvärderar och utser Sveriges </w:t>
      </w:r>
      <w:r w:rsidR="00633CBD">
        <w:rPr>
          <w:rFonts w:ascii="Calibri" w:hAnsi="Calibri" w:cs="Calibri"/>
          <w:sz w:val="22"/>
          <w:szCs w:val="22"/>
        </w:rPr>
        <w:t xml:space="preserve">och Europas </w:t>
      </w:r>
      <w:r w:rsidRPr="00B729C8">
        <w:rPr>
          <w:rFonts w:ascii="Calibri" w:hAnsi="Calibri" w:cs="Calibri"/>
          <w:sz w:val="22"/>
          <w:szCs w:val="22"/>
        </w:rPr>
        <w:t xml:space="preserve">bästa arbetsplatser i olika kategorier </w:t>
      </w:r>
      <w:r w:rsidR="0079521C" w:rsidRPr="00B729C8">
        <w:rPr>
          <w:rFonts w:ascii="Calibri" w:hAnsi="Calibri" w:cs="Calibri"/>
          <w:sz w:val="22"/>
          <w:szCs w:val="22"/>
        </w:rPr>
        <w:t xml:space="preserve">baserat på </w:t>
      </w:r>
      <w:r w:rsidRPr="00B729C8">
        <w:rPr>
          <w:rFonts w:ascii="Calibri" w:hAnsi="Calibri" w:cs="Calibri"/>
          <w:sz w:val="22"/>
          <w:szCs w:val="22"/>
        </w:rPr>
        <w:t xml:space="preserve">organisationsstorlek. Utvärderingen </w:t>
      </w:r>
      <w:r w:rsidR="0079521C" w:rsidRPr="00B729C8">
        <w:rPr>
          <w:rFonts w:ascii="Calibri" w:hAnsi="Calibri" w:cs="Calibri"/>
          <w:sz w:val="22"/>
          <w:szCs w:val="22"/>
        </w:rPr>
        <w:t xml:space="preserve">bygger </w:t>
      </w:r>
      <w:r w:rsidRPr="00B729C8">
        <w:rPr>
          <w:rFonts w:ascii="Calibri" w:hAnsi="Calibri" w:cs="Calibri"/>
          <w:sz w:val="22"/>
          <w:szCs w:val="22"/>
        </w:rPr>
        <w:t xml:space="preserve">dels på medarbetarnas upplevelse av arbetsplatskulturen, som mäts med hjälp av en medarbetarundersökning. </w:t>
      </w:r>
      <w:r w:rsidR="0079521C" w:rsidRPr="00B729C8">
        <w:rPr>
          <w:rFonts w:ascii="Calibri" w:hAnsi="Calibri" w:cs="Calibri"/>
          <w:sz w:val="22"/>
          <w:szCs w:val="22"/>
        </w:rPr>
        <w:t>Och d</w:t>
      </w:r>
      <w:r w:rsidRPr="00B729C8">
        <w:rPr>
          <w:rFonts w:ascii="Calibri" w:hAnsi="Calibri" w:cs="Calibri"/>
          <w:sz w:val="22"/>
          <w:szCs w:val="22"/>
        </w:rPr>
        <w:t xml:space="preserve">els </w:t>
      </w:r>
      <w:r w:rsidR="0079521C" w:rsidRPr="00B729C8">
        <w:rPr>
          <w:rFonts w:ascii="Calibri" w:hAnsi="Calibri" w:cs="Calibri"/>
          <w:sz w:val="22"/>
          <w:szCs w:val="22"/>
        </w:rPr>
        <w:t xml:space="preserve">genomför man </w:t>
      </w:r>
      <w:r w:rsidRPr="00B729C8">
        <w:rPr>
          <w:rFonts w:ascii="Calibri" w:hAnsi="Calibri" w:cs="Calibri"/>
          <w:sz w:val="22"/>
          <w:szCs w:val="22"/>
        </w:rPr>
        <w:t xml:space="preserve">en kulturprofilering som </w:t>
      </w:r>
      <w:r w:rsidR="0079521C" w:rsidRPr="00B729C8">
        <w:rPr>
          <w:rFonts w:ascii="Calibri" w:hAnsi="Calibri" w:cs="Calibri"/>
          <w:sz w:val="22"/>
          <w:szCs w:val="22"/>
        </w:rPr>
        <w:t xml:space="preserve">utgör </w:t>
      </w:r>
      <w:r w:rsidRPr="00B729C8">
        <w:rPr>
          <w:rFonts w:ascii="Calibri" w:hAnsi="Calibri" w:cs="Calibri"/>
          <w:sz w:val="22"/>
          <w:szCs w:val="22"/>
        </w:rPr>
        <w:t>underlag i utvärderingen</w:t>
      </w:r>
      <w:r w:rsidR="0079521C" w:rsidRPr="00B729C8">
        <w:rPr>
          <w:rFonts w:ascii="Calibri" w:hAnsi="Calibri" w:cs="Calibri"/>
          <w:sz w:val="22"/>
          <w:szCs w:val="22"/>
        </w:rPr>
        <w:t xml:space="preserve">. Det är </w:t>
      </w:r>
      <w:r w:rsidRPr="00B729C8">
        <w:rPr>
          <w:rFonts w:ascii="Calibri" w:hAnsi="Calibri" w:cs="Calibri"/>
          <w:sz w:val="22"/>
          <w:szCs w:val="22"/>
        </w:rPr>
        <w:t>en berättelse om organisationens insats för att skapa en riktigt bra arbetsplats.</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B729C8" w:rsidRDefault="00C558F4" w:rsidP="006A7DDD">
      <w:pPr>
        <w:pStyle w:val="Normalwebb"/>
        <w:numPr>
          <w:ilvl w:val="0"/>
          <w:numId w:val="19"/>
        </w:numPr>
        <w:spacing w:before="0" w:beforeAutospacing="0" w:after="0" w:afterAutospacing="0" w:line="276" w:lineRule="auto"/>
        <w:ind w:right="-568"/>
        <w:rPr>
          <w:rFonts w:ascii="Calibri" w:hAnsi="Calibri" w:cs="Calibri"/>
          <w:sz w:val="22"/>
          <w:szCs w:val="22"/>
        </w:rPr>
      </w:pPr>
      <w:r w:rsidRPr="00B729C8">
        <w:rPr>
          <w:rFonts w:ascii="Calibri" w:hAnsi="Calibri" w:cs="Calibri"/>
          <w:sz w:val="22"/>
          <w:szCs w:val="22"/>
        </w:rPr>
        <w:t xml:space="preserve">Framför allt har vi sedan bolaget startade 2011 jobbat för att alla medarbetare ska känna sig stöttade i sina uppdrag, men vi har också jobbat med att lyfta fram hur viktig individen är för närmsta arbetsgruppen och för företaget i stort, berättar Jonas Jonsson. </w:t>
      </w:r>
      <w:r w:rsidR="006A7DDD">
        <w:rPr>
          <w:rFonts w:ascii="Calibri" w:hAnsi="Calibri" w:cs="Calibri"/>
          <w:sz w:val="22"/>
          <w:szCs w:val="22"/>
        </w:rPr>
        <w:t xml:space="preserve">Det har gett resultat och det är förstås glädjande att årets placering återigen blir ett kvitto på att det arbetet lönar sig. </w:t>
      </w:r>
    </w:p>
    <w:p w:rsidR="006A7DDD" w:rsidRPr="006A7DDD" w:rsidRDefault="006A7DDD" w:rsidP="006A7DDD">
      <w:pPr>
        <w:pStyle w:val="Normalwebb"/>
        <w:spacing w:before="0" w:beforeAutospacing="0" w:after="0" w:afterAutospacing="0" w:line="276" w:lineRule="auto"/>
        <w:ind w:left="-993" w:right="-568"/>
        <w:rPr>
          <w:rFonts w:ascii="Calibri" w:hAnsi="Calibri" w:cs="Calibri"/>
          <w:sz w:val="22"/>
          <w:szCs w:val="22"/>
        </w:rPr>
      </w:pPr>
    </w:p>
    <w:p w:rsidR="00F106CA" w:rsidRPr="00B729C8"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Style w:val="Stark"/>
          <w:rFonts w:ascii="Calibri" w:eastAsiaTheme="majorEastAsia" w:hAnsi="Calibri" w:cs="Calibri"/>
          <w:sz w:val="22"/>
          <w:szCs w:val="22"/>
        </w:rPr>
        <w:t>Kontaktpersoner</w:t>
      </w:r>
      <w:r w:rsidRPr="00B729C8">
        <w:rPr>
          <w:rFonts w:ascii="Calibri" w:hAnsi="Calibri" w:cs="Calibri"/>
          <w:b/>
          <w:bCs/>
          <w:sz w:val="22"/>
          <w:szCs w:val="22"/>
        </w:rPr>
        <w:br/>
      </w:r>
      <w:r w:rsidRPr="00B729C8">
        <w:rPr>
          <w:rFonts w:ascii="Calibri" w:hAnsi="Calibri" w:cs="Calibri"/>
          <w:sz w:val="22"/>
          <w:szCs w:val="22"/>
        </w:rPr>
        <w:t>Jonas Jonsson</w:t>
      </w:r>
      <w:r w:rsidR="006A1B97">
        <w:rPr>
          <w:rFonts w:ascii="Calibri" w:hAnsi="Calibri" w:cs="Calibri"/>
          <w:sz w:val="22"/>
          <w:szCs w:val="22"/>
        </w:rPr>
        <w:t xml:space="preserve"> | vd | </w:t>
      </w:r>
      <w:r w:rsidRPr="00B729C8">
        <w:rPr>
          <w:rFonts w:ascii="Calibri" w:hAnsi="Calibri" w:cs="Calibri"/>
          <w:sz w:val="22"/>
          <w:szCs w:val="22"/>
        </w:rPr>
        <w:t>070-979 92 01</w:t>
      </w:r>
      <w:r w:rsidR="006A1B97">
        <w:rPr>
          <w:rFonts w:ascii="Calibri" w:hAnsi="Calibri" w:cs="Calibri"/>
          <w:sz w:val="22"/>
          <w:szCs w:val="22"/>
        </w:rPr>
        <w:t>|</w:t>
      </w:r>
      <w:hyperlink r:id="rId8" w:history="1">
        <w:r w:rsidR="006A1B97" w:rsidRPr="001E3B2C">
          <w:rPr>
            <w:rStyle w:val="Hyperlnk"/>
            <w:rFonts w:ascii="Calibri" w:hAnsi="Calibri" w:cs="Calibri"/>
            <w:sz w:val="22"/>
            <w:szCs w:val="22"/>
          </w:rPr>
          <w:t>jonas.jonsson@iterio.se</w:t>
        </w:r>
      </w:hyperlink>
      <w:r w:rsidRPr="00B729C8">
        <w:rPr>
          <w:rFonts w:ascii="Calibri" w:hAnsi="Calibri" w:cs="Calibri"/>
          <w:sz w:val="22"/>
          <w:szCs w:val="22"/>
        </w:rPr>
        <w:br/>
        <w:t>Magnus Ru</w:t>
      </w:r>
      <w:r w:rsidR="00C86542" w:rsidRPr="00B729C8">
        <w:rPr>
          <w:rFonts w:ascii="Calibri" w:hAnsi="Calibri" w:cs="Calibri"/>
          <w:sz w:val="22"/>
          <w:szCs w:val="22"/>
        </w:rPr>
        <w:t>u</w:t>
      </w:r>
      <w:r w:rsidRPr="00B729C8">
        <w:rPr>
          <w:rFonts w:ascii="Calibri" w:hAnsi="Calibri" w:cs="Calibri"/>
          <w:sz w:val="22"/>
          <w:szCs w:val="22"/>
        </w:rPr>
        <w:t>th</w:t>
      </w:r>
      <w:r w:rsidR="006A1B97">
        <w:rPr>
          <w:rFonts w:ascii="Calibri" w:hAnsi="Calibri" w:cs="Calibri"/>
          <w:sz w:val="22"/>
          <w:szCs w:val="22"/>
        </w:rPr>
        <w:t xml:space="preserve"> | </w:t>
      </w:r>
      <w:r w:rsidRPr="00B729C8">
        <w:rPr>
          <w:rFonts w:ascii="Calibri" w:hAnsi="Calibri" w:cs="Calibri"/>
          <w:sz w:val="22"/>
          <w:szCs w:val="22"/>
        </w:rPr>
        <w:t>Chef Projektstöd</w:t>
      </w:r>
      <w:r w:rsidR="006A1B97">
        <w:rPr>
          <w:rFonts w:ascii="Calibri" w:hAnsi="Calibri" w:cs="Calibri"/>
          <w:sz w:val="22"/>
          <w:szCs w:val="22"/>
        </w:rPr>
        <w:t xml:space="preserve"> | </w:t>
      </w:r>
      <w:r w:rsidR="00C86542" w:rsidRPr="00B729C8">
        <w:rPr>
          <w:rFonts w:ascii="Calibri" w:hAnsi="Calibri" w:cs="Calibri"/>
          <w:sz w:val="22"/>
          <w:szCs w:val="22"/>
        </w:rPr>
        <w:t>070-979 92 59</w:t>
      </w:r>
      <w:r w:rsidR="006A1B97">
        <w:rPr>
          <w:rFonts w:ascii="Calibri" w:hAnsi="Calibri" w:cs="Calibri"/>
          <w:sz w:val="22"/>
          <w:szCs w:val="22"/>
        </w:rPr>
        <w:t xml:space="preserve"> | </w:t>
      </w:r>
      <w:hyperlink r:id="rId9" w:history="1">
        <w:r w:rsidR="006A1B97" w:rsidRPr="001E3B2C">
          <w:rPr>
            <w:rStyle w:val="Hyperlnk"/>
            <w:rFonts w:ascii="Calibri" w:hAnsi="Calibri" w:cs="Calibri"/>
            <w:sz w:val="22"/>
            <w:szCs w:val="22"/>
          </w:rPr>
          <w:t>magnus.ruuth@iterio.se</w:t>
        </w:r>
      </w:hyperlink>
    </w:p>
    <w:p w:rsidR="00CE73C7" w:rsidRDefault="00CE73C7" w:rsidP="00CE73C7">
      <w:pPr>
        <w:autoSpaceDE w:val="0"/>
        <w:autoSpaceDN w:val="0"/>
        <w:adjustRightInd w:val="0"/>
        <w:spacing w:after="0" w:line="240" w:lineRule="auto"/>
        <w:rPr>
          <w:rFonts w:ascii="Calibri" w:hAnsi="Calibri" w:cs="Calibri"/>
          <w:sz w:val="22"/>
        </w:rPr>
      </w:pPr>
    </w:p>
    <w:p w:rsidR="00CE73C7" w:rsidRPr="00CE73C7" w:rsidRDefault="00CE73C7" w:rsidP="00CE73C7">
      <w:pPr>
        <w:autoSpaceDE w:val="0"/>
        <w:autoSpaceDN w:val="0"/>
        <w:adjustRightInd w:val="0"/>
        <w:spacing w:after="0" w:line="240" w:lineRule="auto"/>
        <w:ind w:left="-993"/>
        <w:rPr>
          <w:rFonts w:ascii="Calibri" w:eastAsia="Times New Roman" w:hAnsi="Calibri" w:cs="Calibri"/>
          <w:b/>
          <w:sz w:val="20"/>
          <w:lang w:eastAsia="sv-SE"/>
        </w:rPr>
      </w:pPr>
      <w:r w:rsidRPr="00CE73C7">
        <w:rPr>
          <w:rFonts w:ascii="Calibri" w:eastAsia="Times New Roman" w:hAnsi="Calibri" w:cs="Calibri"/>
          <w:b/>
          <w:sz w:val="20"/>
          <w:lang w:eastAsia="sv-SE"/>
        </w:rPr>
        <w:t>Om Iterio AB</w:t>
      </w:r>
    </w:p>
    <w:p w:rsidR="00CE73C7" w:rsidRPr="00CE73C7" w:rsidRDefault="00CE73C7" w:rsidP="00CE73C7">
      <w:pPr>
        <w:autoSpaceDE w:val="0"/>
        <w:autoSpaceDN w:val="0"/>
        <w:adjustRightInd w:val="0"/>
        <w:spacing w:after="0" w:line="240" w:lineRule="auto"/>
        <w:ind w:left="-993"/>
        <w:rPr>
          <w:rFonts w:ascii="Calibri" w:eastAsia="Times New Roman" w:hAnsi="Calibri" w:cs="Calibri"/>
          <w:sz w:val="20"/>
          <w:lang w:eastAsia="sv-SE"/>
        </w:rPr>
      </w:pPr>
      <w:r w:rsidRPr="00CE73C7">
        <w:rPr>
          <w:rFonts w:ascii="Calibri" w:eastAsia="Times New Roman" w:hAnsi="Calibri" w:cs="Calibri"/>
          <w:sz w:val="20"/>
          <w:lang w:eastAsia="sv-SE"/>
        </w:rPr>
        <w:lastRenderedPageBreak/>
        <w:t>Iterio är konsulter inom samhällsplanering och –byggande. Verksamma inom projekt-, projekterings- och byggledning, digital projekthantering, miljö, geoteknik och trafik med lång och gedigen erfarenhet som sträcker sig från tidiga skeden till genomförande och överlämning till förvaltning. Bland kunderna återfinns Trafikverket, Stockholms Stad, Göteborgs stad, Mölndals stad, kommuner, fastighetsbolag, entreprenörer och arkitekter. Iterio grundades 2011 och har i dag över 100 anställda med kontor i Stockholm, Göteborg och Malmö. Iterio är en del av den norska koncernen Multikonsult ASA.</w:t>
      </w:r>
    </w:p>
    <w:p w:rsidR="00CE73C7" w:rsidRPr="00EA5BEE" w:rsidRDefault="00CE73C7" w:rsidP="00CE73C7">
      <w:pPr>
        <w:autoSpaceDE w:val="0"/>
        <w:autoSpaceDN w:val="0"/>
        <w:adjustRightInd w:val="0"/>
        <w:spacing w:after="0" w:line="240" w:lineRule="auto"/>
        <w:rPr>
          <w:rFonts w:asciiTheme="majorHAnsi" w:hAnsiTheme="majorHAnsi" w:cstheme="majorHAnsi"/>
          <w:sz w:val="20"/>
          <w:szCs w:val="24"/>
        </w:rPr>
      </w:pPr>
    </w:p>
    <w:p w:rsidR="00CE73C7" w:rsidRPr="00B729C8" w:rsidRDefault="00CE73C7" w:rsidP="00B729C8">
      <w:pPr>
        <w:spacing w:after="0"/>
        <w:ind w:left="-993" w:right="-568"/>
        <w:rPr>
          <w:rFonts w:ascii="Calibri" w:hAnsi="Calibri" w:cs="Calibri"/>
          <w:sz w:val="22"/>
        </w:rPr>
      </w:pPr>
    </w:p>
    <w:sectPr w:rsidR="00CE73C7" w:rsidRPr="00B729C8" w:rsidSect="00E64DAE">
      <w:headerReference w:type="default" r:id="rId10"/>
      <w:footerReference w:type="default" r:id="rId11"/>
      <w:headerReference w:type="first" r:id="rId12"/>
      <w:footerReference w:type="first" r:id="rId13"/>
      <w:pgSz w:w="11906" w:h="16838" w:code="9"/>
      <w:pgMar w:top="1701" w:right="2268" w:bottom="1701" w:left="226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F35" w:rsidRDefault="00992F35" w:rsidP="009A02FB">
      <w:pPr>
        <w:spacing w:after="0" w:line="240" w:lineRule="auto"/>
      </w:pPr>
      <w:r>
        <w:separator/>
      </w:r>
    </w:p>
  </w:endnote>
  <w:endnote w:type="continuationSeparator" w:id="0">
    <w:p w:rsidR="00992F35" w:rsidRDefault="00992F35" w:rsidP="009A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300">
    <w:altName w:val="Calibri"/>
    <w:panose1 w:val="02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0"/>
    </w:tblGrid>
    <w:tr w:rsidR="00E10D8F" w:rsidRPr="00E10D8F" w:rsidTr="004E6C6D">
      <w:tc>
        <w:tcPr>
          <w:tcW w:w="7088" w:type="dxa"/>
          <w:tcMar>
            <w:left w:w="0" w:type="dxa"/>
            <w:right w:w="0" w:type="dxa"/>
          </w:tcMar>
          <w:vAlign w:val="bottom"/>
        </w:tcPr>
        <w:p w:rsidR="00182398" w:rsidRPr="00E10D8F" w:rsidRDefault="00182398" w:rsidP="002E4E90">
          <w:pPr>
            <w:pStyle w:val="Sidfot"/>
            <w:rPr>
              <w:noProof/>
            </w:rPr>
          </w:pPr>
        </w:p>
      </w:tc>
      <w:tc>
        <w:tcPr>
          <w:tcW w:w="1700" w:type="dxa"/>
          <w:tcMar>
            <w:left w:w="0" w:type="dxa"/>
            <w:right w:w="0" w:type="dxa"/>
          </w:tcMar>
          <w:vAlign w:val="bottom"/>
        </w:tcPr>
        <w:p w:rsidR="00E10D8F" w:rsidRPr="00E10D8F" w:rsidRDefault="004B14AB" w:rsidP="00E10D8F">
          <w:pPr>
            <w:pStyle w:val="Sidfot"/>
            <w:jc w:val="right"/>
          </w:pPr>
          <w:r w:rsidRPr="00E10D8F">
            <w:rPr>
              <w:rFonts w:ascii="Museo 300" w:hAnsi="Museo 300"/>
              <w:noProof/>
              <w:sz w:val="18"/>
            </w:rPr>
            <w:drawing>
              <wp:inline distT="0" distB="0" distL="0" distR="0" wp14:anchorId="48176927" wp14:editId="4529E1A6">
                <wp:extent cx="810153" cy="27104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rsidR="00E10D8F" w:rsidRPr="00E10D8F" w:rsidRDefault="00E10D8F" w:rsidP="00E10D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8"/>
      <w:gridCol w:w="4820"/>
    </w:tblGrid>
    <w:tr w:rsidR="00E10D8F" w:rsidRPr="00E10D8F" w:rsidTr="004E6C6D">
      <w:tc>
        <w:tcPr>
          <w:tcW w:w="3968" w:type="dxa"/>
          <w:tcMar>
            <w:left w:w="0" w:type="dxa"/>
            <w:right w:w="0" w:type="dxa"/>
          </w:tcMar>
          <w:vAlign w:val="bottom"/>
        </w:tcPr>
        <w:p w:rsidR="00E10D8F" w:rsidRPr="00E10D8F" w:rsidRDefault="00E10D8F" w:rsidP="00636548">
          <w:pPr>
            <w:pStyle w:val="Sidfot"/>
          </w:pPr>
        </w:p>
      </w:tc>
      <w:tc>
        <w:tcPr>
          <w:tcW w:w="4820" w:type="dxa"/>
          <w:tcMar>
            <w:left w:w="0" w:type="dxa"/>
            <w:right w:w="0" w:type="dxa"/>
          </w:tcMar>
          <w:vAlign w:val="bottom"/>
        </w:tcPr>
        <w:p w:rsidR="00E10D8F" w:rsidRPr="00E10D8F" w:rsidRDefault="00E10D8F" w:rsidP="00E10D8F">
          <w:pPr>
            <w:jc w:val="right"/>
            <w:rPr>
              <w:rFonts w:ascii="Museo 300" w:hAnsi="Museo 300"/>
              <w:sz w:val="18"/>
            </w:rPr>
          </w:pPr>
          <w:r w:rsidRPr="00E10D8F">
            <w:rPr>
              <w:rFonts w:ascii="Museo 300" w:hAnsi="Museo 300"/>
              <w:noProof/>
              <w:sz w:val="18"/>
            </w:rPr>
            <w:drawing>
              <wp:inline distT="0" distB="0" distL="0" distR="0" wp14:anchorId="72C26708" wp14:editId="26F793EC">
                <wp:extent cx="810153" cy="27104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rsidR="009A02FB" w:rsidRDefault="009A0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F35" w:rsidRDefault="00992F35" w:rsidP="009A02FB">
      <w:pPr>
        <w:spacing w:after="0" w:line="240" w:lineRule="auto"/>
      </w:pPr>
      <w:r>
        <w:separator/>
      </w:r>
    </w:p>
  </w:footnote>
  <w:footnote w:type="continuationSeparator" w:id="0">
    <w:p w:rsidR="00992F35" w:rsidRDefault="00992F35" w:rsidP="009A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820"/>
    </w:tblGrid>
    <w:tr w:rsidR="00924024" w:rsidRPr="00E10D8F" w:rsidTr="004E6C6D">
      <w:tc>
        <w:tcPr>
          <w:tcW w:w="3968" w:type="dxa"/>
          <w:tcMar>
            <w:left w:w="0" w:type="dxa"/>
            <w:right w:w="0" w:type="dxa"/>
          </w:tcMar>
          <w:vAlign w:val="bottom"/>
        </w:tcPr>
        <w:p w:rsidR="00924024" w:rsidRPr="00E10D8F" w:rsidRDefault="00924024" w:rsidP="009D52AA">
          <w:pPr>
            <w:pStyle w:val="Sidfot"/>
          </w:pPr>
        </w:p>
      </w:tc>
      <w:tc>
        <w:tcPr>
          <w:tcW w:w="4820" w:type="dxa"/>
          <w:tcMar>
            <w:left w:w="0" w:type="dxa"/>
            <w:right w:w="0" w:type="dxa"/>
          </w:tcMar>
          <w:vAlign w:val="bottom"/>
        </w:tcPr>
        <w:p w:rsidR="00924024" w:rsidRPr="00E10D8F" w:rsidRDefault="00924024" w:rsidP="009D52AA">
          <w:pPr>
            <w:pStyle w:val="Sidfot"/>
            <w:jc w:val="right"/>
          </w:pPr>
          <w:r w:rsidRPr="00E10D8F">
            <w:fldChar w:fldCharType="begin"/>
          </w:r>
          <w:r w:rsidRPr="00E10D8F">
            <w:instrText xml:space="preserve"> PAGE   \* MERGEFORMAT </w:instrText>
          </w:r>
          <w:r w:rsidRPr="00E10D8F">
            <w:fldChar w:fldCharType="separate"/>
          </w:r>
          <w:r w:rsidR="00C86542">
            <w:rPr>
              <w:noProof/>
            </w:rPr>
            <w:t>2</w:t>
          </w:r>
          <w:r w:rsidRPr="00E10D8F">
            <w:fldChar w:fldCharType="end"/>
          </w:r>
          <w:r w:rsidRPr="00E10D8F">
            <w:t xml:space="preserve"> (</w:t>
          </w:r>
          <w:fldSimple w:instr=" NUMPAGES   \* MERGEFORMAT ">
            <w:r w:rsidR="00C86542">
              <w:rPr>
                <w:noProof/>
              </w:rPr>
              <w:t>2</w:t>
            </w:r>
          </w:fldSimple>
          <w:r>
            <w:t>)</w:t>
          </w:r>
        </w:p>
      </w:tc>
    </w:tr>
  </w:tbl>
  <w:p w:rsidR="00924024" w:rsidRDefault="00924024" w:rsidP="00E64DAE">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01" w:type="dxa"/>
      <w:jc w:val="center"/>
      <w:tblLook w:val="04A0" w:firstRow="1" w:lastRow="0" w:firstColumn="1" w:lastColumn="0" w:noHBand="0" w:noVBand="1"/>
    </w:tblPr>
    <w:tblGrid>
      <w:gridCol w:w="8901"/>
    </w:tblGrid>
    <w:tr w:rsidR="002E4E90" w:rsidRPr="004E150D" w:rsidTr="00C63E99">
      <w:trPr>
        <w:jc w:val="center"/>
      </w:trPr>
      <w:tc>
        <w:tcPr>
          <w:tcW w:w="8901" w:type="dxa"/>
          <w:tcBorders>
            <w:top w:val="nil"/>
            <w:left w:val="nil"/>
            <w:bottom w:val="nil"/>
            <w:right w:val="nil"/>
          </w:tcBorders>
        </w:tcPr>
        <w:p w:rsidR="002E4E90" w:rsidRPr="004E150D" w:rsidRDefault="002E4E90" w:rsidP="00B729C8">
          <w:pPr>
            <w:pStyle w:val="Sidhuvud"/>
            <w:jc w:val="left"/>
          </w:pPr>
          <w:r w:rsidRPr="004E150D">
            <w:rPr>
              <w:b/>
            </w:rPr>
            <w:t>Iterio AB</w:t>
          </w:r>
          <w:r w:rsidRPr="004E150D">
            <w:t xml:space="preserve"> | Östgötagatan 12 | 116 25 Stockholm | 08 410 363 00 | info@iterio.se | www.iterio.se</w:t>
          </w:r>
        </w:p>
      </w:tc>
    </w:tr>
  </w:tbl>
  <w:p w:rsidR="009A02FB" w:rsidRDefault="009A02FB" w:rsidP="00E10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60A92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7B051D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892EB5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81085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5428A5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E76DA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694214"/>
    <w:multiLevelType w:val="multilevel"/>
    <w:tmpl w:val="C6B48982"/>
    <w:styleLink w:val="NumreradIterio"/>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817AB"/>
    <w:multiLevelType w:val="multilevel"/>
    <w:tmpl w:val="EF44CAE6"/>
    <w:styleLink w:val="PunkterIterio"/>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44469"/>
    <w:multiLevelType w:val="hybridMultilevel"/>
    <w:tmpl w:val="4A0031F0"/>
    <w:lvl w:ilvl="0" w:tplc="0DEED1B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2BC5F0F"/>
    <w:multiLevelType w:val="multilevel"/>
    <w:tmpl w:val="CACA562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pStyle w:val="Rubrik6"/>
      <w:lvlText w:val="%1.%2.%3.%4.%5.%6"/>
      <w:lvlJc w:val="left"/>
      <w:pPr>
        <w:ind w:left="851" w:hanging="851"/>
      </w:pPr>
      <w:rPr>
        <w:rFonts w:hint="default"/>
      </w:rPr>
    </w:lvl>
    <w:lvl w:ilvl="6">
      <w:start w:val="1"/>
      <w:numFmt w:val="decimal"/>
      <w:pStyle w:val="Rubrik7"/>
      <w:lvlText w:val="%1.%2.%3.%4.%5.%6.%7"/>
      <w:lvlJc w:val="left"/>
      <w:pPr>
        <w:ind w:left="851" w:hanging="851"/>
      </w:pPr>
      <w:rPr>
        <w:rFonts w:hint="default"/>
      </w:rPr>
    </w:lvl>
    <w:lvl w:ilvl="7">
      <w:start w:val="1"/>
      <w:numFmt w:val="decimal"/>
      <w:pStyle w:val="Rubrik8"/>
      <w:lvlText w:val="%1.%2.%3.%4.%5.%6.%7.%8"/>
      <w:lvlJc w:val="left"/>
      <w:pPr>
        <w:ind w:left="851" w:hanging="851"/>
      </w:pPr>
      <w:rPr>
        <w:rFonts w:hint="default"/>
      </w:rPr>
    </w:lvl>
    <w:lvl w:ilvl="8">
      <w:start w:val="1"/>
      <w:numFmt w:val="decimal"/>
      <w:pStyle w:val="Rubrik9"/>
      <w:lvlText w:val="%1.%2.%3.%4.%5.%6.%7.%8.%9"/>
      <w:lvlJc w:val="left"/>
      <w:pPr>
        <w:ind w:left="851" w:hanging="851"/>
      </w:pPr>
      <w:rPr>
        <w:rFonts w:hint="default"/>
      </w:rPr>
    </w:lvl>
  </w:abstractNum>
  <w:abstractNum w:abstractNumId="10" w15:restartNumberingAfterBreak="0">
    <w:nsid w:val="47DD29D3"/>
    <w:multiLevelType w:val="multilevel"/>
    <w:tmpl w:val="BC6AD6F0"/>
    <w:lvl w:ilvl="0">
      <w:start w:val="1"/>
      <w:numFmt w:val="bullet"/>
      <w:pStyle w:val="Punktlista"/>
      <w:lvlText w:val=""/>
      <w:lvlJc w:val="left"/>
      <w:pPr>
        <w:ind w:left="397" w:hanging="397"/>
      </w:pPr>
      <w:rPr>
        <w:rFonts w:ascii="Wingdings" w:hAnsi="Wingdings" w:hint="default"/>
      </w:rPr>
    </w:lvl>
    <w:lvl w:ilvl="1">
      <w:start w:val="1"/>
      <w:numFmt w:val="bullet"/>
      <w:pStyle w:val="Punktlista2"/>
      <w:lvlText w:val=""/>
      <w:lvlJc w:val="left"/>
      <w:pPr>
        <w:ind w:left="794" w:hanging="397"/>
      </w:pPr>
      <w:rPr>
        <w:rFonts w:ascii="Wingdings" w:hAnsi="Wingdings" w:hint="default"/>
      </w:rPr>
    </w:lvl>
    <w:lvl w:ilvl="2">
      <w:start w:val="1"/>
      <w:numFmt w:val="bullet"/>
      <w:pStyle w:val="Punktlista3"/>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F605118"/>
    <w:multiLevelType w:val="hybridMultilevel"/>
    <w:tmpl w:val="7FBE0132"/>
    <w:lvl w:ilvl="0" w:tplc="79264DAE">
      <w:numFmt w:val="bullet"/>
      <w:lvlText w:val="-"/>
      <w:lvlJc w:val="left"/>
      <w:pPr>
        <w:ind w:left="-633" w:hanging="360"/>
      </w:pPr>
      <w:rPr>
        <w:rFonts w:ascii="Calibri" w:eastAsia="Times New Roman" w:hAnsi="Calibri" w:cs="Calibri" w:hint="default"/>
      </w:rPr>
    </w:lvl>
    <w:lvl w:ilvl="1" w:tplc="041D0003" w:tentative="1">
      <w:start w:val="1"/>
      <w:numFmt w:val="bullet"/>
      <w:lvlText w:val="o"/>
      <w:lvlJc w:val="left"/>
      <w:pPr>
        <w:ind w:left="87" w:hanging="360"/>
      </w:pPr>
      <w:rPr>
        <w:rFonts w:ascii="Courier New" w:hAnsi="Courier New" w:cs="Courier New" w:hint="default"/>
      </w:rPr>
    </w:lvl>
    <w:lvl w:ilvl="2" w:tplc="041D0005" w:tentative="1">
      <w:start w:val="1"/>
      <w:numFmt w:val="bullet"/>
      <w:lvlText w:val=""/>
      <w:lvlJc w:val="left"/>
      <w:pPr>
        <w:ind w:left="807" w:hanging="360"/>
      </w:pPr>
      <w:rPr>
        <w:rFonts w:ascii="Wingdings" w:hAnsi="Wingdings" w:hint="default"/>
      </w:rPr>
    </w:lvl>
    <w:lvl w:ilvl="3" w:tplc="041D0001" w:tentative="1">
      <w:start w:val="1"/>
      <w:numFmt w:val="bullet"/>
      <w:lvlText w:val=""/>
      <w:lvlJc w:val="left"/>
      <w:pPr>
        <w:ind w:left="1527" w:hanging="360"/>
      </w:pPr>
      <w:rPr>
        <w:rFonts w:ascii="Symbol" w:hAnsi="Symbol" w:hint="default"/>
      </w:rPr>
    </w:lvl>
    <w:lvl w:ilvl="4" w:tplc="041D0003" w:tentative="1">
      <w:start w:val="1"/>
      <w:numFmt w:val="bullet"/>
      <w:lvlText w:val="o"/>
      <w:lvlJc w:val="left"/>
      <w:pPr>
        <w:ind w:left="2247" w:hanging="360"/>
      </w:pPr>
      <w:rPr>
        <w:rFonts w:ascii="Courier New" w:hAnsi="Courier New" w:cs="Courier New" w:hint="default"/>
      </w:rPr>
    </w:lvl>
    <w:lvl w:ilvl="5" w:tplc="041D0005" w:tentative="1">
      <w:start w:val="1"/>
      <w:numFmt w:val="bullet"/>
      <w:lvlText w:val=""/>
      <w:lvlJc w:val="left"/>
      <w:pPr>
        <w:ind w:left="2967" w:hanging="360"/>
      </w:pPr>
      <w:rPr>
        <w:rFonts w:ascii="Wingdings" w:hAnsi="Wingdings" w:hint="default"/>
      </w:rPr>
    </w:lvl>
    <w:lvl w:ilvl="6" w:tplc="041D0001" w:tentative="1">
      <w:start w:val="1"/>
      <w:numFmt w:val="bullet"/>
      <w:lvlText w:val=""/>
      <w:lvlJc w:val="left"/>
      <w:pPr>
        <w:ind w:left="3687" w:hanging="360"/>
      </w:pPr>
      <w:rPr>
        <w:rFonts w:ascii="Symbol" w:hAnsi="Symbol" w:hint="default"/>
      </w:rPr>
    </w:lvl>
    <w:lvl w:ilvl="7" w:tplc="041D0003" w:tentative="1">
      <w:start w:val="1"/>
      <w:numFmt w:val="bullet"/>
      <w:lvlText w:val="o"/>
      <w:lvlJc w:val="left"/>
      <w:pPr>
        <w:ind w:left="4407" w:hanging="360"/>
      </w:pPr>
      <w:rPr>
        <w:rFonts w:ascii="Courier New" w:hAnsi="Courier New" w:cs="Courier New" w:hint="default"/>
      </w:rPr>
    </w:lvl>
    <w:lvl w:ilvl="8" w:tplc="041D0005" w:tentative="1">
      <w:start w:val="1"/>
      <w:numFmt w:val="bullet"/>
      <w:lvlText w:val=""/>
      <w:lvlJc w:val="left"/>
      <w:pPr>
        <w:ind w:left="5127" w:hanging="360"/>
      </w:pPr>
      <w:rPr>
        <w:rFonts w:ascii="Wingdings" w:hAnsi="Wingdings" w:hint="default"/>
      </w:rPr>
    </w:lvl>
  </w:abstractNum>
  <w:abstractNum w:abstractNumId="12" w15:restartNumberingAfterBreak="0">
    <w:nsid w:val="5E7869D5"/>
    <w:multiLevelType w:val="multilevel"/>
    <w:tmpl w:val="6130DDB6"/>
    <w:lvl w:ilvl="0">
      <w:start w:val="1"/>
      <w:numFmt w:val="decimal"/>
      <w:pStyle w:val="Numreradlista"/>
      <w:lvlText w:val="%1."/>
      <w:lvlJc w:val="left"/>
      <w:pPr>
        <w:ind w:left="567" w:hanging="567"/>
      </w:pPr>
      <w:rPr>
        <w:rFonts w:hint="default"/>
      </w:rPr>
    </w:lvl>
    <w:lvl w:ilvl="1">
      <w:start w:val="1"/>
      <w:numFmt w:val="lowerLetter"/>
      <w:pStyle w:val="Numreradlista2"/>
      <w:lvlText w:val="%1.%2."/>
      <w:lvlJc w:val="left"/>
      <w:pPr>
        <w:ind w:left="1134" w:hanging="567"/>
      </w:pPr>
      <w:rPr>
        <w:rFonts w:hint="default"/>
      </w:rPr>
    </w:lvl>
    <w:lvl w:ilvl="2">
      <w:start w:val="1"/>
      <w:numFmt w:val="lowerRoman"/>
      <w:pStyle w:val="Numreradlista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752B4A47"/>
    <w:multiLevelType w:val="hybridMultilevel"/>
    <w:tmpl w:val="231C675E"/>
    <w:lvl w:ilvl="0" w:tplc="3E4A10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2"/>
  </w:num>
  <w:num w:numId="6">
    <w:abstractNumId w:val="0"/>
  </w:num>
  <w:num w:numId="7">
    <w:abstractNumId w:val="12"/>
  </w:num>
  <w:num w:numId="8">
    <w:abstractNumId w:val="7"/>
  </w:num>
  <w:num w:numId="9">
    <w:abstractNumId w:val="5"/>
  </w:num>
  <w:num w:numId="10">
    <w:abstractNumId w:val="10"/>
  </w:num>
  <w:num w:numId="11">
    <w:abstractNumId w:val="3"/>
  </w:num>
  <w:num w:numId="12">
    <w:abstractNumId w:val="10"/>
  </w:num>
  <w:num w:numId="13">
    <w:abstractNumId w:val="2"/>
  </w:num>
  <w:num w:numId="14">
    <w:abstractNumId w:val="10"/>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CA"/>
    <w:rsid w:val="000168D9"/>
    <w:rsid w:val="00023DC3"/>
    <w:rsid w:val="000249BB"/>
    <w:rsid w:val="0005288C"/>
    <w:rsid w:val="000721A4"/>
    <w:rsid w:val="00095171"/>
    <w:rsid w:val="000F58E5"/>
    <w:rsid w:val="000F666E"/>
    <w:rsid w:val="00116EE6"/>
    <w:rsid w:val="00122B29"/>
    <w:rsid w:val="00140F84"/>
    <w:rsid w:val="00182398"/>
    <w:rsid w:val="00182FE6"/>
    <w:rsid w:val="001D7981"/>
    <w:rsid w:val="00253AAB"/>
    <w:rsid w:val="002714FE"/>
    <w:rsid w:val="002A5DC3"/>
    <w:rsid w:val="002C05A9"/>
    <w:rsid w:val="002C54FB"/>
    <w:rsid w:val="002E4E90"/>
    <w:rsid w:val="003110C4"/>
    <w:rsid w:val="0038277C"/>
    <w:rsid w:val="00391DFB"/>
    <w:rsid w:val="003B036C"/>
    <w:rsid w:val="003C40CE"/>
    <w:rsid w:val="00430D33"/>
    <w:rsid w:val="004333F5"/>
    <w:rsid w:val="004453AC"/>
    <w:rsid w:val="00450B8F"/>
    <w:rsid w:val="0048101D"/>
    <w:rsid w:val="004867B9"/>
    <w:rsid w:val="004B14AB"/>
    <w:rsid w:val="004B1C91"/>
    <w:rsid w:val="004B33F6"/>
    <w:rsid w:val="004E150D"/>
    <w:rsid w:val="004E4AE8"/>
    <w:rsid w:val="004E6C6D"/>
    <w:rsid w:val="00504AA6"/>
    <w:rsid w:val="00533BCA"/>
    <w:rsid w:val="00541FC9"/>
    <w:rsid w:val="00543149"/>
    <w:rsid w:val="00543885"/>
    <w:rsid w:val="00580073"/>
    <w:rsid w:val="005977D6"/>
    <w:rsid w:val="005B21EC"/>
    <w:rsid w:val="00633CBD"/>
    <w:rsid w:val="00636548"/>
    <w:rsid w:val="00677F4E"/>
    <w:rsid w:val="00693B02"/>
    <w:rsid w:val="006A1B97"/>
    <w:rsid w:val="006A7DDD"/>
    <w:rsid w:val="006D3550"/>
    <w:rsid w:val="006F20F0"/>
    <w:rsid w:val="007033CA"/>
    <w:rsid w:val="0072277C"/>
    <w:rsid w:val="00785307"/>
    <w:rsid w:val="0079521C"/>
    <w:rsid w:val="007C60A3"/>
    <w:rsid w:val="008122DE"/>
    <w:rsid w:val="00924024"/>
    <w:rsid w:val="00935CF0"/>
    <w:rsid w:val="0094335F"/>
    <w:rsid w:val="0096256C"/>
    <w:rsid w:val="009759BC"/>
    <w:rsid w:val="00976804"/>
    <w:rsid w:val="00982DFD"/>
    <w:rsid w:val="00992F35"/>
    <w:rsid w:val="009A02FB"/>
    <w:rsid w:val="009D64DD"/>
    <w:rsid w:val="009E22FD"/>
    <w:rsid w:val="009F7B99"/>
    <w:rsid w:val="00A365F4"/>
    <w:rsid w:val="00A56120"/>
    <w:rsid w:val="00AD719F"/>
    <w:rsid w:val="00B14481"/>
    <w:rsid w:val="00B30D9E"/>
    <w:rsid w:val="00B4767D"/>
    <w:rsid w:val="00B7032E"/>
    <w:rsid w:val="00B729C8"/>
    <w:rsid w:val="00B746CF"/>
    <w:rsid w:val="00BB313F"/>
    <w:rsid w:val="00BF4A1D"/>
    <w:rsid w:val="00C54003"/>
    <w:rsid w:val="00C558F4"/>
    <w:rsid w:val="00C8011D"/>
    <w:rsid w:val="00C86542"/>
    <w:rsid w:val="00CD3BBA"/>
    <w:rsid w:val="00CE73C7"/>
    <w:rsid w:val="00D358B1"/>
    <w:rsid w:val="00D530FE"/>
    <w:rsid w:val="00E00E2F"/>
    <w:rsid w:val="00E038AA"/>
    <w:rsid w:val="00E10D8F"/>
    <w:rsid w:val="00E52797"/>
    <w:rsid w:val="00E64DAE"/>
    <w:rsid w:val="00E73965"/>
    <w:rsid w:val="00EC3074"/>
    <w:rsid w:val="00F106CA"/>
    <w:rsid w:val="00F53110"/>
    <w:rsid w:val="00F63192"/>
    <w:rsid w:val="00F751C1"/>
    <w:rsid w:val="00F91703"/>
    <w:rsid w:val="00FC31B5"/>
    <w:rsid w:val="00FD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DEB2"/>
  <w15:docId w15:val="{16898BCA-FDFB-402C-9AD1-2C9F8C9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B14AB"/>
    <w:rPr>
      <w:rFonts w:ascii="Garamond" w:hAnsi="Garamond"/>
      <w:sz w:val="24"/>
    </w:rPr>
  </w:style>
  <w:style w:type="paragraph" w:styleId="Rubrik1">
    <w:name w:val="heading 1"/>
    <w:next w:val="Brdtext"/>
    <w:link w:val="Rubrik1Char"/>
    <w:uiPriority w:val="9"/>
    <w:qFormat/>
    <w:rsid w:val="000721A4"/>
    <w:pPr>
      <w:keepNext/>
      <w:keepLines/>
      <w:tabs>
        <w:tab w:val="left" w:pos="851"/>
      </w:tabs>
      <w:spacing w:before="200" w:after="80" w:line="240" w:lineRule="auto"/>
      <w:outlineLvl w:val="0"/>
    </w:pPr>
    <w:rPr>
      <w:rFonts w:ascii="Arial" w:eastAsiaTheme="majorEastAsia" w:hAnsi="Arial" w:cstheme="majorBidi"/>
      <w:b/>
      <w:bCs/>
      <w:sz w:val="24"/>
      <w:szCs w:val="28"/>
    </w:rPr>
  </w:style>
  <w:style w:type="paragraph" w:styleId="Rubrik2">
    <w:name w:val="heading 2"/>
    <w:next w:val="Brdtext"/>
    <w:link w:val="Rubrik2Char"/>
    <w:uiPriority w:val="9"/>
    <w:qFormat/>
    <w:rsid w:val="000721A4"/>
    <w:pPr>
      <w:keepNext/>
      <w:keepLines/>
      <w:spacing w:before="200" w:after="80" w:line="240" w:lineRule="auto"/>
      <w:outlineLvl w:val="1"/>
    </w:pPr>
    <w:rPr>
      <w:rFonts w:ascii="Arial" w:eastAsiaTheme="majorEastAsia" w:hAnsi="Arial" w:cstheme="majorBidi"/>
      <w:b/>
      <w:bCs/>
      <w:szCs w:val="26"/>
    </w:rPr>
  </w:style>
  <w:style w:type="paragraph" w:styleId="Rubrik3">
    <w:name w:val="heading 3"/>
    <w:next w:val="Brdtext"/>
    <w:link w:val="Rubrik3Char"/>
    <w:uiPriority w:val="9"/>
    <w:qFormat/>
    <w:rsid w:val="000721A4"/>
    <w:pPr>
      <w:keepNext/>
      <w:keepLines/>
      <w:spacing w:before="200" w:after="80" w:line="240" w:lineRule="auto"/>
      <w:outlineLvl w:val="2"/>
    </w:pPr>
    <w:rPr>
      <w:rFonts w:ascii="Arial" w:eastAsiaTheme="majorEastAsia" w:hAnsi="Arial" w:cstheme="majorBidi"/>
      <w:b/>
      <w:bCs/>
      <w:sz w:val="20"/>
    </w:rPr>
  </w:style>
  <w:style w:type="paragraph" w:styleId="Rubrik4">
    <w:name w:val="heading 4"/>
    <w:next w:val="Normal"/>
    <w:link w:val="Rubrik4Char"/>
    <w:uiPriority w:val="9"/>
    <w:rsid w:val="000721A4"/>
    <w:pPr>
      <w:keepNext/>
      <w:keepLines/>
      <w:spacing w:before="200" w:after="0"/>
      <w:outlineLvl w:val="3"/>
    </w:pPr>
    <w:rPr>
      <w:rFonts w:ascii="Arial" w:eastAsiaTheme="majorEastAsia" w:hAnsi="Arial" w:cstheme="majorBidi"/>
      <w:bCs/>
      <w:i/>
      <w:iCs/>
      <w:sz w:val="20"/>
    </w:rPr>
  </w:style>
  <w:style w:type="paragraph" w:styleId="Rubrik5">
    <w:name w:val="heading 5"/>
    <w:next w:val="Brdtext"/>
    <w:link w:val="Rubrik5Char"/>
    <w:uiPriority w:val="9"/>
    <w:rsid w:val="002714FE"/>
    <w:pPr>
      <w:keepNext/>
      <w:keepLines/>
      <w:spacing w:before="200" w:after="80" w:line="240" w:lineRule="auto"/>
      <w:outlineLvl w:val="4"/>
    </w:pPr>
    <w:rPr>
      <w:rFonts w:ascii="Arial" w:eastAsiaTheme="majorEastAsia" w:hAnsi="Arial" w:cstheme="majorBidi"/>
      <w:b/>
      <w:sz w:val="24"/>
    </w:rPr>
  </w:style>
  <w:style w:type="paragraph" w:styleId="Rubrik6">
    <w:name w:val="heading 6"/>
    <w:basedOn w:val="Normal"/>
    <w:next w:val="Normal"/>
    <w:link w:val="Rubrik6Char"/>
    <w:uiPriority w:val="9"/>
    <w:semiHidden/>
    <w:qFormat/>
    <w:rsid w:val="002C05A9"/>
    <w:pPr>
      <w:keepNext/>
      <w:keepLines/>
      <w:numPr>
        <w:ilvl w:val="5"/>
        <w:numId w:val="15"/>
      </w:numPr>
      <w:spacing w:before="200" w:after="0"/>
      <w:outlineLvl w:val="5"/>
    </w:pPr>
    <w:rPr>
      <w:rFonts w:asciiTheme="majorHAnsi" w:eastAsiaTheme="majorEastAsia" w:hAnsiTheme="majorHAnsi" w:cstheme="majorBidi"/>
      <w:i/>
      <w:iCs/>
      <w:color w:val="5F040F" w:themeColor="accent1" w:themeShade="7F"/>
    </w:rPr>
  </w:style>
  <w:style w:type="paragraph" w:styleId="Rubrik7">
    <w:name w:val="heading 7"/>
    <w:basedOn w:val="Normal"/>
    <w:next w:val="Normal"/>
    <w:link w:val="Rubrik7Char"/>
    <w:uiPriority w:val="9"/>
    <w:semiHidden/>
    <w:qFormat/>
    <w:rsid w:val="002C05A9"/>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C05A9"/>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C05A9"/>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5B21EC"/>
    <w:pPr>
      <w:spacing w:line="240" w:lineRule="auto"/>
    </w:pPr>
  </w:style>
  <w:style w:type="character" w:customStyle="1" w:styleId="BrdtextChar">
    <w:name w:val="Brödtext Char"/>
    <w:basedOn w:val="Standardstycketeckensnitt"/>
    <w:link w:val="Brdtext"/>
    <w:uiPriority w:val="99"/>
    <w:rsid w:val="004B14AB"/>
    <w:rPr>
      <w:rFonts w:ascii="Garamond" w:hAnsi="Garamond"/>
      <w:sz w:val="24"/>
    </w:rPr>
  </w:style>
  <w:style w:type="paragraph" w:customStyle="1" w:styleId="Hjlptext">
    <w:name w:val="Hjälptext"/>
    <w:basedOn w:val="Brdtext"/>
    <w:link w:val="HjlptextChar"/>
    <w:rsid w:val="009A02FB"/>
    <w:rPr>
      <w:i/>
    </w:rPr>
  </w:style>
  <w:style w:type="character" w:customStyle="1" w:styleId="HjlptextChar">
    <w:name w:val="Hjälptext Char"/>
    <w:basedOn w:val="BrdtextChar"/>
    <w:link w:val="Hjlptext"/>
    <w:rsid w:val="004B14AB"/>
    <w:rPr>
      <w:rFonts w:ascii="Garamond" w:hAnsi="Garamond"/>
      <w:i/>
      <w:sz w:val="24"/>
    </w:rPr>
  </w:style>
  <w:style w:type="paragraph" w:styleId="Ingetavstnd">
    <w:name w:val="No Spacing"/>
    <w:uiPriority w:val="1"/>
    <w:rsid w:val="00122B29"/>
    <w:pPr>
      <w:spacing w:after="0"/>
    </w:pPr>
    <w:rPr>
      <w:rFonts w:ascii="Garamond" w:hAnsi="Garamond"/>
      <w:sz w:val="24"/>
    </w:rPr>
  </w:style>
  <w:style w:type="numbering" w:customStyle="1" w:styleId="NumreradIterio">
    <w:name w:val="Numrerad Iterio"/>
    <w:uiPriority w:val="99"/>
    <w:rsid w:val="009A02FB"/>
    <w:pPr>
      <w:numPr>
        <w:numId w:val="1"/>
      </w:numPr>
    </w:pPr>
  </w:style>
  <w:style w:type="paragraph" w:styleId="Numreradlista">
    <w:name w:val="List Number"/>
    <w:basedOn w:val="Brdtext"/>
    <w:uiPriority w:val="99"/>
    <w:qFormat/>
    <w:rsid w:val="009A02FB"/>
    <w:pPr>
      <w:numPr>
        <w:numId w:val="7"/>
      </w:numPr>
      <w:spacing w:after="80"/>
      <w:contextualSpacing/>
    </w:pPr>
  </w:style>
  <w:style w:type="paragraph" w:styleId="Numreradlista2">
    <w:name w:val="List Number 2"/>
    <w:basedOn w:val="Brdtext"/>
    <w:uiPriority w:val="99"/>
    <w:rsid w:val="009A02FB"/>
    <w:pPr>
      <w:numPr>
        <w:ilvl w:val="1"/>
        <w:numId w:val="7"/>
      </w:numPr>
      <w:spacing w:after="80"/>
      <w:contextualSpacing/>
    </w:pPr>
  </w:style>
  <w:style w:type="paragraph" w:styleId="Numreradlista3">
    <w:name w:val="List Number 3"/>
    <w:basedOn w:val="Brdtext"/>
    <w:uiPriority w:val="99"/>
    <w:rsid w:val="009A02FB"/>
    <w:pPr>
      <w:numPr>
        <w:ilvl w:val="2"/>
        <w:numId w:val="7"/>
      </w:numPr>
      <w:spacing w:after="80"/>
      <w:contextualSpacing/>
    </w:pPr>
  </w:style>
  <w:style w:type="numbering" w:customStyle="1" w:styleId="PunkterIterio">
    <w:name w:val="Punkter Iterio"/>
    <w:uiPriority w:val="99"/>
    <w:rsid w:val="009A02FB"/>
    <w:pPr>
      <w:numPr>
        <w:numId w:val="8"/>
      </w:numPr>
    </w:pPr>
  </w:style>
  <w:style w:type="paragraph" w:styleId="Punktlista">
    <w:name w:val="List Bullet"/>
    <w:basedOn w:val="Brdtext"/>
    <w:uiPriority w:val="99"/>
    <w:qFormat/>
    <w:rsid w:val="009A02FB"/>
    <w:pPr>
      <w:numPr>
        <w:numId w:val="14"/>
      </w:numPr>
      <w:spacing w:after="80"/>
      <w:contextualSpacing/>
    </w:pPr>
  </w:style>
  <w:style w:type="paragraph" w:styleId="Punktlista2">
    <w:name w:val="List Bullet 2"/>
    <w:basedOn w:val="Brdtext"/>
    <w:uiPriority w:val="99"/>
    <w:rsid w:val="009A02FB"/>
    <w:pPr>
      <w:numPr>
        <w:ilvl w:val="1"/>
        <w:numId w:val="14"/>
      </w:numPr>
      <w:spacing w:after="80"/>
      <w:contextualSpacing/>
    </w:pPr>
  </w:style>
  <w:style w:type="paragraph" w:styleId="Punktlista3">
    <w:name w:val="List Bullet 3"/>
    <w:basedOn w:val="Brdtext"/>
    <w:uiPriority w:val="99"/>
    <w:rsid w:val="009A02FB"/>
    <w:pPr>
      <w:numPr>
        <w:ilvl w:val="2"/>
        <w:numId w:val="14"/>
      </w:numPr>
      <w:spacing w:after="80"/>
      <w:contextualSpacing/>
    </w:pPr>
  </w:style>
  <w:style w:type="paragraph" w:styleId="Rubrik">
    <w:name w:val="Title"/>
    <w:next w:val="Brdtext"/>
    <w:link w:val="RubrikChar"/>
    <w:uiPriority w:val="10"/>
    <w:rsid w:val="00E10D8F"/>
    <w:pPr>
      <w:spacing w:before="240" w:line="240" w:lineRule="auto"/>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uiPriority w:val="10"/>
    <w:rsid w:val="004B14AB"/>
    <w:rPr>
      <w:rFonts w:ascii="Arial" w:eastAsiaTheme="majorEastAsia" w:hAnsi="Arial" w:cstheme="majorBidi"/>
      <w:spacing w:val="5"/>
      <w:kern w:val="28"/>
      <w:sz w:val="36"/>
      <w:szCs w:val="52"/>
    </w:rPr>
  </w:style>
  <w:style w:type="character" w:customStyle="1" w:styleId="Rubrik1Char">
    <w:name w:val="Rubrik 1 Char"/>
    <w:basedOn w:val="Standardstycketeckensnitt"/>
    <w:link w:val="Rubrik1"/>
    <w:uiPriority w:val="9"/>
    <w:rsid w:val="004B14AB"/>
    <w:rPr>
      <w:rFonts w:ascii="Arial" w:eastAsiaTheme="majorEastAsia" w:hAnsi="Arial" w:cstheme="majorBidi"/>
      <w:b/>
      <w:bCs/>
      <w:sz w:val="24"/>
      <w:szCs w:val="28"/>
    </w:rPr>
  </w:style>
  <w:style w:type="character" w:customStyle="1" w:styleId="Rubrik2Char">
    <w:name w:val="Rubrik 2 Char"/>
    <w:basedOn w:val="Standardstycketeckensnitt"/>
    <w:link w:val="Rubrik2"/>
    <w:uiPriority w:val="9"/>
    <w:rsid w:val="004B14AB"/>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4B14AB"/>
    <w:rPr>
      <w:rFonts w:ascii="Arial" w:eastAsiaTheme="majorEastAsia" w:hAnsi="Arial" w:cstheme="majorBidi"/>
      <w:b/>
      <w:bCs/>
      <w:sz w:val="20"/>
    </w:rPr>
  </w:style>
  <w:style w:type="character" w:customStyle="1" w:styleId="Rubrik4Char">
    <w:name w:val="Rubrik 4 Char"/>
    <w:basedOn w:val="Standardstycketeckensnitt"/>
    <w:link w:val="Rubrik4"/>
    <w:uiPriority w:val="9"/>
    <w:rsid w:val="004B14AB"/>
    <w:rPr>
      <w:rFonts w:ascii="Arial" w:eastAsiaTheme="majorEastAsia" w:hAnsi="Arial" w:cstheme="majorBidi"/>
      <w:bCs/>
      <w:i/>
      <w:iCs/>
      <w:sz w:val="20"/>
    </w:rPr>
  </w:style>
  <w:style w:type="paragraph" w:styleId="Underrubrik">
    <w:name w:val="Subtitle"/>
    <w:basedOn w:val="Rubrik"/>
    <w:next w:val="Normal"/>
    <w:link w:val="UnderrubrikChar"/>
    <w:uiPriority w:val="11"/>
    <w:rsid w:val="009A02FB"/>
    <w:pPr>
      <w:numPr>
        <w:ilvl w:val="1"/>
      </w:numPr>
      <w:spacing w:before="400"/>
    </w:pPr>
    <w:rPr>
      <w:iCs/>
      <w:spacing w:val="0"/>
      <w:sz w:val="28"/>
      <w:szCs w:val="24"/>
    </w:rPr>
  </w:style>
  <w:style w:type="character" w:customStyle="1" w:styleId="UnderrubrikChar">
    <w:name w:val="Underrubrik Char"/>
    <w:basedOn w:val="Standardstycketeckensnitt"/>
    <w:link w:val="Underrubrik"/>
    <w:uiPriority w:val="11"/>
    <w:rsid w:val="004B14AB"/>
    <w:rPr>
      <w:rFonts w:ascii="Arial" w:eastAsiaTheme="majorEastAsia" w:hAnsi="Arial" w:cstheme="majorBidi"/>
      <w:iCs/>
      <w:kern w:val="28"/>
      <w:sz w:val="28"/>
      <w:szCs w:val="24"/>
    </w:rPr>
  </w:style>
  <w:style w:type="paragraph" w:styleId="Sidfot">
    <w:name w:val="footer"/>
    <w:basedOn w:val="Normal"/>
    <w:link w:val="SidfotChar"/>
    <w:uiPriority w:val="99"/>
    <w:rsid w:val="00E10D8F"/>
    <w:pPr>
      <w:tabs>
        <w:tab w:val="center" w:pos="4536"/>
        <w:tab w:val="right" w:pos="9072"/>
      </w:tabs>
      <w:spacing w:after="0" w:line="240" w:lineRule="auto"/>
    </w:pPr>
    <w:rPr>
      <w:rFonts w:ascii="Arial" w:hAnsi="Arial"/>
      <w:sz w:val="16"/>
    </w:rPr>
  </w:style>
  <w:style w:type="character" w:customStyle="1" w:styleId="SidfotChar">
    <w:name w:val="Sidfot Char"/>
    <w:basedOn w:val="Standardstycketeckensnitt"/>
    <w:link w:val="Sidfot"/>
    <w:uiPriority w:val="99"/>
    <w:rsid w:val="004B14AB"/>
    <w:rPr>
      <w:rFonts w:ascii="Arial" w:hAnsi="Arial"/>
      <w:sz w:val="16"/>
    </w:rPr>
  </w:style>
  <w:style w:type="paragraph" w:styleId="Sidhuvud">
    <w:name w:val="header"/>
    <w:basedOn w:val="Normal"/>
    <w:link w:val="SidhuvudChar"/>
    <w:uiPriority w:val="99"/>
    <w:rsid w:val="00FC31B5"/>
    <w:pPr>
      <w:tabs>
        <w:tab w:val="center" w:pos="4536"/>
        <w:tab w:val="right" w:pos="9072"/>
      </w:tabs>
      <w:spacing w:after="0" w:line="240" w:lineRule="auto"/>
      <w:jc w:val="center"/>
    </w:pPr>
    <w:rPr>
      <w:rFonts w:ascii="Arial" w:hAnsi="Arial"/>
      <w:sz w:val="18"/>
    </w:rPr>
  </w:style>
  <w:style w:type="character" w:customStyle="1" w:styleId="SidhuvudChar">
    <w:name w:val="Sidhuvud Char"/>
    <w:basedOn w:val="Standardstycketeckensnitt"/>
    <w:link w:val="Sidhuvud"/>
    <w:uiPriority w:val="99"/>
    <w:rsid w:val="004B14AB"/>
    <w:rPr>
      <w:rFonts w:ascii="Arial" w:hAnsi="Arial"/>
      <w:sz w:val="18"/>
    </w:rPr>
  </w:style>
  <w:style w:type="table" w:styleId="Tabellrutnt">
    <w:name w:val="Table Grid"/>
    <w:basedOn w:val="Normaltabell"/>
    <w:rsid w:val="009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rsid w:val="00E10D8F"/>
    <w:pPr>
      <w:spacing w:after="0" w:line="240" w:lineRule="auto"/>
    </w:pPr>
    <w:rPr>
      <w:rFonts w:ascii="Garamond" w:eastAsia="Times New Roman" w:hAnsi="Garamond" w:cs="Times New Roman"/>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E10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AB"/>
    <w:rPr>
      <w:rFonts w:ascii="Tahoma" w:hAnsi="Tahoma" w:cs="Tahoma"/>
      <w:sz w:val="16"/>
      <w:szCs w:val="16"/>
    </w:rPr>
  </w:style>
  <w:style w:type="character" w:styleId="Platshllartext">
    <w:name w:val="Placeholder Text"/>
    <w:basedOn w:val="Standardstycketeckensnitt"/>
    <w:uiPriority w:val="99"/>
    <w:semiHidden/>
    <w:rsid w:val="00E10D8F"/>
    <w:rPr>
      <w:color w:val="808080"/>
    </w:rPr>
  </w:style>
  <w:style w:type="character" w:customStyle="1" w:styleId="Rubrik5Char">
    <w:name w:val="Rubrik 5 Char"/>
    <w:basedOn w:val="Standardstycketeckensnitt"/>
    <w:link w:val="Rubrik5"/>
    <w:uiPriority w:val="9"/>
    <w:rsid w:val="004B14AB"/>
    <w:rPr>
      <w:rFonts w:ascii="Arial" w:eastAsiaTheme="majorEastAsia" w:hAnsi="Arial" w:cstheme="majorBidi"/>
      <w:b/>
      <w:sz w:val="24"/>
    </w:rPr>
  </w:style>
  <w:style w:type="character" w:customStyle="1" w:styleId="Rubrik6Char">
    <w:name w:val="Rubrik 6 Char"/>
    <w:basedOn w:val="Standardstycketeckensnitt"/>
    <w:link w:val="Rubrik6"/>
    <w:uiPriority w:val="9"/>
    <w:semiHidden/>
    <w:rsid w:val="004B14AB"/>
    <w:rPr>
      <w:rFonts w:asciiTheme="majorHAnsi" w:eastAsiaTheme="majorEastAsia" w:hAnsiTheme="majorHAnsi" w:cstheme="majorBidi"/>
      <w:i/>
      <w:iCs/>
      <w:color w:val="5F040F" w:themeColor="accent1" w:themeShade="7F"/>
      <w:sz w:val="24"/>
    </w:rPr>
  </w:style>
  <w:style w:type="character" w:customStyle="1" w:styleId="Rubrik7Char">
    <w:name w:val="Rubrik 7 Char"/>
    <w:basedOn w:val="Standardstycketeckensnitt"/>
    <w:link w:val="Rubrik7"/>
    <w:uiPriority w:val="9"/>
    <w:semiHidden/>
    <w:rsid w:val="004B14A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4B14A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B14AB"/>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B7032E"/>
    <w:pPr>
      <w:ind w:left="720"/>
      <w:contextualSpacing/>
    </w:pPr>
  </w:style>
  <w:style w:type="paragraph" w:customStyle="1" w:styleId="Tabellrubrik">
    <w:name w:val="Tabellrubrik"/>
    <w:basedOn w:val="Brdtext"/>
    <w:rsid w:val="005977D6"/>
    <w:pPr>
      <w:spacing w:after="0" w:line="264" w:lineRule="auto"/>
    </w:pPr>
    <w:rPr>
      <w:b/>
    </w:rPr>
  </w:style>
  <w:style w:type="paragraph" w:customStyle="1" w:styleId="Tabelltext">
    <w:name w:val="Tabelltext"/>
    <w:basedOn w:val="Brdtext"/>
    <w:rsid w:val="005977D6"/>
    <w:pPr>
      <w:spacing w:before="20" w:after="20" w:line="264" w:lineRule="auto"/>
    </w:pPr>
  </w:style>
  <w:style w:type="paragraph" w:customStyle="1" w:styleId="DataUppgifter">
    <w:name w:val="DataUppgifter"/>
    <w:basedOn w:val="Normal"/>
    <w:uiPriority w:val="7"/>
    <w:semiHidden/>
    <w:rsid w:val="002714FE"/>
    <w:pPr>
      <w:spacing w:after="0" w:line="240" w:lineRule="auto"/>
    </w:pPr>
    <w:rPr>
      <w:rFonts w:eastAsia="Times New Roman" w:cs="Times New Roman"/>
      <w:szCs w:val="24"/>
      <w:lang w:eastAsia="sv-SE"/>
    </w:rPr>
  </w:style>
  <w:style w:type="paragraph" w:customStyle="1" w:styleId="UppdrledareNamn">
    <w:name w:val="UppdrledareNamn"/>
    <w:basedOn w:val="DataUppgifter"/>
    <w:uiPriority w:val="10"/>
    <w:semiHidden/>
    <w:rsid w:val="002714FE"/>
  </w:style>
  <w:style w:type="paragraph" w:customStyle="1" w:styleId="UppdrledareTfn">
    <w:name w:val="UppdrledareTfn"/>
    <w:basedOn w:val="DataUppgifter"/>
    <w:uiPriority w:val="10"/>
    <w:semiHidden/>
    <w:rsid w:val="002714FE"/>
  </w:style>
  <w:style w:type="paragraph" w:styleId="Normalwebb">
    <w:name w:val="Normal (Web)"/>
    <w:basedOn w:val="Normal"/>
    <w:uiPriority w:val="99"/>
    <w:semiHidden/>
    <w:unhideWhenUsed/>
    <w:rsid w:val="00F106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Stark">
    <w:name w:val="Strong"/>
    <w:basedOn w:val="Standardstycketeckensnitt"/>
    <w:uiPriority w:val="22"/>
    <w:qFormat/>
    <w:rsid w:val="00F106CA"/>
    <w:rPr>
      <w:b/>
      <w:bCs/>
    </w:rPr>
  </w:style>
  <w:style w:type="character" w:styleId="Hyperlnk">
    <w:name w:val="Hyperlink"/>
    <w:basedOn w:val="Standardstycketeckensnitt"/>
    <w:uiPriority w:val="99"/>
    <w:unhideWhenUsed/>
    <w:rsid w:val="00F106CA"/>
    <w:rPr>
      <w:color w:val="0000FF"/>
      <w:u w:val="single"/>
    </w:rPr>
  </w:style>
  <w:style w:type="character" w:styleId="Olstomnmnande">
    <w:name w:val="Unresolved Mention"/>
    <w:basedOn w:val="Standardstycketeckensnitt"/>
    <w:uiPriority w:val="99"/>
    <w:rsid w:val="00C86542"/>
    <w:rPr>
      <w:color w:val="808080"/>
      <w:shd w:val="clear" w:color="auto" w:fill="E6E6E6"/>
    </w:rPr>
  </w:style>
  <w:style w:type="character" w:styleId="Betoning">
    <w:name w:val="Emphasis"/>
    <w:basedOn w:val="Standardstycketeckensnitt"/>
    <w:uiPriority w:val="20"/>
    <w:qFormat/>
    <w:rsid w:val="00450B8F"/>
    <w:rPr>
      <w:i/>
      <w:iCs/>
    </w:rPr>
  </w:style>
  <w:style w:type="character" w:customStyle="1" w:styleId="apple-converted-space">
    <w:name w:val="apple-converted-space"/>
    <w:basedOn w:val="Standardstycketeckensnitt"/>
    <w:rsid w:val="0070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5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jonsson@iterio.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gnus.ruuth@iterio.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terio\Blank%20m%20logotyp.dotx" TargetMode="External"/></Relationships>
</file>

<file path=word/theme/theme1.xml><?xml version="1.0" encoding="utf-8"?>
<a:theme xmlns:a="http://schemas.openxmlformats.org/drawingml/2006/main" name="Iterio">
  <a:themeElements>
    <a:clrScheme name="Iterio">
      <a:dk1>
        <a:sysClr val="windowText" lastClr="000000"/>
      </a:dk1>
      <a:lt1>
        <a:sysClr val="window" lastClr="FFFFFF"/>
      </a:lt1>
      <a:dk2>
        <a:srgbClr val="1F497D"/>
      </a:dk2>
      <a:lt2>
        <a:srgbClr val="EEECE1"/>
      </a:lt2>
      <a:accent1>
        <a:srgbClr val="C0081F"/>
      </a:accent1>
      <a:accent2>
        <a:srgbClr val="EC6B10"/>
      </a:accent2>
      <a:accent3>
        <a:srgbClr val="FEC000"/>
      </a:accent3>
      <a:accent4>
        <a:srgbClr val="3F963D"/>
      </a:accent4>
      <a:accent5>
        <a:srgbClr val="005D89"/>
      </a:accent5>
      <a:accent6>
        <a:srgbClr val="28283E"/>
      </a:accent6>
      <a:hlink>
        <a:srgbClr val="0000FF"/>
      </a:hlink>
      <a:folHlink>
        <a:srgbClr val="800080"/>
      </a:folHlink>
    </a:clrScheme>
    <a:fontScheme name="Iteri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9CF3-9014-5044-B1CD-4E5CDB91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C:\ProgramData\Iterio\Blank m logotyp.dotx</Template>
  <TotalTime>8</TotalTime>
  <Pages>2</Pages>
  <Words>495</Words>
  <Characters>2629</Characters>
  <Application>Microsoft Office Word</Application>
  <DocSecurity>0</DocSecurity>
  <Lines>21</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Referensprojekt Spårväg City</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Jörnryd</dc:creator>
  <cp:keywords>Iterio Blank</cp:keywords>
  <cp:lastModifiedBy>Niklas Vilnersson</cp:lastModifiedBy>
  <cp:revision>5</cp:revision>
  <cp:lastPrinted>2019-06-07T08:45:00Z</cp:lastPrinted>
  <dcterms:created xsi:type="dcterms:W3CDTF">2019-06-07T08:44:00Z</dcterms:created>
  <dcterms:modified xsi:type="dcterms:W3CDTF">2019-06-07T08:59:00Z</dcterms:modified>
</cp:coreProperties>
</file>