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A44476" w14:textId="77777777" w:rsidR="008E33C3" w:rsidRPr="0071516A" w:rsidRDefault="00AE5353" w:rsidP="00AE5353">
      <w:pPr>
        <w:pStyle w:val="Presseinfo"/>
        <w:rPr>
          <w:rFonts w:ascii="FuturaTOTLig" w:hAnsi="FuturaTOTLig"/>
          <w:lang w:val="sv-SE"/>
        </w:rPr>
      </w:pPr>
      <w:r w:rsidRPr="0071516A">
        <w:rPr>
          <w:rFonts w:ascii="FuturaTOTLig" w:hAnsi="FuturaTOTLig"/>
          <w:lang w:val="sv-SE"/>
        </w:rPr>
        <w:t>Pressinformation</w:t>
      </w:r>
    </w:p>
    <w:p w14:paraId="68E34AA4" w14:textId="77777777" w:rsidR="00BA4D66" w:rsidRPr="0071516A" w:rsidRDefault="00BA4D66" w:rsidP="00BA4D66">
      <w:pPr>
        <w:pStyle w:val="Unterzeile"/>
        <w:rPr>
          <w:rFonts w:ascii="FuturaTOTLig" w:hAnsi="FuturaTOTLig"/>
          <w:u w:val="single"/>
          <w:lang w:val="sv-SE"/>
        </w:rPr>
      </w:pPr>
      <w:r w:rsidRPr="0071516A">
        <w:rPr>
          <w:rFonts w:ascii="FuturaTOTLig" w:hAnsi="FuturaTOTLig"/>
          <w:u w:val="single"/>
          <w:lang w:val="sv-SE"/>
        </w:rPr>
        <w:t>Jubil</w:t>
      </w:r>
      <w:r>
        <w:rPr>
          <w:rFonts w:ascii="FuturaTOTLig" w:hAnsi="FuturaTOTLig"/>
          <w:u w:val="single"/>
          <w:lang w:val="sv-SE"/>
        </w:rPr>
        <w:t>e</w:t>
      </w:r>
      <w:r w:rsidRPr="0071516A">
        <w:rPr>
          <w:rFonts w:ascii="FuturaTOTLig" w:hAnsi="FuturaTOTLig"/>
          <w:u w:val="single"/>
          <w:lang w:val="sv-SE"/>
        </w:rPr>
        <w:t>umskollektion: AXOR MyEdition</w:t>
      </w:r>
    </w:p>
    <w:p w14:paraId="72B36571" w14:textId="77777777" w:rsidR="00BA4D66" w:rsidRPr="0071516A" w:rsidRDefault="00BA4D66" w:rsidP="00BA4D66">
      <w:pPr>
        <w:pStyle w:val="berschrift"/>
        <w:rPr>
          <w:rFonts w:ascii="FuturaTOTLig" w:hAnsi="FuturaTOTLig"/>
          <w:lang w:val="sv-SE"/>
        </w:rPr>
      </w:pPr>
      <w:r>
        <w:rPr>
          <w:rFonts w:ascii="FuturaTOTLig" w:hAnsi="FuturaTOTLig"/>
          <w:lang w:val="sv-SE"/>
        </w:rPr>
        <w:t>Avantgarde</w:t>
      </w:r>
      <w:r w:rsidRPr="0071516A">
        <w:rPr>
          <w:rFonts w:ascii="FuturaTOTLig" w:hAnsi="FuturaTOTLig"/>
          <w:lang w:val="sv-SE"/>
        </w:rPr>
        <w:t xml:space="preserve">design </w:t>
      </w:r>
      <w:r>
        <w:rPr>
          <w:rFonts w:ascii="FuturaTOTLig" w:hAnsi="FuturaTOTLig"/>
          <w:lang w:val="sv-SE"/>
        </w:rPr>
        <w:t>för</w:t>
      </w:r>
      <w:r w:rsidRPr="0071516A">
        <w:rPr>
          <w:rFonts w:ascii="FuturaTOTLig" w:hAnsi="FuturaTOTLig"/>
          <w:lang w:val="sv-SE"/>
        </w:rPr>
        <w:t xml:space="preserve"> d</w:t>
      </w:r>
      <w:r>
        <w:rPr>
          <w:rFonts w:ascii="FuturaTOTLig" w:hAnsi="FuturaTOTLig"/>
          <w:lang w:val="sv-SE"/>
        </w:rPr>
        <w:t>et individualiserade badrummet</w:t>
      </w:r>
    </w:p>
    <w:p w14:paraId="6747A785" w14:textId="0B74F302" w:rsidR="00BA4D66" w:rsidRPr="008A21B3" w:rsidRDefault="00BA4D66" w:rsidP="00BA4D66">
      <w:pPr>
        <w:pStyle w:val="Text"/>
        <w:rPr>
          <w:rFonts w:ascii="FuturaTOTLig" w:hAnsi="FuturaTOTLig"/>
          <w:lang w:val="sv-SE"/>
        </w:rPr>
      </w:pPr>
      <w:r w:rsidRPr="004805CF">
        <w:rPr>
          <w:rStyle w:val="kursiv"/>
          <w:rFonts w:ascii="FuturaTOTLig" w:hAnsi="FuturaTOTLig"/>
          <w:lang w:val="sv-SE"/>
        </w:rPr>
        <w:t>M</w:t>
      </w:r>
      <w:r>
        <w:rPr>
          <w:rStyle w:val="kursiv"/>
          <w:rFonts w:ascii="FuturaTOTLig" w:hAnsi="FuturaTOTLig"/>
          <w:lang w:val="sv-SE"/>
        </w:rPr>
        <w:t>ars</w:t>
      </w:r>
      <w:r w:rsidRPr="004805CF">
        <w:rPr>
          <w:rStyle w:val="kursiv"/>
          <w:rFonts w:ascii="FuturaTOTLig" w:hAnsi="FuturaTOTLig"/>
          <w:lang w:val="sv-SE"/>
        </w:rPr>
        <w:t xml:space="preserve"> 2019.</w:t>
      </w:r>
      <w:r w:rsidRPr="004805CF">
        <w:rPr>
          <w:rFonts w:ascii="FuturaTOTLig" w:hAnsi="FuturaTOTLig"/>
          <w:lang w:val="sv-SE"/>
        </w:rPr>
        <w:t xml:space="preserve"> </w:t>
      </w:r>
      <w:r>
        <w:rPr>
          <w:rFonts w:ascii="FuturaTOTLig" w:hAnsi="FuturaTOTLig"/>
          <w:lang w:val="sv-SE"/>
        </w:rPr>
        <w:t>I fö</w:t>
      </w:r>
      <w:r w:rsidRPr="004805CF">
        <w:rPr>
          <w:rFonts w:ascii="FuturaTOTLig" w:hAnsi="FuturaTOTLig"/>
          <w:lang w:val="sv-SE"/>
        </w:rPr>
        <w:t>rbindelse med firandet av sit</w:t>
      </w:r>
      <w:r>
        <w:rPr>
          <w:rFonts w:ascii="FuturaTOTLig" w:hAnsi="FuturaTOTLig"/>
          <w:lang w:val="sv-SE"/>
        </w:rPr>
        <w:t>t 25-årsjubile</w:t>
      </w:r>
      <w:r w:rsidRPr="004805CF">
        <w:rPr>
          <w:rFonts w:ascii="FuturaTOTLig" w:hAnsi="FuturaTOTLig"/>
          <w:lang w:val="sv-SE"/>
        </w:rPr>
        <w:t>um på Salone</w:t>
      </w:r>
      <w:r>
        <w:rPr>
          <w:rFonts w:ascii="FuturaTOTLig" w:hAnsi="FuturaTOTLig"/>
          <w:lang w:val="sv-SE"/>
        </w:rPr>
        <w:t xml:space="preserve"> del M</w:t>
      </w:r>
      <w:bookmarkStart w:id="0" w:name="_GoBack"/>
      <w:bookmarkEnd w:id="0"/>
      <w:r>
        <w:rPr>
          <w:rFonts w:ascii="FuturaTOTLig" w:hAnsi="FuturaTOTLig"/>
          <w:lang w:val="sv-SE"/>
        </w:rPr>
        <w:t xml:space="preserve">obile 2018 presenterade </w:t>
      </w:r>
      <w:r w:rsidR="00A40FCC">
        <w:rPr>
          <w:rFonts w:ascii="FuturaTOTLig" w:hAnsi="FuturaTOTLig"/>
          <w:lang w:val="sv-SE"/>
        </w:rPr>
        <w:t xml:space="preserve"> </w:t>
      </w:r>
      <w:r>
        <w:rPr>
          <w:rFonts w:ascii="FuturaTOTLig" w:hAnsi="FuturaTOTLig"/>
          <w:lang w:val="sv-SE"/>
        </w:rPr>
        <w:t>AXOR för första gå</w:t>
      </w:r>
      <w:r w:rsidRPr="004805CF">
        <w:rPr>
          <w:rFonts w:ascii="FuturaTOTLig" w:hAnsi="FuturaTOTLig"/>
          <w:lang w:val="sv-SE"/>
        </w:rPr>
        <w:t>ng</w:t>
      </w:r>
      <w:r>
        <w:rPr>
          <w:rFonts w:ascii="FuturaTOTLig" w:hAnsi="FuturaTOTLig"/>
          <w:lang w:val="sv-SE"/>
        </w:rPr>
        <w:t>en sin jubile</w:t>
      </w:r>
      <w:r w:rsidRPr="004805CF">
        <w:rPr>
          <w:rFonts w:ascii="FuturaTOTLig" w:hAnsi="FuturaTOTLig"/>
          <w:lang w:val="sv-SE"/>
        </w:rPr>
        <w:t xml:space="preserve">umskollektion </w:t>
      </w:r>
      <w:r w:rsidRPr="004805CF">
        <w:rPr>
          <w:rFonts w:ascii="FuturaTOTLig" w:hAnsi="FuturaTOTLig"/>
          <w:b/>
          <w:lang w:val="sv-SE"/>
        </w:rPr>
        <w:t xml:space="preserve">AXOR MyEdition </w:t>
      </w:r>
      <w:r w:rsidRPr="004805CF">
        <w:rPr>
          <w:rFonts w:ascii="FuturaTOTLig" w:hAnsi="FuturaTOTLig"/>
          <w:lang w:val="sv-SE"/>
        </w:rPr>
        <w:t xml:space="preserve"> – individualisering i en ny dimension. Nu är kollektionen klar till försäljning i Sverige. Med sin</w:t>
      </w:r>
      <w:r>
        <w:rPr>
          <w:rFonts w:ascii="FuturaTOTLig" w:hAnsi="FuturaTOTLig"/>
          <w:lang w:val="sv-SE"/>
        </w:rPr>
        <w:t xml:space="preserve"> klara design går produkterna helt nya vägar; möjligheden fö</w:t>
      </w:r>
      <w:r w:rsidRPr="004805CF">
        <w:rPr>
          <w:rFonts w:ascii="FuturaTOTLig" w:hAnsi="FuturaTOTLig"/>
          <w:lang w:val="sv-SE"/>
        </w:rPr>
        <w:t>r individu</w:t>
      </w:r>
      <w:r>
        <w:rPr>
          <w:rFonts w:ascii="FuturaTOTLig" w:hAnsi="FuturaTOTLig"/>
          <w:lang w:val="sv-SE"/>
        </w:rPr>
        <w:t>ella an</w:t>
      </w:r>
      <w:r w:rsidRPr="004805CF">
        <w:rPr>
          <w:rFonts w:ascii="FuturaTOTLig" w:hAnsi="FuturaTOTLig"/>
          <w:lang w:val="sv-SE"/>
        </w:rPr>
        <w:t>pa</w:t>
      </w:r>
      <w:r>
        <w:rPr>
          <w:rFonts w:ascii="FuturaTOTLig" w:hAnsi="FuturaTOTLig"/>
          <w:lang w:val="sv-SE"/>
        </w:rPr>
        <w:t>ssningar uppfyller önskemål om unika</w:t>
      </w:r>
      <w:r w:rsidR="00A40FCC">
        <w:rPr>
          <w:rFonts w:ascii="FuturaTOTLig" w:hAnsi="FuturaTOTLig"/>
          <w:lang w:val="sv-SE"/>
        </w:rPr>
        <w:t xml:space="preserve"> produkter. </w:t>
      </w:r>
      <w:r w:rsidR="00A40FCC">
        <w:rPr>
          <w:rFonts w:ascii="FuturaTOTLig" w:hAnsi="FuturaTOTLig"/>
          <w:lang w:val="sv-SE"/>
        </w:rPr>
        <w:t>Även</w:t>
      </w:r>
      <w:r w:rsidRPr="004805CF">
        <w:rPr>
          <w:rFonts w:ascii="FuturaTOTLig" w:hAnsi="FuturaTOTLig"/>
          <w:lang w:val="sv-SE"/>
        </w:rPr>
        <w:t xml:space="preserve"> vattenstrålen är innovativ: F</w:t>
      </w:r>
      <w:r>
        <w:rPr>
          <w:rFonts w:ascii="FuturaTOTLig" w:hAnsi="FuturaTOTLig"/>
          <w:lang w:val="sv-SE"/>
        </w:rPr>
        <w:t>ör fö</w:t>
      </w:r>
      <w:r w:rsidRPr="004805CF">
        <w:rPr>
          <w:rFonts w:ascii="FuturaTOTLig" w:hAnsi="FuturaTOTLig"/>
          <w:lang w:val="sv-SE"/>
        </w:rPr>
        <w:t>rsta</w:t>
      </w:r>
      <w:r>
        <w:rPr>
          <w:rFonts w:ascii="FuturaTOTLig" w:hAnsi="FuturaTOTLig"/>
          <w:lang w:val="sv-SE"/>
        </w:rPr>
        <w:t xml:space="preserve"> gå</w:t>
      </w:r>
      <w:r w:rsidRPr="004805CF">
        <w:rPr>
          <w:rFonts w:ascii="FuturaTOTLig" w:hAnsi="FuturaTOTLig"/>
          <w:lang w:val="sv-SE"/>
        </w:rPr>
        <w:t>ng</w:t>
      </w:r>
      <w:r>
        <w:rPr>
          <w:rFonts w:ascii="FuturaTOTLig" w:hAnsi="FuturaTOTLig"/>
          <w:lang w:val="sv-SE"/>
        </w:rPr>
        <w:t>en finns PowderRain i en tvättställsblandare där den g</w:t>
      </w:r>
      <w:r w:rsidRPr="004805CF">
        <w:rPr>
          <w:rFonts w:ascii="FuturaTOTLig" w:hAnsi="FuturaTOTLig"/>
          <w:lang w:val="sv-SE"/>
        </w:rPr>
        <w:t xml:space="preserve">er en </w:t>
      </w:r>
      <w:r>
        <w:rPr>
          <w:rFonts w:ascii="FuturaTOTLig" w:hAnsi="FuturaTOTLig"/>
          <w:lang w:val="sv-SE"/>
        </w:rPr>
        <w:t>sensuell känsla</w:t>
      </w:r>
      <w:r w:rsidRPr="004805CF">
        <w:rPr>
          <w:rFonts w:ascii="FuturaTOTLig" w:hAnsi="FuturaTOTLig"/>
          <w:lang w:val="sv-SE"/>
        </w:rPr>
        <w:t xml:space="preserve"> på huden. Kollektionen omfattar nio produkter till tvättställ, bidé och badkar som</w:t>
      </w:r>
      <w:r>
        <w:rPr>
          <w:rFonts w:ascii="FuturaTOTLig" w:hAnsi="FuturaTOTLig"/>
          <w:lang w:val="sv-SE"/>
        </w:rPr>
        <w:t xml:space="preserve"> alla är </w:t>
      </w:r>
      <w:r w:rsidR="009C5D07" w:rsidRPr="009C5D07">
        <w:rPr>
          <w:rFonts w:ascii="FuturaTOTLig" w:hAnsi="FuturaTOTLig"/>
          <w:lang w:val="sv-SE"/>
        </w:rPr>
        <w:t xml:space="preserve">typgodkända </w:t>
      </w:r>
      <w:r w:rsidR="00A40FCC">
        <w:rPr>
          <w:rFonts w:ascii="FuturaTOTLig" w:hAnsi="FuturaTOTLig"/>
          <w:lang w:val="sv-SE"/>
        </w:rPr>
        <w:t xml:space="preserve">för den svenska marknaden </w:t>
      </w:r>
      <w:r w:rsidRPr="004805CF">
        <w:rPr>
          <w:rFonts w:ascii="FuturaTOTLig" w:hAnsi="FuturaTOTLig"/>
          <w:lang w:val="sv-SE"/>
        </w:rPr>
        <w:t>.</w:t>
      </w:r>
      <w:r w:rsidRPr="004805CF">
        <w:rPr>
          <w:rFonts w:ascii="FuturaTOTLig" w:hAnsi="FuturaTOTLig"/>
          <w:lang w:val="sv-SE"/>
        </w:rPr>
        <w:t xml:space="preserve"> </w:t>
      </w:r>
      <w:r w:rsidRPr="008A21B3">
        <w:rPr>
          <w:rFonts w:ascii="FuturaTOTLig" w:hAnsi="FuturaTOTLig"/>
          <w:b/>
          <w:lang w:val="sv-SE"/>
        </w:rPr>
        <w:t xml:space="preserve">AXOR MyEdition </w:t>
      </w:r>
      <w:r w:rsidRPr="008A21B3">
        <w:rPr>
          <w:rFonts w:ascii="FuturaTOTLig" w:hAnsi="FuturaTOTLig"/>
          <w:lang w:val="sv-SE"/>
        </w:rPr>
        <w:t>är det senaste resultatet av samarbet</w:t>
      </w:r>
      <w:r>
        <w:rPr>
          <w:rFonts w:ascii="FuturaTOTLig" w:hAnsi="FuturaTOTLig"/>
          <w:lang w:val="sv-SE"/>
        </w:rPr>
        <w:t xml:space="preserve">et </w:t>
      </w:r>
      <w:r w:rsidR="00A40FCC">
        <w:rPr>
          <w:rFonts w:ascii="FuturaTOTLig" w:hAnsi="FuturaTOTLig"/>
          <w:lang w:val="sv-SE"/>
        </w:rPr>
        <w:t>med Phoenix Design</w:t>
      </w:r>
      <w:r w:rsidR="00A40FCC">
        <w:rPr>
          <w:rFonts w:ascii="FuturaTOTLig" w:hAnsi="FuturaTOTLig"/>
          <w:lang w:val="sv-SE"/>
        </w:rPr>
        <w:t>, vinnare av</w:t>
      </w:r>
      <w:r>
        <w:rPr>
          <w:rFonts w:ascii="FuturaTOTLig" w:hAnsi="FuturaTOTLig"/>
          <w:lang w:val="sv-SE"/>
        </w:rPr>
        <w:t xml:space="preserve"> ”</w:t>
      </w:r>
      <w:r w:rsidRPr="008A21B3">
        <w:rPr>
          <w:rFonts w:ascii="FuturaTOTLig" w:hAnsi="FuturaTOTLig"/>
          <w:lang w:val="sv-SE"/>
        </w:rPr>
        <w:t xml:space="preserve">Red </w:t>
      </w:r>
      <w:proofErr w:type="spellStart"/>
      <w:r w:rsidRPr="008A21B3">
        <w:rPr>
          <w:rFonts w:ascii="FuturaTOTLig" w:hAnsi="FuturaTOTLig"/>
          <w:lang w:val="sv-SE"/>
        </w:rPr>
        <w:t>Dot</w:t>
      </w:r>
      <w:proofErr w:type="spellEnd"/>
      <w:r w:rsidRPr="008A21B3">
        <w:rPr>
          <w:rFonts w:ascii="FuturaTOTLig" w:hAnsi="FuturaTOTLig"/>
          <w:lang w:val="sv-SE"/>
        </w:rPr>
        <w:t xml:space="preserve"> Design Team 2018“. U</w:t>
      </w:r>
      <w:r>
        <w:rPr>
          <w:rFonts w:ascii="FuturaTOTLig" w:hAnsi="FuturaTOTLig"/>
          <w:lang w:val="sv-SE"/>
        </w:rPr>
        <w:t>p</w:t>
      </w:r>
      <w:r w:rsidRPr="008A21B3">
        <w:rPr>
          <w:rFonts w:ascii="FuturaTOTLig" w:hAnsi="FuturaTOTLig"/>
          <w:lang w:val="sv-SE"/>
        </w:rPr>
        <w:t>plev oc</w:t>
      </w:r>
      <w:r>
        <w:rPr>
          <w:rFonts w:ascii="FuturaTOTLig" w:hAnsi="FuturaTOTLig"/>
          <w:lang w:val="sv-SE"/>
        </w:rPr>
        <w:t>kså AXOR MyEdition på mässa</w:t>
      </w:r>
      <w:r w:rsidRPr="008A21B3">
        <w:rPr>
          <w:rFonts w:ascii="FuturaTOTLig" w:hAnsi="FuturaTOTLig"/>
          <w:lang w:val="sv-SE"/>
        </w:rPr>
        <w:t>n A</w:t>
      </w:r>
      <w:r>
        <w:rPr>
          <w:rFonts w:ascii="FuturaTOTLig" w:hAnsi="FuturaTOTLig"/>
          <w:lang w:val="sv-SE"/>
        </w:rPr>
        <w:t xml:space="preserve">RCHITECT@WORK i Stockholm den 3:e – 4:e </w:t>
      </w:r>
      <w:r w:rsidRPr="008A21B3">
        <w:rPr>
          <w:rFonts w:ascii="FuturaTOTLig" w:hAnsi="FuturaTOTLig"/>
          <w:lang w:val="sv-SE"/>
        </w:rPr>
        <w:t xml:space="preserve"> april.</w:t>
      </w:r>
    </w:p>
    <w:p w14:paraId="42F282BE" w14:textId="77777777" w:rsidR="00BA4D66" w:rsidRPr="008A21B3" w:rsidRDefault="00BA4D66" w:rsidP="00BA4D66">
      <w:pPr>
        <w:pStyle w:val="Text"/>
        <w:spacing w:after="0"/>
        <w:rPr>
          <w:rFonts w:ascii="FuturaTOTLig" w:hAnsi="FuturaTOTLig"/>
          <w:b/>
          <w:lang w:val="sv-SE"/>
        </w:rPr>
      </w:pPr>
      <w:r w:rsidRPr="008A21B3">
        <w:rPr>
          <w:rFonts w:ascii="FuturaTOTLig" w:hAnsi="FuturaTOTLig"/>
          <w:b/>
          <w:lang w:val="sv-SE"/>
        </w:rPr>
        <w:t>Design: r</w:t>
      </w:r>
      <w:r>
        <w:rPr>
          <w:rFonts w:ascii="FuturaTOTLig" w:hAnsi="FuturaTOTLig"/>
          <w:b/>
          <w:lang w:val="sv-SE"/>
        </w:rPr>
        <w:t>aka linjer</w:t>
      </w:r>
      <w:r w:rsidRPr="008A21B3">
        <w:rPr>
          <w:rFonts w:ascii="FuturaTOTLig" w:hAnsi="FuturaTOTLig"/>
          <w:b/>
          <w:lang w:val="sv-SE"/>
        </w:rPr>
        <w:t>, monolitisk, arkitektonisk</w:t>
      </w:r>
    </w:p>
    <w:p w14:paraId="6C8E7C4D" w14:textId="02716BC3" w:rsidR="00BA4D66" w:rsidRPr="00350F39" w:rsidRDefault="00BA4D66" w:rsidP="00BA4D66">
      <w:pPr>
        <w:pStyle w:val="Text"/>
        <w:rPr>
          <w:rFonts w:ascii="FuturaTOTLig" w:hAnsi="FuturaTOTLig"/>
          <w:lang w:val="sv-SE"/>
        </w:rPr>
      </w:pPr>
      <w:r w:rsidRPr="008A21B3">
        <w:rPr>
          <w:rFonts w:ascii="FuturaTOTLig" w:hAnsi="FuturaTOTLig"/>
          <w:lang w:val="sv-SE"/>
        </w:rPr>
        <w:t>D</w:t>
      </w:r>
      <w:r>
        <w:rPr>
          <w:rFonts w:ascii="FuturaTOTLig" w:hAnsi="FuturaTOTLig"/>
          <w:lang w:val="sv-SE"/>
        </w:rPr>
        <w:t xml:space="preserve">en klara </w:t>
      </w:r>
      <w:r w:rsidRPr="008A21B3">
        <w:rPr>
          <w:rFonts w:ascii="FuturaTOTLig" w:hAnsi="FuturaTOTLig"/>
          <w:lang w:val="sv-SE"/>
        </w:rPr>
        <w:t>design</w:t>
      </w:r>
      <w:r>
        <w:rPr>
          <w:rFonts w:ascii="FuturaTOTLig" w:hAnsi="FuturaTOTLig"/>
          <w:lang w:val="sv-SE"/>
        </w:rPr>
        <w:t>en med raka linjer</w:t>
      </w:r>
      <w:r w:rsidRPr="008A21B3">
        <w:rPr>
          <w:rFonts w:ascii="FuturaTOTLig" w:hAnsi="FuturaTOTLig"/>
          <w:lang w:val="sv-SE"/>
        </w:rPr>
        <w:t xml:space="preserve"> </w:t>
      </w:r>
      <w:r w:rsidR="00A40FCC">
        <w:rPr>
          <w:rFonts w:ascii="FuturaTOTLig" w:hAnsi="FuturaTOTLig"/>
          <w:lang w:val="sv-SE"/>
        </w:rPr>
        <w:t xml:space="preserve">ger </w:t>
      </w:r>
      <w:r w:rsidR="00A40FCC">
        <w:rPr>
          <w:rFonts w:ascii="FuturaTOTLig" w:hAnsi="FuturaTOTLig"/>
          <w:lang w:val="sv-SE"/>
        </w:rPr>
        <w:t>personligt uttryck</w:t>
      </w:r>
      <w:r>
        <w:rPr>
          <w:rFonts w:ascii="FuturaTOTLig" w:hAnsi="FuturaTOTLig"/>
          <w:lang w:val="sv-SE"/>
        </w:rPr>
        <w:t xml:space="preserve"> och</w:t>
      </w:r>
      <w:r w:rsidR="00A40FCC">
        <w:rPr>
          <w:rFonts w:ascii="FuturaTOTLig" w:hAnsi="FuturaTOTLig"/>
          <w:lang w:val="sv-SE"/>
        </w:rPr>
        <w:t xml:space="preserve"> kreativitet</w:t>
      </w:r>
      <w:r w:rsidRPr="008A21B3">
        <w:rPr>
          <w:rFonts w:ascii="FuturaTOTLig" w:hAnsi="FuturaTOTLig"/>
          <w:lang w:val="sv-SE"/>
        </w:rPr>
        <w:t xml:space="preserve"> frit</w:t>
      </w:r>
      <w:r>
        <w:rPr>
          <w:rFonts w:ascii="FuturaTOTLig" w:hAnsi="FuturaTOTLig"/>
          <w:lang w:val="sv-SE"/>
        </w:rPr>
        <w:t>t spel</w:t>
      </w:r>
      <w:r w:rsidR="00A40FCC">
        <w:rPr>
          <w:rFonts w:ascii="FuturaTOTLig" w:hAnsi="FuturaTOTLig"/>
          <w:lang w:val="sv-SE"/>
        </w:rPr>
        <w:t>rum</w:t>
      </w:r>
      <w:r>
        <w:rPr>
          <w:rFonts w:ascii="FuturaTOTLig" w:hAnsi="FuturaTOTLig"/>
          <w:lang w:val="sv-SE"/>
        </w:rPr>
        <w:t>. Blandarna</w:t>
      </w:r>
      <w:r w:rsidRPr="00A63CDB">
        <w:rPr>
          <w:rFonts w:ascii="FuturaTOTLig" w:hAnsi="FuturaTOTLig"/>
          <w:lang w:val="sv-SE"/>
        </w:rPr>
        <w:t xml:space="preserve"> är skapade av två produktdelar: kropp och designplatta. Som standard fås de i ytorna krom/spegelglas och</w:t>
      </w:r>
      <w:r>
        <w:rPr>
          <w:rFonts w:ascii="FuturaTOTLig" w:hAnsi="FuturaTOTLig"/>
          <w:lang w:val="sv-SE"/>
        </w:rPr>
        <w:t xml:space="preserve"> krom/svart glas men kan ock</w:t>
      </w:r>
      <w:r w:rsidRPr="00A63CDB">
        <w:rPr>
          <w:rFonts w:ascii="FuturaTOTLig" w:hAnsi="FuturaTOTLig"/>
          <w:lang w:val="sv-SE"/>
        </w:rPr>
        <w:t>så</w:t>
      </w:r>
      <w:r>
        <w:rPr>
          <w:rFonts w:ascii="FuturaTOTLig" w:hAnsi="FuturaTOTLig"/>
          <w:lang w:val="sv-SE"/>
        </w:rPr>
        <w:t xml:space="preserve"> efter ö</w:t>
      </w:r>
      <w:r w:rsidRPr="00A63CDB">
        <w:rPr>
          <w:rFonts w:ascii="FuturaTOTLig" w:hAnsi="FuturaTOTLig"/>
          <w:lang w:val="sv-SE"/>
        </w:rPr>
        <w:t>nske</w:t>
      </w:r>
      <w:r>
        <w:rPr>
          <w:rFonts w:ascii="FuturaTOTLig" w:hAnsi="FuturaTOTLig"/>
          <w:lang w:val="sv-SE"/>
        </w:rPr>
        <w:t>mål</w:t>
      </w:r>
      <w:r w:rsidRPr="00A63CDB">
        <w:rPr>
          <w:rFonts w:ascii="FuturaTOTLig" w:hAnsi="FuturaTOTLig"/>
          <w:lang w:val="sv-SE"/>
        </w:rPr>
        <w:t xml:space="preserve"> </w:t>
      </w:r>
      <w:r>
        <w:rPr>
          <w:rFonts w:ascii="FuturaTOTLig" w:hAnsi="FuturaTOTLig"/>
          <w:lang w:val="sv-SE"/>
        </w:rPr>
        <w:t>tillverkas i en kombination av</w:t>
      </w:r>
      <w:r w:rsidRPr="00A63CDB">
        <w:rPr>
          <w:rFonts w:ascii="FuturaTOTLig" w:hAnsi="FuturaTOTLig"/>
          <w:lang w:val="sv-SE"/>
        </w:rPr>
        <w:t xml:space="preserve"> 1</w:t>
      </w:r>
      <w:r>
        <w:rPr>
          <w:rFonts w:ascii="FuturaTOTLig" w:hAnsi="FuturaTOTLig"/>
          <w:lang w:val="sv-SE"/>
        </w:rPr>
        <w:t xml:space="preserve">5 AXOR FinishPlus PVD-ytbeläggningar och exklusiva AXOR </w:t>
      </w:r>
      <w:proofErr w:type="spellStart"/>
      <w:r>
        <w:rPr>
          <w:rFonts w:ascii="FuturaTOTLig" w:hAnsi="FuturaTOTLig"/>
          <w:lang w:val="sv-SE"/>
        </w:rPr>
        <w:t>Signature</w:t>
      </w:r>
      <w:proofErr w:type="spellEnd"/>
      <w:r>
        <w:rPr>
          <w:rFonts w:ascii="FuturaTOTLig" w:hAnsi="FuturaTOTLig"/>
          <w:lang w:val="sv-SE"/>
        </w:rPr>
        <w:t xml:space="preserve"> material</w:t>
      </w:r>
      <w:r w:rsidRPr="00A63CDB">
        <w:rPr>
          <w:rFonts w:ascii="FuturaTOTLig" w:hAnsi="FuturaTOTLig"/>
          <w:lang w:val="sv-SE"/>
        </w:rPr>
        <w:t xml:space="preserve"> såsom metal</w:t>
      </w:r>
      <w:r>
        <w:rPr>
          <w:rFonts w:ascii="FuturaTOTLig" w:hAnsi="FuturaTOTLig"/>
          <w:lang w:val="sv-SE"/>
        </w:rPr>
        <w:t>l, trä, marmor eller lä</w:t>
      </w:r>
      <w:r w:rsidRPr="00A63CDB">
        <w:rPr>
          <w:rFonts w:ascii="FuturaTOTLig" w:hAnsi="FuturaTOTLig"/>
          <w:lang w:val="sv-SE"/>
        </w:rPr>
        <w:t xml:space="preserve">der. </w:t>
      </w:r>
      <w:r w:rsidRPr="00350F39">
        <w:rPr>
          <w:rFonts w:ascii="FuturaTOTLig" w:hAnsi="FuturaTOTLig"/>
          <w:lang w:val="sv-SE"/>
        </w:rPr>
        <w:t>Med över 225 designvarianter prickar AXOR jubileumskollektionen individualiseringstrenden precist. ”Att sä</w:t>
      </w:r>
      <w:r>
        <w:rPr>
          <w:rFonts w:ascii="FuturaTOTLig" w:hAnsi="FuturaTOTLig"/>
          <w:lang w:val="sv-SE"/>
        </w:rPr>
        <w:t>tta en personlig touch med individuell interiör, det är lyx</w:t>
      </w:r>
      <w:r w:rsidRPr="00350F39">
        <w:rPr>
          <w:rFonts w:ascii="FuturaTOTLig" w:hAnsi="FuturaTOTLig"/>
          <w:lang w:val="sv-SE"/>
        </w:rPr>
        <w:t xml:space="preserve">. Med kollektionen </w:t>
      </w:r>
      <w:r w:rsidRPr="00350F39">
        <w:rPr>
          <w:rFonts w:ascii="FuturaTOTLig" w:hAnsi="FuturaTOTLig"/>
          <w:b/>
          <w:lang w:val="sv-SE"/>
        </w:rPr>
        <w:t>AXOR MyEdition</w:t>
      </w:r>
      <w:r w:rsidRPr="00350F39">
        <w:rPr>
          <w:rFonts w:ascii="FuturaTOTLig" w:hAnsi="FuturaTOTLig"/>
          <w:lang w:val="sv-SE"/>
        </w:rPr>
        <w:t xml:space="preserve"> har vi skapa</w:t>
      </w:r>
      <w:r>
        <w:rPr>
          <w:rFonts w:ascii="FuturaTOTLig" w:hAnsi="FuturaTOTLig"/>
          <w:lang w:val="sv-SE"/>
        </w:rPr>
        <w:t>t en scen för personlig kreativitet – färger, material och mönster kan anpassas med den</w:t>
      </w:r>
      <w:r w:rsidRPr="00350F39">
        <w:rPr>
          <w:rFonts w:ascii="FuturaTOTLig" w:hAnsi="FuturaTOTLig"/>
          <w:lang w:val="sv-SE"/>
        </w:rPr>
        <w:t xml:space="preserve"> </w:t>
      </w:r>
      <w:r>
        <w:rPr>
          <w:rFonts w:ascii="FuturaTOTLig" w:hAnsi="FuturaTOTLig"/>
          <w:lang w:val="sv-SE"/>
        </w:rPr>
        <w:t>skräddarsydda blandaren,” berättar</w:t>
      </w:r>
      <w:r w:rsidRPr="00350F39">
        <w:rPr>
          <w:rFonts w:ascii="FuturaTOTLig" w:hAnsi="FuturaTOTLig"/>
          <w:lang w:val="sv-SE"/>
        </w:rPr>
        <w:t xml:space="preserve"> Andreas </w:t>
      </w:r>
      <w:proofErr w:type="spellStart"/>
      <w:r w:rsidRPr="00350F39">
        <w:rPr>
          <w:rFonts w:ascii="FuturaTOTLig" w:hAnsi="FuturaTOTLig"/>
          <w:lang w:val="sv-SE"/>
        </w:rPr>
        <w:t>Diefenbac</w:t>
      </w:r>
      <w:r>
        <w:rPr>
          <w:rFonts w:ascii="FuturaTOTLig" w:hAnsi="FuturaTOTLig"/>
          <w:lang w:val="sv-SE"/>
        </w:rPr>
        <w:t>h</w:t>
      </w:r>
      <w:proofErr w:type="spellEnd"/>
      <w:r>
        <w:rPr>
          <w:rFonts w:ascii="FuturaTOTLig" w:hAnsi="FuturaTOTLig"/>
          <w:lang w:val="sv-SE"/>
        </w:rPr>
        <w:t xml:space="preserve"> från</w:t>
      </w:r>
      <w:r w:rsidRPr="00350F39">
        <w:rPr>
          <w:rFonts w:ascii="FuturaTOTLig" w:hAnsi="FuturaTOTLig"/>
          <w:lang w:val="sv-SE"/>
        </w:rPr>
        <w:t xml:space="preserve"> Phoenix Design.</w:t>
      </w:r>
    </w:p>
    <w:p w14:paraId="3143888A" w14:textId="77777777" w:rsidR="00BA4D66" w:rsidRPr="00350F39" w:rsidRDefault="00BA4D66" w:rsidP="00BA4D66">
      <w:pPr>
        <w:pStyle w:val="Zwischenberschrift"/>
        <w:rPr>
          <w:rFonts w:ascii="FuturaTOTLig" w:hAnsi="FuturaTOTLig"/>
          <w:lang w:val="sv-SE"/>
        </w:rPr>
      </w:pPr>
      <w:r w:rsidRPr="00350F39">
        <w:rPr>
          <w:rFonts w:ascii="FuturaTOTLig" w:hAnsi="FuturaTOTLig"/>
          <w:lang w:val="sv-SE"/>
        </w:rPr>
        <w:t xml:space="preserve">Individualisering: AXOR FinishPlus och AXOR </w:t>
      </w:r>
      <w:proofErr w:type="spellStart"/>
      <w:r w:rsidRPr="00350F39">
        <w:rPr>
          <w:rFonts w:ascii="FuturaTOTLig" w:hAnsi="FuturaTOTLig"/>
          <w:lang w:val="sv-SE"/>
        </w:rPr>
        <w:t>Signature</w:t>
      </w:r>
      <w:proofErr w:type="spellEnd"/>
    </w:p>
    <w:p w14:paraId="06D9E5A3" w14:textId="77777777" w:rsidR="00BA4D66" w:rsidRPr="00026D5D" w:rsidRDefault="00BA4D66" w:rsidP="00BA4D66">
      <w:pPr>
        <w:pStyle w:val="Text"/>
        <w:spacing w:after="0"/>
        <w:rPr>
          <w:rFonts w:ascii="FuturaTOTLig" w:hAnsi="FuturaTOTLig"/>
          <w:lang w:val="sv-SE"/>
        </w:rPr>
      </w:pPr>
      <w:r w:rsidRPr="00350F39">
        <w:rPr>
          <w:rFonts w:ascii="FuturaTOTLig" w:hAnsi="FuturaTOTLig"/>
          <w:lang w:val="sv-SE"/>
        </w:rPr>
        <w:t>De 15 exklusiva AXOR FinishPlus-ytbeläggningarna</w:t>
      </w:r>
      <w:r>
        <w:rPr>
          <w:rFonts w:ascii="FuturaTOTLig" w:hAnsi="FuturaTOTLig"/>
          <w:lang w:val="sv-SE"/>
        </w:rPr>
        <w:t xml:space="preserve"> sätter nya</w:t>
      </w:r>
      <w:r w:rsidRPr="00350F39">
        <w:rPr>
          <w:rFonts w:ascii="FuturaTOTLig" w:hAnsi="FuturaTOTLig"/>
          <w:lang w:val="sv-SE"/>
        </w:rPr>
        <w:t xml:space="preserve"> standarder. Från</w:t>
      </w:r>
      <w:r>
        <w:rPr>
          <w:rFonts w:ascii="FuturaTOTLig" w:hAnsi="FuturaTOTLig"/>
          <w:lang w:val="sv-SE"/>
        </w:rPr>
        <w:t xml:space="preserve"> polerad</w:t>
      </w:r>
      <w:r w:rsidRPr="00350F39">
        <w:rPr>
          <w:rFonts w:ascii="FuturaTOTLig" w:hAnsi="FuturaTOTLig"/>
          <w:lang w:val="sv-SE"/>
        </w:rPr>
        <w:t xml:space="preserve"> guld-optik til</w:t>
      </w:r>
      <w:r>
        <w:rPr>
          <w:rFonts w:ascii="FuturaTOTLig" w:hAnsi="FuturaTOTLig"/>
          <w:lang w:val="sv-SE"/>
        </w:rPr>
        <w:t>l borstad svart krom är de alla strålande ytor som tack vare framställningen på högsta tekniska nivå är särskilt robusta med lång livs</w:t>
      </w:r>
      <w:r w:rsidRPr="00350F39">
        <w:rPr>
          <w:rFonts w:ascii="FuturaTOTLig" w:hAnsi="FuturaTOTLig"/>
          <w:lang w:val="sv-SE"/>
        </w:rPr>
        <w:t xml:space="preserve">tid. </w:t>
      </w:r>
      <w:r w:rsidRPr="00026D5D">
        <w:rPr>
          <w:rFonts w:ascii="FuturaTOTLig" w:hAnsi="FuturaTOTLig"/>
          <w:lang w:val="sv-SE"/>
        </w:rPr>
        <w:t>Från unikum till stora mängder har blandare och til</w:t>
      </w:r>
      <w:r>
        <w:rPr>
          <w:rFonts w:ascii="FuturaTOTLig" w:hAnsi="FuturaTOTLig"/>
          <w:lang w:val="sv-SE"/>
        </w:rPr>
        <w:t>lbehö</w:t>
      </w:r>
      <w:r w:rsidRPr="00026D5D">
        <w:rPr>
          <w:rFonts w:ascii="FuturaTOTLig" w:hAnsi="FuturaTOTLig"/>
          <w:lang w:val="sv-SE"/>
        </w:rPr>
        <w:t xml:space="preserve">r med AXOR </w:t>
      </w:r>
      <w:r>
        <w:rPr>
          <w:rFonts w:ascii="FuturaTOTLig" w:hAnsi="FuturaTOTLig"/>
          <w:lang w:val="sv-SE"/>
        </w:rPr>
        <w:t>FinishPlus-ytor personlighet</w:t>
      </w:r>
      <w:r w:rsidRPr="00026D5D">
        <w:rPr>
          <w:rFonts w:ascii="FuturaTOTLig" w:hAnsi="FuturaTOTLig"/>
          <w:lang w:val="sv-SE"/>
        </w:rPr>
        <w:t>. Varje färg är resultatet av intensiv utvec</w:t>
      </w:r>
      <w:r>
        <w:rPr>
          <w:rFonts w:ascii="FuturaTOTLig" w:hAnsi="FuturaTOTLig"/>
          <w:lang w:val="sv-SE"/>
        </w:rPr>
        <w:t>kling och förä</w:t>
      </w:r>
      <w:r w:rsidRPr="00026D5D">
        <w:rPr>
          <w:rFonts w:ascii="FuturaTOTLig" w:hAnsi="FuturaTOTLig"/>
          <w:lang w:val="sv-SE"/>
        </w:rPr>
        <w:t>dling i PVD-</w:t>
      </w:r>
      <w:r>
        <w:rPr>
          <w:rFonts w:ascii="FuturaTOTLig" w:hAnsi="FuturaTOTLig"/>
          <w:lang w:val="sv-SE"/>
        </w:rPr>
        <w:t>vakuumkamrarna</w:t>
      </w:r>
      <w:r w:rsidRPr="00026D5D">
        <w:rPr>
          <w:rFonts w:ascii="FuturaTOTLig" w:hAnsi="FuturaTOTLig"/>
          <w:lang w:val="sv-SE"/>
        </w:rPr>
        <w:t xml:space="preserve"> hos AXOR. Det </w:t>
      </w:r>
      <w:r>
        <w:rPr>
          <w:rFonts w:ascii="FuturaTOTLig" w:hAnsi="FuturaTOTLig"/>
          <w:lang w:val="sv-SE"/>
        </w:rPr>
        <w:t>ä</w:t>
      </w:r>
      <w:r w:rsidRPr="00026D5D">
        <w:rPr>
          <w:rFonts w:ascii="FuturaTOTLig" w:hAnsi="FuturaTOTLig"/>
          <w:lang w:val="sv-SE"/>
        </w:rPr>
        <w:t xml:space="preserve">r </w:t>
      </w:r>
      <w:r>
        <w:rPr>
          <w:rFonts w:ascii="FuturaTOTLig" w:hAnsi="FuturaTOTLig"/>
          <w:lang w:val="sv-SE"/>
        </w:rPr>
        <w:t>också möj</w:t>
      </w:r>
      <w:r w:rsidRPr="00026D5D">
        <w:rPr>
          <w:rFonts w:ascii="FuturaTOTLig" w:hAnsi="FuturaTOTLig"/>
          <w:lang w:val="sv-SE"/>
        </w:rPr>
        <w:t>ligt at</w:t>
      </w:r>
      <w:r>
        <w:rPr>
          <w:rFonts w:ascii="FuturaTOTLig" w:hAnsi="FuturaTOTLig"/>
          <w:lang w:val="sv-SE"/>
        </w:rPr>
        <w:t xml:space="preserve">t </w:t>
      </w:r>
      <w:r>
        <w:rPr>
          <w:rFonts w:ascii="FuturaTOTLig" w:hAnsi="FuturaTOTLig"/>
          <w:lang w:val="sv-SE"/>
        </w:rPr>
        <w:lastRenderedPageBreak/>
        <w:t>beställa färger som inte är i AXOR FinishPlus färgpalett</w:t>
      </w:r>
      <w:r w:rsidRPr="00026D5D">
        <w:rPr>
          <w:rFonts w:ascii="FuturaTOTLig" w:hAnsi="FuturaTOTLig"/>
          <w:lang w:val="sv-SE"/>
        </w:rPr>
        <w:t>, eller a</w:t>
      </w:r>
      <w:r>
        <w:rPr>
          <w:rFonts w:ascii="FuturaTOTLig" w:hAnsi="FuturaTOTLig"/>
          <w:lang w:val="sv-SE"/>
        </w:rPr>
        <w:t>tt önska speciella material och ingraveringa</w:t>
      </w:r>
      <w:r w:rsidRPr="00026D5D">
        <w:rPr>
          <w:rFonts w:ascii="FuturaTOTLig" w:hAnsi="FuturaTOTLig"/>
          <w:lang w:val="sv-SE"/>
        </w:rPr>
        <w:t xml:space="preserve">r. Din produkt anpassas till din person med AXOR </w:t>
      </w:r>
      <w:proofErr w:type="spellStart"/>
      <w:r w:rsidRPr="00026D5D">
        <w:rPr>
          <w:rFonts w:ascii="FuturaTOTLig" w:hAnsi="FuturaTOTLig"/>
          <w:lang w:val="sv-SE"/>
        </w:rPr>
        <w:t>Signature</w:t>
      </w:r>
      <w:proofErr w:type="spellEnd"/>
      <w:r w:rsidRPr="00026D5D">
        <w:rPr>
          <w:rFonts w:ascii="FuturaTOTLig" w:hAnsi="FuturaTOTLig"/>
          <w:lang w:val="sv-SE"/>
        </w:rPr>
        <w:t>-servicen. Med precist hantverk och modern teknologi skapas det personliga</w:t>
      </w:r>
      <w:r>
        <w:rPr>
          <w:rFonts w:ascii="FuturaTOTLig" w:hAnsi="FuturaTOTLig"/>
          <w:lang w:val="sv-SE"/>
        </w:rPr>
        <w:t xml:space="preserve"> ut</w:t>
      </w:r>
      <w:r w:rsidRPr="00026D5D">
        <w:rPr>
          <w:rFonts w:ascii="FuturaTOTLig" w:hAnsi="FuturaTOTLig"/>
          <w:lang w:val="sv-SE"/>
        </w:rPr>
        <w:t>try</w:t>
      </w:r>
      <w:r>
        <w:rPr>
          <w:rFonts w:ascii="FuturaTOTLig" w:hAnsi="FuturaTOTLig"/>
          <w:lang w:val="sv-SE"/>
        </w:rPr>
        <w:t>c</w:t>
      </w:r>
      <w:r w:rsidRPr="00026D5D">
        <w:rPr>
          <w:rFonts w:ascii="FuturaTOTLig" w:hAnsi="FuturaTOTLig"/>
          <w:lang w:val="sv-SE"/>
        </w:rPr>
        <w:t>k</w:t>
      </w:r>
      <w:r>
        <w:rPr>
          <w:rFonts w:ascii="FuturaTOTLig" w:hAnsi="FuturaTOTLig"/>
          <w:lang w:val="sv-SE"/>
        </w:rPr>
        <w:t>et</w:t>
      </w:r>
      <w:r w:rsidRPr="00026D5D">
        <w:rPr>
          <w:rFonts w:ascii="FuturaTOTLig" w:hAnsi="FuturaTOTLig"/>
          <w:lang w:val="sv-SE"/>
        </w:rPr>
        <w:t xml:space="preserve"> til</w:t>
      </w:r>
      <w:r>
        <w:rPr>
          <w:rFonts w:ascii="FuturaTOTLig" w:hAnsi="FuturaTOTLig"/>
          <w:lang w:val="sv-SE"/>
        </w:rPr>
        <w:t>l badrummet</w:t>
      </w:r>
      <w:r w:rsidRPr="00026D5D">
        <w:rPr>
          <w:rFonts w:ascii="FuturaTOTLig" w:hAnsi="FuturaTOTLig"/>
          <w:lang w:val="sv-SE"/>
        </w:rPr>
        <w:t>.</w:t>
      </w:r>
    </w:p>
    <w:p w14:paraId="704B46F9" w14:textId="77777777" w:rsidR="00BA4D66" w:rsidRPr="00026D5D" w:rsidRDefault="00BA4D66" w:rsidP="00BA4D66">
      <w:pPr>
        <w:pStyle w:val="Zwischenberschrift"/>
        <w:keepNext/>
        <w:rPr>
          <w:rFonts w:ascii="FuturaTOTLig" w:hAnsi="FuturaTOTLig"/>
          <w:b w:val="0"/>
          <w:lang w:val="sv-SE"/>
        </w:rPr>
      </w:pPr>
    </w:p>
    <w:p w14:paraId="12EEB778" w14:textId="77777777" w:rsidR="00BA4D66" w:rsidRPr="00026D5D" w:rsidRDefault="00BA4D66" w:rsidP="00BA4D66">
      <w:pPr>
        <w:pStyle w:val="Zwischenberschrift"/>
        <w:keepNext/>
        <w:rPr>
          <w:rFonts w:ascii="FuturaTOTLig" w:hAnsi="FuturaTOTLig"/>
          <w:lang w:val="sv-SE"/>
        </w:rPr>
      </w:pPr>
      <w:r w:rsidRPr="00026D5D">
        <w:rPr>
          <w:rFonts w:ascii="FuturaTOTLig" w:hAnsi="FuturaTOTLig"/>
          <w:lang w:val="sv-SE"/>
        </w:rPr>
        <w:t>PowderRain – Vattendesign till perfektion</w:t>
      </w:r>
    </w:p>
    <w:p w14:paraId="6B01378E" w14:textId="77777777" w:rsidR="00BA4D66" w:rsidRPr="0071516A" w:rsidRDefault="00BA4D66" w:rsidP="00BA4D66">
      <w:pPr>
        <w:pStyle w:val="Text"/>
        <w:rPr>
          <w:rFonts w:ascii="FuturaTOTLig" w:hAnsi="FuturaTOTLig"/>
          <w:lang w:val="sv-SE"/>
        </w:rPr>
      </w:pPr>
      <w:r w:rsidRPr="00026D5D">
        <w:rPr>
          <w:rFonts w:ascii="FuturaTOTLig" w:hAnsi="FuturaTOTLig"/>
          <w:lang w:val="sv-SE"/>
        </w:rPr>
        <w:t xml:space="preserve">Den innovativa </w:t>
      </w:r>
      <w:r>
        <w:rPr>
          <w:rFonts w:ascii="FuturaTOTLig" w:hAnsi="FuturaTOTLig"/>
          <w:lang w:val="sv-SE"/>
        </w:rPr>
        <w:t>strål</w:t>
      </w:r>
      <w:r w:rsidRPr="00026D5D">
        <w:rPr>
          <w:rFonts w:ascii="FuturaTOTLig" w:hAnsi="FuturaTOTLig"/>
          <w:lang w:val="sv-SE"/>
        </w:rPr>
        <w:t>type</w:t>
      </w:r>
      <w:r>
        <w:rPr>
          <w:rFonts w:ascii="FuturaTOTLig" w:hAnsi="FuturaTOTLig"/>
          <w:lang w:val="sv-SE"/>
        </w:rPr>
        <w:t>n</w:t>
      </w:r>
      <w:r w:rsidRPr="00026D5D">
        <w:rPr>
          <w:rFonts w:ascii="FuturaTOTLig" w:hAnsi="FuturaTOTLig"/>
          <w:lang w:val="sv-SE"/>
        </w:rPr>
        <w:t xml:space="preserve"> PowderRain </w:t>
      </w:r>
      <w:r>
        <w:rPr>
          <w:rFonts w:ascii="FuturaTOTLig" w:hAnsi="FuturaTOTLig"/>
          <w:lang w:val="sv-SE"/>
        </w:rPr>
        <w:t>är redan välkänd från dusch</w:t>
      </w:r>
      <w:r w:rsidRPr="00026D5D">
        <w:rPr>
          <w:rFonts w:ascii="FuturaTOTLig" w:hAnsi="FuturaTOTLig"/>
          <w:lang w:val="sv-SE"/>
        </w:rPr>
        <w:t>sortimentet AXOR Showers</w:t>
      </w:r>
      <w:r>
        <w:rPr>
          <w:rFonts w:ascii="FuturaTOTLig" w:hAnsi="FuturaTOTLig"/>
          <w:lang w:val="sv-SE"/>
        </w:rPr>
        <w:t xml:space="preserve"> och låter vattnet träffa huden sammetsmjukt</w:t>
      </w:r>
      <w:r w:rsidRPr="00026D5D">
        <w:rPr>
          <w:rFonts w:ascii="FuturaTOTLig" w:hAnsi="FuturaTOTLig"/>
          <w:lang w:val="sv-SE"/>
        </w:rPr>
        <w:t xml:space="preserve">. </w:t>
      </w:r>
      <w:r>
        <w:rPr>
          <w:rFonts w:ascii="FuturaTOTLig" w:hAnsi="FuturaTOTLig"/>
          <w:lang w:val="sv-SE"/>
        </w:rPr>
        <w:t>Här ses</w:t>
      </w:r>
      <w:r w:rsidRPr="00333EF5">
        <w:rPr>
          <w:rFonts w:ascii="FuturaTOTLig" w:hAnsi="FuturaTOTLig"/>
          <w:lang w:val="sv-SE"/>
        </w:rPr>
        <w:t xml:space="preserve"> PowderRain för första gången i en blandarkollektion och </w:t>
      </w:r>
      <w:r>
        <w:rPr>
          <w:rFonts w:ascii="FuturaTOTLig" w:hAnsi="FuturaTOTLig"/>
          <w:lang w:val="sv-SE"/>
        </w:rPr>
        <w:t>upplevelsen gjorde de besökande på möbelmässa</w:t>
      </w:r>
      <w:r w:rsidRPr="00333EF5">
        <w:rPr>
          <w:rFonts w:ascii="FuturaTOTLig" w:hAnsi="FuturaTOTLig"/>
          <w:lang w:val="sv-SE"/>
        </w:rPr>
        <w:t>n i Milano</w:t>
      </w:r>
      <w:r>
        <w:rPr>
          <w:rFonts w:ascii="FuturaTOTLig" w:hAnsi="FuturaTOTLig"/>
          <w:lang w:val="sv-SE"/>
        </w:rPr>
        <w:t xml:space="preserve"> entusiastiska: Nästan ljudlöst omfamnar vattendropparna huden uta</w:t>
      </w:r>
      <w:r w:rsidRPr="00333EF5">
        <w:rPr>
          <w:rFonts w:ascii="FuturaTOTLig" w:hAnsi="FuturaTOTLig"/>
          <w:lang w:val="sv-SE"/>
        </w:rPr>
        <w:t>n at</w:t>
      </w:r>
      <w:r>
        <w:rPr>
          <w:rFonts w:ascii="FuturaTOTLig" w:hAnsi="FuturaTOTLig"/>
          <w:lang w:val="sv-SE"/>
        </w:rPr>
        <w:t>t studsa av</w:t>
      </w:r>
      <w:r w:rsidRPr="00333EF5">
        <w:rPr>
          <w:rFonts w:ascii="FuturaTOTLig" w:hAnsi="FuturaTOTLig"/>
          <w:lang w:val="sv-SE"/>
        </w:rPr>
        <w:t xml:space="preserve">. </w:t>
      </w:r>
      <w:r w:rsidRPr="0071516A">
        <w:rPr>
          <w:rFonts w:ascii="FuturaTOTLig" w:hAnsi="FuturaTOTLig"/>
          <w:lang w:val="sv-SE"/>
        </w:rPr>
        <w:t xml:space="preserve">En </w:t>
      </w:r>
      <w:r>
        <w:rPr>
          <w:rFonts w:ascii="FuturaTOTLig" w:hAnsi="FuturaTOTLig"/>
          <w:lang w:val="sv-SE"/>
        </w:rPr>
        <w:t>omslutande känsla som är beroendeframkallande behag</w:t>
      </w:r>
      <w:r w:rsidRPr="0071516A">
        <w:rPr>
          <w:rFonts w:ascii="FuturaTOTLig" w:hAnsi="FuturaTOTLig"/>
          <w:lang w:val="sv-SE"/>
        </w:rPr>
        <w:t>lig.</w:t>
      </w:r>
    </w:p>
    <w:p w14:paraId="28BD2EEF" w14:textId="77777777" w:rsidR="00BA4D66" w:rsidRPr="0071516A" w:rsidRDefault="00BA4D66" w:rsidP="00BA4D66">
      <w:pPr>
        <w:pStyle w:val="Text"/>
        <w:rPr>
          <w:rFonts w:ascii="FuturaTOTLig" w:hAnsi="FuturaTOTLig"/>
          <w:lang w:val="sv-SE"/>
        </w:rPr>
      </w:pPr>
      <w:r>
        <w:rPr>
          <w:rFonts w:ascii="FuturaTOTLig" w:hAnsi="FuturaTOTLig"/>
          <w:lang w:val="sv-SE"/>
        </w:rPr>
        <w:t>Se produkterna</w:t>
      </w:r>
      <w:r w:rsidRPr="0071516A">
        <w:rPr>
          <w:rFonts w:ascii="FuturaTOTLig" w:hAnsi="FuturaTOTLig"/>
          <w:lang w:val="sv-SE"/>
        </w:rPr>
        <w:t xml:space="preserve"> på </w:t>
      </w:r>
      <w:hyperlink r:id="rId8" w:history="1">
        <w:r w:rsidRPr="0071516A">
          <w:rPr>
            <w:rStyle w:val="Hyperlink"/>
            <w:rFonts w:ascii="FuturaTOTLig" w:hAnsi="FuturaTOTLig"/>
            <w:lang w:val="sv-SE"/>
          </w:rPr>
          <w:t>www.axor-design.com</w:t>
        </w:r>
      </w:hyperlink>
      <w:r w:rsidRPr="0071516A">
        <w:rPr>
          <w:rFonts w:ascii="FuturaTOTLig" w:hAnsi="FuturaTOTLig"/>
          <w:lang w:val="sv-SE"/>
        </w:rPr>
        <w:t>.</w:t>
      </w:r>
    </w:p>
    <w:p w14:paraId="7CBE5353" w14:textId="77777777" w:rsidR="00280E3A" w:rsidRPr="0071516A" w:rsidRDefault="00280E3A" w:rsidP="00280E3A">
      <w:pPr>
        <w:pStyle w:val="Text"/>
        <w:rPr>
          <w:rFonts w:ascii="FuturaTOTLig" w:hAnsi="FuturaTOTLig"/>
          <w:lang w:val="sv-SE"/>
        </w:rPr>
      </w:pPr>
    </w:p>
    <w:p w14:paraId="2C8F8273" w14:textId="77777777" w:rsidR="00354AA9" w:rsidRPr="0071516A" w:rsidRDefault="00354AA9" w:rsidP="00354AA9">
      <w:pPr>
        <w:pStyle w:val="Text"/>
        <w:rPr>
          <w:rFonts w:ascii="FuturaTOTLig" w:hAnsi="FuturaTOTLig"/>
          <w:lang w:val="sv-SE"/>
        </w:rPr>
      </w:pPr>
    </w:p>
    <w:p w14:paraId="188C53D1" w14:textId="77777777" w:rsidR="006C11D1" w:rsidRPr="0071516A" w:rsidRDefault="0071516A" w:rsidP="006C11D1">
      <w:pPr>
        <w:pStyle w:val="BoilerplateText"/>
        <w:pageBreakBefore/>
        <w:rPr>
          <w:rFonts w:ascii="FuturaTOTLig" w:hAnsi="FuturaTOTLig"/>
          <w:lang w:val="sv-SE"/>
        </w:rPr>
      </w:pPr>
      <w:r w:rsidRPr="0071516A">
        <w:rPr>
          <w:rFonts w:ascii="FuturaTOTLig" w:hAnsi="FuturaTOTLig"/>
          <w:lang w:val="sv-SE"/>
        </w:rPr>
        <w:lastRenderedPageBreak/>
        <w:t xml:space="preserve">AXOR utvecklar, konstruerar och producerar kranar, duschar och tillbehör till lyxiga badrum och kök – till perfektion. Speciella avantgardeprodukter och kollektioner skapas på högsta estetiska och tekniska nivå. Några av dem ses idag som klassiker innanför badrumsdesign. Gemensamt för dem alla är att de följer tanken ”Form </w:t>
      </w:r>
      <w:proofErr w:type="spellStart"/>
      <w:r w:rsidRPr="0071516A">
        <w:rPr>
          <w:rFonts w:ascii="FuturaTOTLig" w:hAnsi="FuturaTOTLig"/>
          <w:lang w:val="sv-SE"/>
        </w:rPr>
        <w:t>follows</w:t>
      </w:r>
      <w:proofErr w:type="spellEnd"/>
      <w:r w:rsidRPr="0071516A">
        <w:rPr>
          <w:rFonts w:ascii="FuturaTOTLig" w:hAnsi="FuturaTOTLig"/>
          <w:lang w:val="sv-SE"/>
        </w:rPr>
        <w:t xml:space="preserve"> </w:t>
      </w:r>
      <w:proofErr w:type="spellStart"/>
      <w:r w:rsidRPr="0071516A">
        <w:rPr>
          <w:rFonts w:ascii="FuturaTOTLig" w:hAnsi="FuturaTOTLig"/>
          <w:lang w:val="sv-SE"/>
        </w:rPr>
        <w:t>Perfection</w:t>
      </w:r>
      <w:proofErr w:type="spellEnd"/>
      <w:r w:rsidRPr="0071516A">
        <w:rPr>
          <w:rFonts w:ascii="FuturaTOTLig" w:hAnsi="FuturaTOTLig"/>
          <w:lang w:val="sv-SE"/>
        </w:rPr>
        <w:t>”: Produktutvecklingen är först färdig när intet mer kan tillfogas eller tas bort. Genom mer än 25 år har tongivande designobjekt blivit utvecklade efter detta recept i samarbete med några av världens största designers, bl.a. Philippe Starck, Antonio Citterio, Jean-Marie Massaud och Patricia Urquiola. AXOR är ett märke inom Hansgrohe Group.</w:t>
      </w:r>
      <w:r w:rsidR="006C11D1" w:rsidRPr="0071516A">
        <w:rPr>
          <w:rFonts w:ascii="FuturaTOTLig" w:hAnsi="FuturaTOTLig"/>
          <w:lang w:val="sv-SE"/>
        </w:rPr>
        <w:t>.</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
        <w:gridCol w:w="981"/>
        <w:gridCol w:w="981"/>
        <w:gridCol w:w="4962"/>
      </w:tblGrid>
      <w:tr w:rsidR="006C11D1" w:rsidRPr="00A40FCC" w14:paraId="68CE64FC" w14:textId="77777777" w:rsidTr="00FE12FA">
        <w:tc>
          <w:tcPr>
            <w:tcW w:w="981" w:type="dxa"/>
          </w:tcPr>
          <w:p w14:paraId="5A782AD4" w14:textId="77777777" w:rsidR="006C11D1" w:rsidRPr="0071516A" w:rsidRDefault="006C11D1" w:rsidP="00FE12FA">
            <w:pPr>
              <w:pStyle w:val="BoilerplateText"/>
              <w:rPr>
                <w:rFonts w:ascii="FuturaTOTLig" w:hAnsi="FuturaTOTLig"/>
                <w:lang w:val="sv-SE"/>
              </w:rPr>
            </w:pPr>
            <w:r w:rsidRPr="0071516A">
              <w:rPr>
                <w:rFonts w:ascii="FuturaTOTLig" w:hAnsi="FuturaTOTLig"/>
                <w:noProof/>
                <w:szCs w:val="22"/>
                <w:lang w:val="da-DK" w:eastAsia="zh-CN"/>
              </w:rPr>
              <w:drawing>
                <wp:inline distT="0" distB="0" distL="0" distR="0" wp14:anchorId="7A381777" wp14:editId="54E9280A">
                  <wp:extent cx="360000" cy="360000"/>
                  <wp:effectExtent l="0" t="0" r="2540" b="2540"/>
                  <wp:docPr id="3" name="Grafik 3" descr="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logo"/>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360000" cy="360000"/>
                          </a:xfrm>
                          <a:prstGeom prst="rect">
                            <a:avLst/>
                          </a:prstGeom>
                          <a:noFill/>
                          <a:ln>
                            <a:noFill/>
                          </a:ln>
                        </pic:spPr>
                      </pic:pic>
                    </a:graphicData>
                  </a:graphic>
                </wp:inline>
              </w:drawing>
            </w:r>
          </w:p>
        </w:tc>
        <w:tc>
          <w:tcPr>
            <w:tcW w:w="981" w:type="dxa"/>
          </w:tcPr>
          <w:p w14:paraId="4F0FDFCE" w14:textId="77777777" w:rsidR="006C11D1" w:rsidRPr="0071516A" w:rsidRDefault="006C11D1" w:rsidP="00FE12FA">
            <w:pPr>
              <w:pStyle w:val="BoilerplateText"/>
              <w:rPr>
                <w:rFonts w:ascii="FuturaTOTLig" w:hAnsi="FuturaTOTLig"/>
                <w:lang w:val="sv-SE"/>
              </w:rPr>
            </w:pPr>
            <w:r w:rsidRPr="0071516A">
              <w:rPr>
                <w:rFonts w:ascii="FuturaTOTLig" w:hAnsi="FuturaTOTLig"/>
                <w:noProof/>
                <w:lang w:val="da-DK" w:eastAsia="zh-CN"/>
              </w:rPr>
              <w:drawing>
                <wp:inline distT="0" distB="0" distL="0" distR="0" wp14:anchorId="0FB1F28F" wp14:editId="38B31325">
                  <wp:extent cx="360000" cy="360000"/>
                  <wp:effectExtent l="0" t="0" r="2540" b="2540"/>
                  <wp:docPr id="2" name="Grafik 2" descr="twitter_newbird_boxed_whiteon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itter_newbird_boxed_whiteonblue"/>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360000" cy="360000"/>
                          </a:xfrm>
                          <a:prstGeom prst="rect">
                            <a:avLst/>
                          </a:prstGeom>
                          <a:noFill/>
                          <a:ln>
                            <a:noFill/>
                          </a:ln>
                        </pic:spPr>
                      </pic:pic>
                    </a:graphicData>
                  </a:graphic>
                </wp:inline>
              </w:drawing>
            </w:r>
          </w:p>
        </w:tc>
        <w:tc>
          <w:tcPr>
            <w:tcW w:w="981" w:type="dxa"/>
          </w:tcPr>
          <w:p w14:paraId="2F09C50B" w14:textId="77777777" w:rsidR="006C11D1" w:rsidRPr="0071516A" w:rsidRDefault="006C11D1" w:rsidP="00FE12FA">
            <w:pPr>
              <w:pStyle w:val="BoilerplateText"/>
              <w:rPr>
                <w:rFonts w:ascii="FuturaTOTLig" w:hAnsi="FuturaTOTLig"/>
                <w:lang w:val="sv-SE"/>
              </w:rPr>
            </w:pPr>
            <w:r w:rsidRPr="0071516A">
              <w:rPr>
                <w:rFonts w:ascii="FuturaTOTLig" w:hAnsi="FuturaTOTLig"/>
                <w:noProof/>
                <w:lang w:val="da-DK" w:eastAsia="zh-CN"/>
              </w:rPr>
              <w:drawing>
                <wp:inline distT="0" distB="0" distL="0" distR="0" wp14:anchorId="48F238F3" wp14:editId="0F7F9933">
                  <wp:extent cx="362310" cy="362310"/>
                  <wp:effectExtent l="0" t="0" r="0" b="0"/>
                  <wp:docPr id="8" name="Billede 8" descr="Z:\marketing\Logoer\Diverse\2016_instagram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arketing\Logoer\Diverse\2016_instagram_logo.png"/>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362342" cy="362342"/>
                          </a:xfrm>
                          <a:prstGeom prst="rect">
                            <a:avLst/>
                          </a:prstGeom>
                          <a:noFill/>
                          <a:ln>
                            <a:noFill/>
                          </a:ln>
                        </pic:spPr>
                      </pic:pic>
                    </a:graphicData>
                  </a:graphic>
                </wp:inline>
              </w:drawing>
            </w:r>
          </w:p>
        </w:tc>
        <w:tc>
          <w:tcPr>
            <w:tcW w:w="4962" w:type="dxa"/>
          </w:tcPr>
          <w:p w14:paraId="24D8FD5B" w14:textId="77777777" w:rsidR="006C11D1" w:rsidRPr="0071516A" w:rsidRDefault="0071516A" w:rsidP="00FE12FA">
            <w:pPr>
              <w:pStyle w:val="TabelleText"/>
              <w:rPr>
                <w:rFonts w:ascii="FuturaTOTLig" w:hAnsi="FuturaTOTLig"/>
                <w:lang w:val="sv-SE"/>
              </w:rPr>
            </w:pPr>
            <w:r w:rsidRPr="0071516A">
              <w:rPr>
                <w:rFonts w:ascii="FuturaTOTLig" w:hAnsi="FuturaTOTLig"/>
                <w:lang w:val="sv-SE"/>
              </w:rPr>
              <w:t>Läs mer om märket AXOR på</w:t>
            </w:r>
            <w:r w:rsidR="006C11D1" w:rsidRPr="0071516A">
              <w:rPr>
                <w:rFonts w:ascii="FuturaTOTLig" w:hAnsi="FuturaTOTLig"/>
                <w:lang w:val="sv-SE"/>
              </w:rPr>
              <w:t>:</w:t>
            </w:r>
          </w:p>
          <w:p w14:paraId="337C550A" w14:textId="77777777" w:rsidR="006C11D1" w:rsidRPr="0071516A" w:rsidRDefault="001B393A" w:rsidP="00FE12FA">
            <w:pPr>
              <w:pStyle w:val="TabelleText"/>
              <w:rPr>
                <w:rFonts w:ascii="FuturaTOTLig" w:hAnsi="FuturaTOTLig" w:cs="Arial"/>
                <w:szCs w:val="22"/>
                <w:lang w:val="sv-SE"/>
              </w:rPr>
            </w:pPr>
            <w:hyperlink r:id="rId12" w:history="1">
              <w:r w:rsidR="006C11D1" w:rsidRPr="0071516A">
                <w:rPr>
                  <w:rStyle w:val="Hyperlink"/>
                  <w:rFonts w:ascii="FuturaTOTLig" w:hAnsi="FuturaTOTLig" w:cs="Arial"/>
                  <w:szCs w:val="22"/>
                  <w:lang w:val="sv-SE"/>
                </w:rPr>
                <w:t>www.facebook.com/axor.design</w:t>
              </w:r>
            </w:hyperlink>
            <w:r w:rsidR="006C11D1" w:rsidRPr="0071516A">
              <w:rPr>
                <w:rFonts w:ascii="FuturaTOTLig" w:hAnsi="FuturaTOTLig" w:cs="Arial"/>
                <w:szCs w:val="22"/>
                <w:lang w:val="sv-SE"/>
              </w:rPr>
              <w:t xml:space="preserve"> </w:t>
            </w:r>
            <w:r w:rsidR="006C11D1" w:rsidRPr="0071516A">
              <w:rPr>
                <w:rFonts w:ascii="FuturaTOTLig" w:hAnsi="FuturaTOTLig"/>
                <w:lang w:val="sv-SE"/>
              </w:rPr>
              <w:t xml:space="preserve"> </w:t>
            </w:r>
            <w:hyperlink r:id="rId13" w:history="1">
              <w:r w:rsidR="006C11D1" w:rsidRPr="0071516A">
                <w:rPr>
                  <w:rStyle w:val="Hyperlink"/>
                  <w:rFonts w:ascii="FuturaTOTLig" w:hAnsi="FuturaTOTLig" w:cs="Arial"/>
                  <w:szCs w:val="22"/>
                  <w:lang w:val="sv-SE"/>
                </w:rPr>
                <w:t>www.twitter.com/Hansgrohe_PR</w:t>
              </w:r>
            </w:hyperlink>
          </w:p>
          <w:p w14:paraId="43D73753" w14:textId="77777777" w:rsidR="006C11D1" w:rsidRPr="00A40FCC" w:rsidRDefault="001B393A" w:rsidP="00FE12FA">
            <w:pPr>
              <w:pStyle w:val="TabelleText"/>
              <w:rPr>
                <w:rFonts w:ascii="FuturaTOTLig" w:hAnsi="FuturaTOTLig" w:cs="Arial"/>
                <w:szCs w:val="22"/>
                <w:lang w:val="en-IN"/>
              </w:rPr>
            </w:pPr>
            <w:hyperlink r:id="rId14" w:history="1">
              <w:r w:rsidR="006C11D1" w:rsidRPr="00A40FCC">
                <w:rPr>
                  <w:rStyle w:val="Hyperlink"/>
                  <w:rFonts w:ascii="FuturaTOTLig" w:hAnsi="FuturaTOTLig" w:cs="Arial"/>
                  <w:szCs w:val="22"/>
                  <w:lang w:val="en-IN"/>
                </w:rPr>
                <w:t>www.instagram.com/axordesign</w:t>
              </w:r>
            </w:hyperlink>
            <w:r w:rsidR="006C11D1" w:rsidRPr="00A40FCC">
              <w:rPr>
                <w:rFonts w:ascii="FuturaTOTLig" w:hAnsi="FuturaTOTLig" w:cs="Arial"/>
                <w:szCs w:val="22"/>
                <w:lang w:val="en-IN"/>
              </w:rPr>
              <w:t xml:space="preserve">  </w:t>
            </w:r>
          </w:p>
          <w:p w14:paraId="32724B10" w14:textId="77777777" w:rsidR="006C11D1" w:rsidRPr="00A40FCC" w:rsidRDefault="006C11D1" w:rsidP="00FE12FA">
            <w:pPr>
              <w:pStyle w:val="TabelleText"/>
              <w:rPr>
                <w:rFonts w:ascii="FuturaTOTLig" w:hAnsi="FuturaTOTLig" w:cs="Arial"/>
                <w:szCs w:val="22"/>
                <w:lang w:val="en-IN"/>
              </w:rPr>
            </w:pPr>
          </w:p>
          <w:p w14:paraId="65B66B78" w14:textId="77777777" w:rsidR="006C11D1" w:rsidRPr="00A40FCC" w:rsidRDefault="006C11D1" w:rsidP="00FE12FA">
            <w:pPr>
              <w:pStyle w:val="TabelleText"/>
              <w:rPr>
                <w:rFonts w:ascii="FuturaTOTLig" w:hAnsi="FuturaTOTLig" w:cs="Arial"/>
                <w:szCs w:val="22"/>
                <w:lang w:val="en-IN"/>
              </w:rPr>
            </w:pPr>
            <w:r w:rsidRPr="00A40FCC">
              <w:rPr>
                <w:rFonts w:ascii="FuturaTOTLig" w:hAnsi="FuturaTOTLig" w:cs="Arial"/>
                <w:szCs w:val="22"/>
                <w:lang w:val="en-IN"/>
              </w:rPr>
              <w:t>#AXOR</w:t>
            </w:r>
          </w:p>
          <w:p w14:paraId="2245BF73" w14:textId="77777777" w:rsidR="006C11D1" w:rsidRPr="00A40FCC" w:rsidRDefault="006C11D1" w:rsidP="00FE12FA">
            <w:pPr>
              <w:pStyle w:val="TabelleText"/>
              <w:rPr>
                <w:rFonts w:ascii="FuturaTOTLig" w:hAnsi="FuturaTOTLig" w:cs="Arial"/>
                <w:szCs w:val="22"/>
                <w:lang w:val="en-IN"/>
              </w:rPr>
            </w:pPr>
            <w:r w:rsidRPr="00A40FCC">
              <w:rPr>
                <w:rFonts w:ascii="FuturaTOTLig" w:hAnsi="FuturaTOTLig" w:cs="Arial"/>
                <w:szCs w:val="22"/>
                <w:lang w:val="en-IN"/>
              </w:rPr>
              <w:t>#FORMFOLLOWSPERFECTION</w:t>
            </w:r>
          </w:p>
        </w:tc>
      </w:tr>
    </w:tbl>
    <w:p w14:paraId="5104F8F4" w14:textId="77777777" w:rsidR="006C11D1" w:rsidRPr="00A40FCC" w:rsidRDefault="006C11D1" w:rsidP="006C11D1">
      <w:pPr>
        <w:pStyle w:val="Text"/>
        <w:rPr>
          <w:rFonts w:ascii="FuturaTOTLig" w:hAnsi="FuturaTOTLig"/>
          <w:lang w:val="en-IN"/>
        </w:rPr>
      </w:pPr>
    </w:p>
    <w:p w14:paraId="46CF8793" w14:textId="77777777" w:rsidR="006C11D1" w:rsidRPr="00A40FCC" w:rsidRDefault="006C11D1" w:rsidP="006C11D1">
      <w:pPr>
        <w:pStyle w:val="Text"/>
        <w:ind w:left="1981" w:firstLine="851"/>
        <w:rPr>
          <w:rFonts w:ascii="FuturaTOTLig" w:hAnsi="FuturaTOTLig" w:cs="Arial"/>
          <w:b/>
          <w:lang w:val="en-IN"/>
        </w:rPr>
      </w:pPr>
      <w:r w:rsidRPr="0071516A">
        <w:rPr>
          <w:rFonts w:ascii="FuturaTOTLig" w:hAnsi="FuturaTOTLig" w:cs="Arial"/>
          <w:noProof/>
          <w:lang w:val="da-DK" w:eastAsia="zh-CN"/>
        </w:rPr>
        <w:drawing>
          <wp:anchor distT="0" distB="0" distL="114300" distR="114300" simplePos="0" relativeHeight="251659264" behindDoc="0" locked="0" layoutInCell="1" allowOverlap="1" wp14:anchorId="2D24E19E" wp14:editId="7AF024B0">
            <wp:simplePos x="0" y="0"/>
            <wp:positionH relativeFrom="column">
              <wp:posOffset>-2718</wp:posOffset>
            </wp:positionH>
            <wp:positionV relativeFrom="paragraph">
              <wp:posOffset>35899</wp:posOffset>
            </wp:positionV>
            <wp:extent cx="1298575" cy="1298575"/>
            <wp:effectExtent l="0" t="0" r="0" b="0"/>
            <wp:wrapNone/>
            <wp:docPr id="29" name="Grafik 18" descr="Z:\dep_Presse\05_Design\Designwettbewerbe_Abschlusssicherung 03022017\iF design award\if Ranking Logo\Top 3 Bath Label 2014-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ep_Presse\05_Design\Designwettbewerbe_Abschlusssicherung 03022017\iF design award\if Ranking Logo\Top 3 Bath Label 2014-2018.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8575" cy="12985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A40FCC">
        <w:rPr>
          <w:rFonts w:ascii="FuturaTOTLig" w:hAnsi="FuturaTOTLig" w:cs="Arial"/>
          <w:b/>
          <w:lang w:val="en-IN"/>
        </w:rPr>
        <w:t>T</w:t>
      </w:r>
      <w:r w:rsidR="0071516A" w:rsidRPr="00A40FCC">
        <w:rPr>
          <w:rFonts w:ascii="FuturaTOTLig" w:hAnsi="FuturaTOTLig" w:cs="Arial"/>
          <w:b/>
          <w:lang w:val="en-IN"/>
        </w:rPr>
        <w:t>opplaceringar</w:t>
      </w:r>
      <w:proofErr w:type="spellEnd"/>
      <w:r w:rsidR="0071516A" w:rsidRPr="00A40FCC">
        <w:rPr>
          <w:rFonts w:ascii="FuturaTOTLig" w:hAnsi="FuturaTOTLig" w:cs="Arial"/>
          <w:b/>
          <w:lang w:val="en-IN"/>
        </w:rPr>
        <w:t xml:space="preserve"> </w:t>
      </w:r>
      <w:proofErr w:type="spellStart"/>
      <w:r w:rsidR="0071516A" w:rsidRPr="00A40FCC">
        <w:rPr>
          <w:rFonts w:ascii="FuturaTOTLig" w:hAnsi="FuturaTOTLig" w:cs="Arial"/>
          <w:b/>
          <w:lang w:val="en-IN"/>
        </w:rPr>
        <w:t>i</w:t>
      </w:r>
      <w:proofErr w:type="spellEnd"/>
      <w:r w:rsidR="0071516A" w:rsidRPr="00A40FCC">
        <w:rPr>
          <w:rFonts w:ascii="FuturaTOTLig" w:hAnsi="FuturaTOTLig" w:cs="Arial"/>
          <w:b/>
          <w:lang w:val="en-IN"/>
        </w:rPr>
        <w:t xml:space="preserve"> iF WORLD DESIGN INDE</w:t>
      </w:r>
      <w:r w:rsidRPr="00A40FCC">
        <w:rPr>
          <w:rFonts w:ascii="FuturaTOTLig" w:hAnsi="FuturaTOTLig" w:cs="Arial"/>
          <w:b/>
          <w:lang w:val="en-IN"/>
        </w:rPr>
        <w:t xml:space="preserve">X </w:t>
      </w:r>
    </w:p>
    <w:p w14:paraId="2290F190" w14:textId="77777777" w:rsidR="0071516A" w:rsidRPr="00A40FCC" w:rsidRDefault="0071516A" w:rsidP="0071516A">
      <w:pPr>
        <w:ind w:left="2832"/>
        <w:jc w:val="both"/>
        <w:rPr>
          <w:rFonts w:ascii="FuturaTOTLig" w:hAnsi="FuturaTOTLig" w:cs="Arial"/>
          <w:lang w:val="en-IN"/>
        </w:rPr>
      </w:pPr>
      <w:r w:rsidRPr="00A40FCC">
        <w:rPr>
          <w:rFonts w:ascii="FuturaTOTLig" w:hAnsi="FuturaTOTLig" w:cs="Arial"/>
          <w:lang w:val="en-IN"/>
        </w:rPr>
        <w:t xml:space="preserve">Hansgrohe Group </w:t>
      </w:r>
      <w:proofErr w:type="spellStart"/>
      <w:r w:rsidRPr="00A40FCC">
        <w:rPr>
          <w:rFonts w:ascii="FuturaTOTLig" w:hAnsi="FuturaTOTLig" w:cs="Arial"/>
          <w:lang w:val="en-IN"/>
        </w:rPr>
        <w:t>har</w:t>
      </w:r>
      <w:proofErr w:type="spellEnd"/>
      <w:r w:rsidRPr="00A40FCC">
        <w:rPr>
          <w:rFonts w:ascii="FuturaTOTLig" w:hAnsi="FuturaTOTLig" w:cs="Arial"/>
          <w:lang w:val="en-IN"/>
        </w:rPr>
        <w:t xml:space="preserve"> </w:t>
      </w:r>
      <w:proofErr w:type="spellStart"/>
      <w:r w:rsidRPr="00A40FCC">
        <w:rPr>
          <w:rFonts w:ascii="FuturaTOTLig" w:hAnsi="FuturaTOTLig" w:cs="Arial"/>
          <w:lang w:val="en-IN"/>
        </w:rPr>
        <w:t>uppnått</w:t>
      </w:r>
      <w:proofErr w:type="spellEnd"/>
      <w:r w:rsidRPr="00A40FCC">
        <w:rPr>
          <w:rFonts w:ascii="FuturaTOTLig" w:hAnsi="FuturaTOTLig" w:cs="Arial"/>
          <w:lang w:val="en-IN"/>
        </w:rPr>
        <w:t xml:space="preserve"> </w:t>
      </w:r>
      <w:proofErr w:type="spellStart"/>
      <w:r w:rsidRPr="00A40FCC">
        <w:rPr>
          <w:rFonts w:ascii="FuturaTOTLig" w:hAnsi="FuturaTOTLig" w:cs="Arial"/>
          <w:lang w:val="en-IN"/>
        </w:rPr>
        <w:t>topplaceringar</w:t>
      </w:r>
      <w:proofErr w:type="spellEnd"/>
      <w:r w:rsidRPr="00A40FCC">
        <w:rPr>
          <w:rFonts w:ascii="FuturaTOTLig" w:hAnsi="FuturaTOTLig" w:cs="Arial"/>
          <w:lang w:val="en-IN"/>
        </w:rPr>
        <w:t xml:space="preserve"> </w:t>
      </w:r>
      <w:proofErr w:type="spellStart"/>
      <w:r w:rsidRPr="00A40FCC">
        <w:rPr>
          <w:rFonts w:ascii="FuturaTOTLig" w:hAnsi="FuturaTOTLig" w:cs="Arial"/>
          <w:lang w:val="en-IN"/>
        </w:rPr>
        <w:t>i</w:t>
      </w:r>
      <w:proofErr w:type="spellEnd"/>
      <w:r w:rsidRPr="00A40FCC">
        <w:rPr>
          <w:rFonts w:ascii="FuturaTOTLig" w:hAnsi="FuturaTOTLig" w:cs="Arial"/>
          <w:lang w:val="en-IN"/>
        </w:rPr>
        <w:t xml:space="preserve"> iF WORLD DESIGN INDEX 2014 – 2018 </w:t>
      </w:r>
      <w:proofErr w:type="spellStart"/>
      <w:r w:rsidRPr="00A40FCC">
        <w:rPr>
          <w:rFonts w:ascii="FuturaTOTLig" w:hAnsi="FuturaTOTLig" w:cs="Arial"/>
          <w:lang w:val="en-IN"/>
        </w:rPr>
        <w:t>från</w:t>
      </w:r>
      <w:proofErr w:type="spellEnd"/>
      <w:r w:rsidRPr="00A40FCC">
        <w:rPr>
          <w:rFonts w:ascii="FuturaTOTLig" w:hAnsi="FuturaTOTLig" w:cs="Arial"/>
          <w:lang w:val="en-IN"/>
        </w:rPr>
        <w:t xml:space="preserve"> International Forum Design (iF). </w:t>
      </w:r>
    </w:p>
    <w:p w14:paraId="2D8FEF04" w14:textId="77777777" w:rsidR="0071516A" w:rsidRPr="00A40FCC" w:rsidRDefault="0071516A" w:rsidP="0071516A">
      <w:pPr>
        <w:jc w:val="both"/>
        <w:rPr>
          <w:rFonts w:ascii="FuturaTOTLig" w:hAnsi="FuturaTOTLig" w:cs="Arial"/>
          <w:lang w:val="en-IN"/>
        </w:rPr>
      </w:pPr>
      <w:r w:rsidRPr="00A40FCC">
        <w:rPr>
          <w:rFonts w:ascii="FuturaTOTLig" w:hAnsi="FuturaTOTLig" w:cs="Arial"/>
          <w:lang w:val="en-IN"/>
        </w:rPr>
        <w:t xml:space="preserve"> </w:t>
      </w:r>
    </w:p>
    <w:p w14:paraId="05D12DCB" w14:textId="77777777" w:rsidR="0071516A" w:rsidRPr="0071516A" w:rsidRDefault="0071516A" w:rsidP="0071516A">
      <w:pPr>
        <w:ind w:left="2832"/>
        <w:jc w:val="both"/>
        <w:rPr>
          <w:rFonts w:ascii="FuturaTOTLig" w:hAnsi="FuturaTOTLig" w:cs="Arial"/>
          <w:lang w:val="sv-SE"/>
        </w:rPr>
      </w:pPr>
      <w:r w:rsidRPr="0071516A">
        <w:rPr>
          <w:rFonts w:ascii="FuturaTOTLig" w:hAnsi="FuturaTOTLig" w:cs="Arial"/>
          <w:lang w:val="sv-SE"/>
        </w:rPr>
        <w:t>Den sydtyska dusch- och blandarspecialisten ligger bland topp 3 över företag i iF-kategorin INDUSTRY: Bath.</w:t>
      </w:r>
    </w:p>
    <w:p w14:paraId="44D68735" w14:textId="77777777" w:rsidR="0071516A" w:rsidRPr="0071516A" w:rsidRDefault="0071516A" w:rsidP="0071516A">
      <w:pPr>
        <w:jc w:val="both"/>
        <w:rPr>
          <w:rFonts w:ascii="FuturaTOTLig" w:hAnsi="FuturaTOTLig" w:cs="Arial"/>
          <w:lang w:val="sv-SE"/>
        </w:rPr>
      </w:pPr>
      <w:r w:rsidRPr="0071516A">
        <w:rPr>
          <w:rFonts w:ascii="FuturaTOTLig" w:hAnsi="FuturaTOTLig" w:cs="Arial"/>
          <w:lang w:val="sv-SE"/>
        </w:rPr>
        <w:t xml:space="preserve"> </w:t>
      </w:r>
    </w:p>
    <w:p w14:paraId="750DDA83" w14:textId="77777777" w:rsidR="0071516A" w:rsidRPr="0071516A" w:rsidRDefault="0071516A" w:rsidP="0071516A">
      <w:pPr>
        <w:ind w:left="2832"/>
        <w:jc w:val="both"/>
        <w:rPr>
          <w:rFonts w:ascii="FuturaTOTLig" w:hAnsi="FuturaTOTLig" w:cs="Arial"/>
          <w:lang w:val="sv-SE"/>
        </w:rPr>
      </w:pPr>
      <w:r w:rsidRPr="0071516A">
        <w:rPr>
          <w:rFonts w:ascii="FuturaTOTLig" w:hAnsi="FuturaTOTLig" w:cs="Arial"/>
          <w:lang w:val="sv-SE"/>
        </w:rPr>
        <w:t xml:space="preserve">Globalt ligger Hansgrohe Group bland topp 25 av 4000 företag i iF-kategorin COMPANIES. </w:t>
      </w:r>
    </w:p>
    <w:p w14:paraId="2F84C0C3" w14:textId="77777777" w:rsidR="0071516A" w:rsidRPr="0071516A" w:rsidRDefault="0071516A" w:rsidP="0071516A">
      <w:pPr>
        <w:jc w:val="both"/>
        <w:rPr>
          <w:rFonts w:ascii="FuturaTOTLig" w:hAnsi="FuturaTOTLig" w:cs="Arial"/>
          <w:lang w:val="sv-SE"/>
        </w:rPr>
      </w:pPr>
      <w:r w:rsidRPr="0071516A">
        <w:rPr>
          <w:rFonts w:ascii="FuturaTOTLig" w:hAnsi="FuturaTOTLig" w:cs="Arial"/>
          <w:lang w:val="sv-SE"/>
        </w:rPr>
        <w:t xml:space="preserve"> </w:t>
      </w:r>
    </w:p>
    <w:p w14:paraId="12E3C558" w14:textId="77777777" w:rsidR="0071516A" w:rsidRPr="0071516A" w:rsidRDefault="0071516A" w:rsidP="0071516A">
      <w:pPr>
        <w:ind w:left="2832"/>
        <w:jc w:val="both"/>
        <w:rPr>
          <w:rFonts w:ascii="FuturaTOTLig" w:hAnsi="FuturaTOTLig" w:cs="Arial"/>
          <w:lang w:val="sv-SE"/>
        </w:rPr>
      </w:pPr>
      <w:r w:rsidRPr="0071516A">
        <w:rPr>
          <w:rFonts w:ascii="FuturaTOTLig" w:hAnsi="FuturaTOTLig" w:cs="Arial"/>
          <w:lang w:val="sv-SE"/>
        </w:rPr>
        <w:t>Vid iF DESIGN AWARDS 2018 vann nio AXOR och hansgrohe produkter en iF DESIGN AWARD 2018.</w:t>
      </w:r>
    </w:p>
    <w:p w14:paraId="471685E7" w14:textId="77777777" w:rsidR="0071516A" w:rsidRPr="0071516A" w:rsidRDefault="0071516A" w:rsidP="0071516A">
      <w:pPr>
        <w:ind w:left="2832"/>
        <w:jc w:val="both"/>
        <w:rPr>
          <w:rFonts w:ascii="FuturaTOTLig" w:hAnsi="FuturaTOTLig" w:cs="Arial"/>
          <w:lang w:val="sv-SE"/>
        </w:rPr>
      </w:pPr>
    </w:p>
    <w:p w14:paraId="461BCCF4" w14:textId="77777777" w:rsidR="0071516A" w:rsidRPr="0071516A" w:rsidRDefault="0071516A" w:rsidP="0071516A">
      <w:pPr>
        <w:ind w:left="2832"/>
        <w:jc w:val="both"/>
        <w:rPr>
          <w:rFonts w:ascii="FuturaTOTLig" w:hAnsi="FuturaTOTLig" w:cs="Arial"/>
          <w:lang w:val="sv-SE"/>
        </w:rPr>
      </w:pPr>
      <w:r w:rsidRPr="0071516A">
        <w:rPr>
          <w:rFonts w:ascii="FuturaTOTLig" w:hAnsi="FuturaTOTLig" w:cs="Arial"/>
          <w:lang w:val="sv-SE"/>
        </w:rPr>
        <w:t xml:space="preserve">Läs mer om våra designpriser på </w:t>
      </w:r>
      <w:hyperlink r:id="rId16" w:history="1">
        <w:r w:rsidRPr="0071516A">
          <w:rPr>
            <w:rStyle w:val="Hyperlink"/>
            <w:rFonts w:ascii="FuturaTOTLig" w:hAnsi="FuturaTOTLig" w:cs="Arial"/>
            <w:lang w:val="sv-SE"/>
          </w:rPr>
          <w:t>www.hansgrohe.se/design</w:t>
        </w:r>
      </w:hyperlink>
      <w:r w:rsidRPr="0071516A">
        <w:rPr>
          <w:rFonts w:ascii="FuturaTOTLig" w:hAnsi="FuturaTOTLig" w:cs="Arial"/>
          <w:lang w:val="sv-SE"/>
        </w:rPr>
        <w:t xml:space="preserve">. </w:t>
      </w:r>
    </w:p>
    <w:p w14:paraId="339284E8" w14:textId="77777777" w:rsidR="006C11D1" w:rsidRPr="0071516A" w:rsidRDefault="006C11D1" w:rsidP="006C11D1">
      <w:pPr>
        <w:pStyle w:val="Text"/>
        <w:rPr>
          <w:rFonts w:ascii="FuturaTOTLig" w:hAnsi="FuturaTOTLig"/>
          <w:lang w:val="sv-SE"/>
        </w:rPr>
      </w:pPr>
    </w:p>
    <w:tbl>
      <w:tblPr>
        <w:tblStyle w:val="Tabel-Git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4961"/>
      </w:tblGrid>
      <w:tr w:rsidR="006C11D1" w:rsidRPr="0071516A" w14:paraId="14ABFB1D" w14:textId="77777777" w:rsidTr="00FE12FA">
        <w:trPr>
          <w:trHeight w:val="418"/>
        </w:trPr>
        <w:tc>
          <w:tcPr>
            <w:tcW w:w="2977" w:type="dxa"/>
          </w:tcPr>
          <w:p w14:paraId="17019113" w14:textId="77777777" w:rsidR="006C11D1" w:rsidRPr="0071516A" w:rsidRDefault="0071516A" w:rsidP="00FE12FA">
            <w:pPr>
              <w:pStyle w:val="TabelleText"/>
              <w:rPr>
                <w:rFonts w:ascii="FuturaTOTLig" w:hAnsi="FuturaTOTLig"/>
                <w:lang w:val="sv-SE"/>
              </w:rPr>
            </w:pPr>
            <w:r w:rsidRPr="0071516A">
              <w:rPr>
                <w:rFonts w:ascii="FuturaTOTLig" w:hAnsi="FuturaTOTLig"/>
                <w:lang w:val="sv-SE"/>
              </w:rPr>
              <w:t xml:space="preserve">Ytterligare </w:t>
            </w:r>
            <w:r w:rsidR="006C11D1" w:rsidRPr="0071516A">
              <w:rPr>
                <w:rFonts w:ascii="FuturaTOTLig" w:hAnsi="FuturaTOTLig"/>
                <w:lang w:val="sv-SE"/>
              </w:rPr>
              <w:t>information:</w:t>
            </w:r>
          </w:p>
        </w:tc>
        <w:tc>
          <w:tcPr>
            <w:tcW w:w="4961" w:type="dxa"/>
          </w:tcPr>
          <w:p w14:paraId="322742BF" w14:textId="77777777" w:rsidR="0071516A" w:rsidRPr="00A40FCC" w:rsidRDefault="0071516A" w:rsidP="0071516A">
            <w:pPr>
              <w:pStyle w:val="TabelleText"/>
              <w:rPr>
                <w:rFonts w:ascii="FuturaTOTLig" w:hAnsi="FuturaTOTLig"/>
              </w:rPr>
            </w:pPr>
            <w:r w:rsidRPr="00A40FCC">
              <w:rPr>
                <w:rFonts w:ascii="FuturaTOTLig" w:hAnsi="FuturaTOTLig"/>
              </w:rPr>
              <w:t>Hansgrohe AB</w:t>
            </w:r>
          </w:p>
          <w:p w14:paraId="27385FBF" w14:textId="77777777" w:rsidR="0071516A" w:rsidRPr="00A40FCC" w:rsidRDefault="0071516A" w:rsidP="0071516A">
            <w:pPr>
              <w:pStyle w:val="TabelleText"/>
              <w:rPr>
                <w:rFonts w:ascii="FuturaTOTLig" w:hAnsi="FuturaTOTLig"/>
              </w:rPr>
            </w:pPr>
            <w:r w:rsidRPr="00A40FCC">
              <w:rPr>
                <w:rFonts w:ascii="FuturaTOTLig" w:hAnsi="FuturaTOTLig"/>
              </w:rPr>
              <w:t>Tel. 031-21 66 00</w:t>
            </w:r>
          </w:p>
          <w:p w14:paraId="38BDEB5E" w14:textId="77777777" w:rsidR="0071516A" w:rsidRPr="00A40FCC" w:rsidRDefault="0071516A" w:rsidP="0071516A">
            <w:pPr>
              <w:pStyle w:val="TabelleText"/>
              <w:rPr>
                <w:rFonts w:ascii="FuturaTOTLig" w:hAnsi="FuturaTOTLig"/>
              </w:rPr>
            </w:pPr>
            <w:r w:rsidRPr="00A40FCC">
              <w:rPr>
                <w:rFonts w:ascii="FuturaTOTLig" w:hAnsi="FuturaTOTLig"/>
              </w:rPr>
              <w:t>info@hansgrohe.se</w:t>
            </w:r>
          </w:p>
          <w:p w14:paraId="68FB4BD7" w14:textId="77777777" w:rsidR="0071516A" w:rsidRPr="00A40FCC" w:rsidRDefault="0071516A" w:rsidP="0071516A">
            <w:pPr>
              <w:pStyle w:val="TabelleText"/>
              <w:rPr>
                <w:rFonts w:ascii="FuturaTOTLig" w:hAnsi="FuturaTOTLig"/>
              </w:rPr>
            </w:pPr>
            <w:r w:rsidRPr="00A40FCC">
              <w:rPr>
                <w:rFonts w:ascii="FuturaTOTLig" w:hAnsi="FuturaTOTLig"/>
              </w:rPr>
              <w:t>www.hansgrohe.se</w:t>
            </w:r>
          </w:p>
          <w:p w14:paraId="0B995704" w14:textId="77777777" w:rsidR="006C11D1" w:rsidRPr="00A40FCC" w:rsidRDefault="0071516A" w:rsidP="0071516A">
            <w:pPr>
              <w:pStyle w:val="TabelleText"/>
              <w:rPr>
                <w:rFonts w:ascii="FuturaTOTLig" w:hAnsi="FuturaTOTLig"/>
              </w:rPr>
            </w:pPr>
            <w:r w:rsidRPr="00A40FCC">
              <w:rPr>
                <w:rFonts w:ascii="FuturaTOTLig" w:hAnsi="FuturaTOTLig"/>
              </w:rPr>
              <w:t>www.axor-design.com</w:t>
            </w:r>
          </w:p>
        </w:tc>
      </w:tr>
    </w:tbl>
    <w:p w14:paraId="24CD4607" w14:textId="77777777" w:rsidR="00650FA8" w:rsidRPr="00A40FCC" w:rsidRDefault="00650FA8" w:rsidP="00650FA8">
      <w:pPr>
        <w:pStyle w:val="Text"/>
        <w:rPr>
          <w:rFonts w:ascii="FuturaTOTLig" w:hAnsi="FuturaTOTLig"/>
        </w:rPr>
      </w:pPr>
    </w:p>
    <w:sectPr w:rsidR="00650FA8" w:rsidRPr="00A40FCC" w:rsidSect="00371BCE">
      <w:headerReference w:type="default" r:id="rId17"/>
      <w:footerReference w:type="default" r:id="rId18"/>
      <w:pgSz w:w="11906" w:h="16838" w:code="9"/>
      <w:pgMar w:top="2835" w:right="1276" w:bottom="1701"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DA92EE" w14:textId="77777777" w:rsidR="001B393A" w:rsidRDefault="001B393A" w:rsidP="00C64A6E">
      <w:r>
        <w:separator/>
      </w:r>
    </w:p>
  </w:endnote>
  <w:endnote w:type="continuationSeparator" w:id="0">
    <w:p w14:paraId="6907F08D" w14:textId="77777777" w:rsidR="001B393A" w:rsidRDefault="001B393A" w:rsidP="00C64A6E">
      <w:r>
        <w:continuationSeparator/>
      </w:r>
    </w:p>
  </w:endnote>
  <w:endnote w:type="continuationNotice" w:id="1">
    <w:p w14:paraId="170A2234" w14:textId="77777777" w:rsidR="001B393A" w:rsidRDefault="001B39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FuturaTOTLig">
    <w:panose1 w:val="00000000000000000000"/>
    <w:charset w:val="00"/>
    <w:family w:val="decorative"/>
    <w:notTrueType/>
    <w:pitch w:val="variable"/>
    <w:sig w:usb0="A00002AF"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4C878" w14:textId="77777777" w:rsidR="009E7F63" w:rsidRPr="0071516A" w:rsidRDefault="0071516A" w:rsidP="0071516A">
    <w:pPr>
      <w:jc w:val="center"/>
      <w:rPr>
        <w:szCs w:val="14"/>
      </w:rPr>
    </w:pPr>
    <w:r w:rsidRPr="00851691">
      <w:rPr>
        <w:rFonts w:cs="Arial"/>
        <w:color w:val="595959"/>
        <w:sz w:val="14"/>
        <w:szCs w:val="14"/>
      </w:rPr>
      <w:t>Hansgrohe AB • Telefon 031-21 66 00 • info@hansgrohe.se • www.hansgrohe.se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DF60BB" w14:textId="77777777" w:rsidR="001B393A" w:rsidRDefault="001B393A" w:rsidP="00C64A6E">
      <w:r>
        <w:separator/>
      </w:r>
    </w:p>
  </w:footnote>
  <w:footnote w:type="continuationSeparator" w:id="0">
    <w:p w14:paraId="172F59D3" w14:textId="77777777" w:rsidR="001B393A" w:rsidRDefault="001B393A" w:rsidP="00C64A6E">
      <w:r>
        <w:continuationSeparator/>
      </w:r>
    </w:p>
  </w:footnote>
  <w:footnote w:type="continuationNotice" w:id="1">
    <w:p w14:paraId="4B229D2B" w14:textId="77777777" w:rsidR="001B393A" w:rsidRDefault="001B39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440C0" w14:textId="77777777" w:rsidR="00C64A6E" w:rsidRDefault="00371BCE">
    <w:pPr>
      <w:pStyle w:val="Sidehoved"/>
    </w:pPr>
    <w:r>
      <w:rPr>
        <w:noProof/>
        <w:lang w:val="da-DK" w:eastAsia="zh-CN"/>
      </w:rPr>
      <w:drawing>
        <wp:anchor distT="0" distB="0" distL="114300" distR="114300" simplePos="0" relativeHeight="251659264" behindDoc="1" locked="0" layoutInCell="1" allowOverlap="1" wp14:anchorId="657C53ED" wp14:editId="6DAC8FB9">
          <wp:simplePos x="0" y="0"/>
          <wp:positionH relativeFrom="column">
            <wp:posOffset>4047490</wp:posOffset>
          </wp:positionH>
          <wp:positionV relativeFrom="paragraph">
            <wp:posOffset>-457200</wp:posOffset>
          </wp:positionV>
          <wp:extent cx="2700528" cy="1152144"/>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XOR_Logo_WORD.tif"/>
                  <pic:cNvPicPr/>
                </pic:nvPicPr>
                <pic:blipFill>
                  <a:blip r:embed="rId1">
                    <a:extLst>
                      <a:ext uri="{28A0092B-C50C-407E-A947-70E740481C1C}">
                        <a14:useLocalDpi xmlns:a14="http://schemas.microsoft.com/office/drawing/2010/main" val="0"/>
                      </a:ext>
                    </a:extLst>
                  </a:blip>
                  <a:stretch>
                    <a:fillRect/>
                  </a:stretch>
                </pic:blipFill>
                <pic:spPr>
                  <a:xfrm>
                    <a:off x="0" y="0"/>
                    <a:ext cx="2700528" cy="115214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806E8D6"/>
    <w:lvl w:ilvl="0">
      <w:numFmt w:val="bullet"/>
      <w:lvlText w:val="*"/>
      <w:lvlJc w:val="left"/>
    </w:lvl>
  </w:abstractNum>
  <w:abstractNum w:abstractNumId="1">
    <w:nsid w:val="34A967FD"/>
    <w:multiLevelType w:val="hybridMultilevel"/>
    <w:tmpl w:val="50BA611E"/>
    <w:lvl w:ilvl="0" w:tplc="EA2AED0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embedSystemFont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A6E"/>
    <w:rsid w:val="000138D4"/>
    <w:rsid w:val="00014D33"/>
    <w:rsid w:val="0003579B"/>
    <w:rsid w:val="000478D9"/>
    <w:rsid w:val="00052A7B"/>
    <w:rsid w:val="00072AE7"/>
    <w:rsid w:val="00082D61"/>
    <w:rsid w:val="00095595"/>
    <w:rsid w:val="000963F3"/>
    <w:rsid w:val="00096D0C"/>
    <w:rsid w:val="000C6AFC"/>
    <w:rsid w:val="000D40FD"/>
    <w:rsid w:val="000E5BC1"/>
    <w:rsid w:val="000F339A"/>
    <w:rsid w:val="00110361"/>
    <w:rsid w:val="0011287B"/>
    <w:rsid w:val="00116005"/>
    <w:rsid w:val="00125B55"/>
    <w:rsid w:val="0012681A"/>
    <w:rsid w:val="00131009"/>
    <w:rsid w:val="00141E38"/>
    <w:rsid w:val="00147EAC"/>
    <w:rsid w:val="001531FB"/>
    <w:rsid w:val="00156E50"/>
    <w:rsid w:val="00162DC3"/>
    <w:rsid w:val="001A4D3A"/>
    <w:rsid w:val="001A70F7"/>
    <w:rsid w:val="001B0EC2"/>
    <w:rsid w:val="001B393A"/>
    <w:rsid w:val="001B43C4"/>
    <w:rsid w:val="001E21F8"/>
    <w:rsid w:val="002022E0"/>
    <w:rsid w:val="00204A04"/>
    <w:rsid w:val="00213ED4"/>
    <w:rsid w:val="00217A91"/>
    <w:rsid w:val="00222187"/>
    <w:rsid w:val="00231D79"/>
    <w:rsid w:val="00237FB6"/>
    <w:rsid w:val="002401E6"/>
    <w:rsid w:val="00280E3A"/>
    <w:rsid w:val="00293A50"/>
    <w:rsid w:val="002A11E0"/>
    <w:rsid w:val="003149C6"/>
    <w:rsid w:val="003271EC"/>
    <w:rsid w:val="00334378"/>
    <w:rsid w:val="0034573B"/>
    <w:rsid w:val="00347DBE"/>
    <w:rsid w:val="00354AA9"/>
    <w:rsid w:val="00356469"/>
    <w:rsid w:val="00371BCE"/>
    <w:rsid w:val="00371E11"/>
    <w:rsid w:val="003938FD"/>
    <w:rsid w:val="003B6EE7"/>
    <w:rsid w:val="003C0605"/>
    <w:rsid w:val="003C633E"/>
    <w:rsid w:val="003E16A0"/>
    <w:rsid w:val="003E4E94"/>
    <w:rsid w:val="003E4F8A"/>
    <w:rsid w:val="00406350"/>
    <w:rsid w:val="0041289F"/>
    <w:rsid w:val="00413E0F"/>
    <w:rsid w:val="004158AD"/>
    <w:rsid w:val="0041713E"/>
    <w:rsid w:val="004207DA"/>
    <w:rsid w:val="00432D59"/>
    <w:rsid w:val="0043548E"/>
    <w:rsid w:val="0046566B"/>
    <w:rsid w:val="0047051E"/>
    <w:rsid w:val="00483E30"/>
    <w:rsid w:val="004915FB"/>
    <w:rsid w:val="00491BC2"/>
    <w:rsid w:val="004B0CF9"/>
    <w:rsid w:val="004B3C86"/>
    <w:rsid w:val="004C6C0C"/>
    <w:rsid w:val="004D79B3"/>
    <w:rsid w:val="004F1A03"/>
    <w:rsid w:val="005010DA"/>
    <w:rsid w:val="00504954"/>
    <w:rsid w:val="00560581"/>
    <w:rsid w:val="00561DFF"/>
    <w:rsid w:val="00565144"/>
    <w:rsid w:val="00574894"/>
    <w:rsid w:val="00593936"/>
    <w:rsid w:val="0059493D"/>
    <w:rsid w:val="005951B9"/>
    <w:rsid w:val="005C721D"/>
    <w:rsid w:val="005C75EC"/>
    <w:rsid w:val="005D7CC7"/>
    <w:rsid w:val="0060064B"/>
    <w:rsid w:val="0063648A"/>
    <w:rsid w:val="006404AA"/>
    <w:rsid w:val="00650FA8"/>
    <w:rsid w:val="00653B6B"/>
    <w:rsid w:val="006574D7"/>
    <w:rsid w:val="0067395F"/>
    <w:rsid w:val="0068004A"/>
    <w:rsid w:val="00684DDF"/>
    <w:rsid w:val="006943FC"/>
    <w:rsid w:val="006A70B0"/>
    <w:rsid w:val="006C0A32"/>
    <w:rsid w:val="006C11D1"/>
    <w:rsid w:val="006C233F"/>
    <w:rsid w:val="006C5677"/>
    <w:rsid w:val="006E3EAB"/>
    <w:rsid w:val="006F75F4"/>
    <w:rsid w:val="00710D98"/>
    <w:rsid w:val="00714906"/>
    <w:rsid w:val="0071516A"/>
    <w:rsid w:val="00724233"/>
    <w:rsid w:val="00725AD3"/>
    <w:rsid w:val="0072714C"/>
    <w:rsid w:val="00763A09"/>
    <w:rsid w:val="007743B9"/>
    <w:rsid w:val="00781072"/>
    <w:rsid w:val="007843F7"/>
    <w:rsid w:val="00795B15"/>
    <w:rsid w:val="007B0185"/>
    <w:rsid w:val="007B661B"/>
    <w:rsid w:val="007D4A8C"/>
    <w:rsid w:val="007F40AE"/>
    <w:rsid w:val="00802CC7"/>
    <w:rsid w:val="0081022E"/>
    <w:rsid w:val="00811CD8"/>
    <w:rsid w:val="00823491"/>
    <w:rsid w:val="00841F00"/>
    <w:rsid w:val="00863666"/>
    <w:rsid w:val="00863FC2"/>
    <w:rsid w:val="00864729"/>
    <w:rsid w:val="0087443B"/>
    <w:rsid w:val="008749BD"/>
    <w:rsid w:val="00883428"/>
    <w:rsid w:val="008906C2"/>
    <w:rsid w:val="00894B2B"/>
    <w:rsid w:val="008A75EF"/>
    <w:rsid w:val="008D0305"/>
    <w:rsid w:val="008E33C3"/>
    <w:rsid w:val="008E7E4F"/>
    <w:rsid w:val="00903DC0"/>
    <w:rsid w:val="00931CD2"/>
    <w:rsid w:val="00937463"/>
    <w:rsid w:val="00937F43"/>
    <w:rsid w:val="00944A29"/>
    <w:rsid w:val="00952987"/>
    <w:rsid w:val="009709D3"/>
    <w:rsid w:val="009A3AA6"/>
    <w:rsid w:val="009C5D07"/>
    <w:rsid w:val="009D01CD"/>
    <w:rsid w:val="009E5564"/>
    <w:rsid w:val="009E7F63"/>
    <w:rsid w:val="00A0189F"/>
    <w:rsid w:val="00A16C5B"/>
    <w:rsid w:val="00A36BCB"/>
    <w:rsid w:val="00A40FCC"/>
    <w:rsid w:val="00A42D86"/>
    <w:rsid w:val="00A53794"/>
    <w:rsid w:val="00A55E20"/>
    <w:rsid w:val="00A60996"/>
    <w:rsid w:val="00A73CDD"/>
    <w:rsid w:val="00A7511D"/>
    <w:rsid w:val="00A81740"/>
    <w:rsid w:val="00A8180F"/>
    <w:rsid w:val="00A82E94"/>
    <w:rsid w:val="00A83C4E"/>
    <w:rsid w:val="00AA1BD3"/>
    <w:rsid w:val="00AA42CC"/>
    <w:rsid w:val="00AB1287"/>
    <w:rsid w:val="00AB57BD"/>
    <w:rsid w:val="00AC5612"/>
    <w:rsid w:val="00AC7F98"/>
    <w:rsid w:val="00AD0372"/>
    <w:rsid w:val="00AD7134"/>
    <w:rsid w:val="00AE0EE4"/>
    <w:rsid w:val="00AE5353"/>
    <w:rsid w:val="00AF4E6E"/>
    <w:rsid w:val="00B125D8"/>
    <w:rsid w:val="00B6768A"/>
    <w:rsid w:val="00B86BAD"/>
    <w:rsid w:val="00BA0334"/>
    <w:rsid w:val="00BA4D66"/>
    <w:rsid w:val="00BA7E86"/>
    <w:rsid w:val="00BD02A2"/>
    <w:rsid w:val="00BE6580"/>
    <w:rsid w:val="00BF7565"/>
    <w:rsid w:val="00C10728"/>
    <w:rsid w:val="00C1794C"/>
    <w:rsid w:val="00C2220A"/>
    <w:rsid w:val="00C27CE6"/>
    <w:rsid w:val="00C3513D"/>
    <w:rsid w:val="00C35C95"/>
    <w:rsid w:val="00C42CE8"/>
    <w:rsid w:val="00C642DB"/>
    <w:rsid w:val="00C64A6E"/>
    <w:rsid w:val="00C910AA"/>
    <w:rsid w:val="00CB1823"/>
    <w:rsid w:val="00CB5144"/>
    <w:rsid w:val="00CD64E0"/>
    <w:rsid w:val="00CD6749"/>
    <w:rsid w:val="00CF3E4F"/>
    <w:rsid w:val="00D20C40"/>
    <w:rsid w:val="00D236A8"/>
    <w:rsid w:val="00D24E93"/>
    <w:rsid w:val="00D45FAF"/>
    <w:rsid w:val="00D461B1"/>
    <w:rsid w:val="00D63907"/>
    <w:rsid w:val="00D63FE1"/>
    <w:rsid w:val="00D64CDA"/>
    <w:rsid w:val="00D84A23"/>
    <w:rsid w:val="00D86E3E"/>
    <w:rsid w:val="00D91E44"/>
    <w:rsid w:val="00D97654"/>
    <w:rsid w:val="00DB31C7"/>
    <w:rsid w:val="00DB35C2"/>
    <w:rsid w:val="00DB7919"/>
    <w:rsid w:val="00DD0B64"/>
    <w:rsid w:val="00DE08D1"/>
    <w:rsid w:val="00DE2747"/>
    <w:rsid w:val="00DE5673"/>
    <w:rsid w:val="00E02C80"/>
    <w:rsid w:val="00E17D31"/>
    <w:rsid w:val="00E20879"/>
    <w:rsid w:val="00E24041"/>
    <w:rsid w:val="00E4505A"/>
    <w:rsid w:val="00E479DF"/>
    <w:rsid w:val="00E65C05"/>
    <w:rsid w:val="00E86D0F"/>
    <w:rsid w:val="00E92C2F"/>
    <w:rsid w:val="00EA0D7C"/>
    <w:rsid w:val="00ED0479"/>
    <w:rsid w:val="00EE6EF5"/>
    <w:rsid w:val="00EF2CF9"/>
    <w:rsid w:val="00F046A2"/>
    <w:rsid w:val="00F31DB0"/>
    <w:rsid w:val="00F348F1"/>
    <w:rsid w:val="00F46492"/>
    <w:rsid w:val="00F50699"/>
    <w:rsid w:val="00F56E57"/>
    <w:rsid w:val="00F56F05"/>
    <w:rsid w:val="00F57517"/>
    <w:rsid w:val="00F60D63"/>
    <w:rsid w:val="00F62257"/>
    <w:rsid w:val="00F82C07"/>
    <w:rsid w:val="00F95AD0"/>
    <w:rsid w:val="00F97E48"/>
    <w:rsid w:val="00FB6538"/>
    <w:rsid w:val="00FC1347"/>
    <w:rsid w:val="00FC3411"/>
    <w:rsid w:val="00FE4998"/>
    <w:rsid w:val="00FF25A1"/>
    <w:rsid w:val="00FF4E3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uiPriority="4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7"/>
    <w:qFormat/>
    <w:rsid w:val="00AB57BD"/>
    <w:rPr>
      <w:rFonts w:ascii="Arial" w:hAnsi="Arial"/>
      <w:sz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406350"/>
    <w:pPr>
      <w:tabs>
        <w:tab w:val="center" w:pos="4536"/>
        <w:tab w:val="right" w:pos="9072"/>
      </w:tabs>
      <w:ind w:right="-1701"/>
      <w:jc w:val="right"/>
    </w:pPr>
  </w:style>
  <w:style w:type="character" w:customStyle="1" w:styleId="SidehovedTegn">
    <w:name w:val="Sidehoved Tegn"/>
    <w:basedOn w:val="Standardskrifttypeiafsnit"/>
    <w:link w:val="Sidehoved"/>
    <w:uiPriority w:val="99"/>
    <w:rsid w:val="00406350"/>
    <w:rPr>
      <w:rFonts w:ascii="Arial" w:hAnsi="Arial"/>
      <w:spacing w:val="16"/>
      <w:sz w:val="22"/>
      <w:lang w:eastAsia="en-US"/>
    </w:rPr>
  </w:style>
  <w:style w:type="paragraph" w:styleId="Sidefod">
    <w:name w:val="footer"/>
    <w:basedOn w:val="Normal"/>
    <w:link w:val="SidefodTegn"/>
    <w:uiPriority w:val="99"/>
    <w:unhideWhenUsed/>
    <w:rsid w:val="009E7F63"/>
    <w:pPr>
      <w:tabs>
        <w:tab w:val="center" w:pos="4536"/>
        <w:tab w:val="right" w:pos="9072"/>
      </w:tabs>
      <w:ind w:left="-1134" w:right="-2410"/>
      <w:jc w:val="both"/>
    </w:pPr>
    <w:rPr>
      <w:color w:val="808080" w:themeColor="background1" w:themeShade="80"/>
      <w:sz w:val="14"/>
    </w:rPr>
  </w:style>
  <w:style w:type="character" w:customStyle="1" w:styleId="SidefodTegn">
    <w:name w:val="Sidefod Tegn"/>
    <w:basedOn w:val="Standardskrifttypeiafsnit"/>
    <w:link w:val="Sidefod"/>
    <w:uiPriority w:val="99"/>
    <w:rsid w:val="009E7F63"/>
    <w:rPr>
      <w:rFonts w:ascii="Arial" w:hAnsi="Arial"/>
      <w:color w:val="808080" w:themeColor="background1" w:themeShade="80"/>
      <w:spacing w:val="16"/>
      <w:sz w:val="14"/>
      <w:lang w:eastAsia="en-US"/>
    </w:rPr>
  </w:style>
  <w:style w:type="paragraph" w:customStyle="1" w:styleId="Presseinfo">
    <w:name w:val="Presseinfo"/>
    <w:basedOn w:val="Normal"/>
    <w:next w:val="Unterzeile"/>
    <w:qFormat/>
    <w:rsid w:val="00AB57BD"/>
    <w:pPr>
      <w:spacing w:after="840"/>
    </w:pPr>
    <w:rPr>
      <w:b/>
      <w:color w:val="A6A6A6" w:themeColor="background1" w:themeShade="A6"/>
      <w:spacing w:val="16"/>
      <w:sz w:val="28"/>
    </w:rPr>
  </w:style>
  <w:style w:type="paragraph" w:customStyle="1" w:styleId="Unterzeile">
    <w:name w:val="Unterzeile"/>
    <w:basedOn w:val="Normal"/>
    <w:next w:val="berschrift"/>
    <w:uiPriority w:val="1"/>
    <w:qFormat/>
    <w:rsid w:val="009D01CD"/>
    <w:pPr>
      <w:spacing w:after="480" w:line="360" w:lineRule="auto"/>
      <w:jc w:val="both"/>
    </w:pPr>
  </w:style>
  <w:style w:type="paragraph" w:customStyle="1" w:styleId="berschrift">
    <w:name w:val="Überschrift"/>
    <w:basedOn w:val="Normal"/>
    <w:next w:val="Text"/>
    <w:uiPriority w:val="2"/>
    <w:qFormat/>
    <w:rsid w:val="009D01CD"/>
    <w:pPr>
      <w:spacing w:after="240" w:line="360" w:lineRule="auto"/>
    </w:pPr>
    <w:rPr>
      <w:b/>
      <w:sz w:val="28"/>
    </w:rPr>
  </w:style>
  <w:style w:type="paragraph" w:customStyle="1" w:styleId="Text">
    <w:name w:val="Text"/>
    <w:basedOn w:val="Normal"/>
    <w:uiPriority w:val="3"/>
    <w:qFormat/>
    <w:rsid w:val="001A70F7"/>
    <w:pPr>
      <w:tabs>
        <w:tab w:val="left" w:pos="851"/>
      </w:tabs>
      <w:spacing w:after="240" w:line="360" w:lineRule="auto"/>
      <w:jc w:val="both"/>
    </w:pPr>
  </w:style>
  <w:style w:type="character" w:customStyle="1" w:styleId="kursiv">
    <w:name w:val="kursiv"/>
    <w:basedOn w:val="Standardskrifttypeiafsnit"/>
    <w:uiPriority w:val="4"/>
    <w:qFormat/>
    <w:rsid w:val="00BA7E86"/>
    <w:rPr>
      <w:i/>
    </w:rPr>
  </w:style>
  <w:style w:type="paragraph" w:customStyle="1" w:styleId="Zwischenberschrift">
    <w:name w:val="Zwischenüberschrift"/>
    <w:basedOn w:val="Normal"/>
    <w:next w:val="Text"/>
    <w:uiPriority w:val="5"/>
    <w:qFormat/>
    <w:rsid w:val="00AD0372"/>
    <w:pPr>
      <w:spacing w:line="360" w:lineRule="auto"/>
    </w:pPr>
    <w:rPr>
      <w:b/>
      <w:lang w:val="en-US"/>
    </w:rPr>
  </w:style>
  <w:style w:type="character" w:styleId="Hyperlink">
    <w:name w:val="Hyperlink"/>
    <w:uiPriority w:val="99"/>
    <w:semiHidden/>
    <w:rsid w:val="00BA7E86"/>
    <w:rPr>
      <w:color w:val="0000FF"/>
      <w:u w:val="single"/>
    </w:rPr>
  </w:style>
  <w:style w:type="paragraph" w:styleId="Markeringsbobletekst">
    <w:name w:val="Balloon Text"/>
    <w:basedOn w:val="Normal"/>
    <w:link w:val="MarkeringsbobletekstTegn"/>
    <w:uiPriority w:val="99"/>
    <w:semiHidden/>
    <w:unhideWhenUsed/>
    <w:rsid w:val="00BA7E8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A7E86"/>
    <w:rPr>
      <w:rFonts w:ascii="Tahoma" w:hAnsi="Tahoma" w:cs="Tahoma"/>
      <w:spacing w:val="16"/>
      <w:sz w:val="16"/>
      <w:szCs w:val="16"/>
      <w:lang w:eastAsia="en-US"/>
    </w:rPr>
  </w:style>
  <w:style w:type="paragraph" w:customStyle="1" w:styleId="BoilerplateText">
    <w:name w:val="Boilerplate Text"/>
    <w:basedOn w:val="Normal"/>
    <w:uiPriority w:val="8"/>
    <w:qFormat/>
    <w:rsid w:val="00AD0372"/>
    <w:pPr>
      <w:spacing w:after="480"/>
      <w:jc w:val="both"/>
    </w:pPr>
  </w:style>
  <w:style w:type="table" w:styleId="Tabel-Gitter">
    <w:name w:val="Table Grid"/>
    <w:basedOn w:val="Tabel-Normal"/>
    <w:uiPriority w:val="59"/>
    <w:rsid w:val="00E02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Text">
    <w:name w:val="Tabelle Text"/>
    <w:basedOn w:val="Normal"/>
    <w:uiPriority w:val="9"/>
    <w:qFormat/>
    <w:rsid w:val="00795B15"/>
    <w:pPr>
      <w:jc w:val="both"/>
    </w:pPr>
  </w:style>
  <w:style w:type="paragraph" w:customStyle="1" w:styleId="Bildbersicht">
    <w:name w:val="Bildübersicht"/>
    <w:basedOn w:val="Normal"/>
    <w:next w:val="Zwischenberschrift"/>
    <w:uiPriority w:val="10"/>
    <w:qFormat/>
    <w:rsid w:val="00A36BCB"/>
    <w:pPr>
      <w:pageBreakBefore/>
    </w:pPr>
    <w:rPr>
      <w:b/>
      <w:color w:val="A6A6A6" w:themeColor="background1" w:themeShade="A6"/>
      <w:sz w:val="28"/>
      <w:lang w:val="en-US"/>
    </w:rPr>
  </w:style>
  <w:style w:type="paragraph" w:customStyle="1" w:styleId="NameBilddatei">
    <w:name w:val="Name Bilddatei"/>
    <w:basedOn w:val="Normal"/>
    <w:uiPriority w:val="11"/>
    <w:qFormat/>
    <w:rsid w:val="001A4D3A"/>
    <w:pPr>
      <w:spacing w:after="60"/>
      <w:jc w:val="both"/>
    </w:pPr>
    <w:rPr>
      <w:color w:val="808080" w:themeColor="background1" w:themeShade="80"/>
      <w:sz w:val="16"/>
    </w:rPr>
  </w:style>
  <w:style w:type="paragraph" w:customStyle="1" w:styleId="Bildunterschrift">
    <w:name w:val="Bildunterschrift"/>
    <w:basedOn w:val="Normal"/>
    <w:uiPriority w:val="12"/>
    <w:qFormat/>
    <w:rsid w:val="00AB57BD"/>
    <w:pPr>
      <w:spacing w:after="120"/>
      <w:jc w:val="both"/>
    </w:pPr>
    <w:rPr>
      <w:sz w:val="20"/>
    </w:rPr>
  </w:style>
  <w:style w:type="paragraph" w:customStyle="1" w:styleId="Copyright">
    <w:name w:val="Copyright"/>
    <w:basedOn w:val="Normal"/>
    <w:uiPriority w:val="13"/>
    <w:qFormat/>
    <w:rsid w:val="001A4D3A"/>
    <w:pPr>
      <w:spacing w:after="60"/>
      <w:jc w:val="both"/>
    </w:pPr>
    <w:rPr>
      <w:rFonts w:cs="Arial"/>
      <w:sz w:val="16"/>
      <w:szCs w:val="16"/>
    </w:rPr>
  </w:style>
  <w:style w:type="paragraph" w:customStyle="1" w:styleId="WasWannWo">
    <w:name w:val="Was/Wann/Wo"/>
    <w:basedOn w:val="Normal"/>
    <w:uiPriority w:val="6"/>
    <w:qFormat/>
    <w:rsid w:val="007D4A8C"/>
    <w:pPr>
      <w:tabs>
        <w:tab w:val="left" w:pos="851"/>
        <w:tab w:val="left" w:pos="2835"/>
      </w:tabs>
      <w:spacing w:after="240" w:line="360" w:lineRule="auto"/>
    </w:pPr>
    <w:rPr>
      <w:b/>
    </w:rPr>
  </w:style>
  <w:style w:type="paragraph" w:customStyle="1" w:styleId="Boilerplateberschrift">
    <w:name w:val="Boilerplate Überschrift"/>
    <w:basedOn w:val="Normal"/>
    <w:next w:val="BoilerplateText"/>
    <w:uiPriority w:val="7"/>
    <w:qFormat/>
    <w:rsid w:val="002401E6"/>
    <w:pPr>
      <w:spacing w:before="840"/>
      <w:jc w:val="center"/>
    </w:pPr>
    <w:rPr>
      <w:b/>
      <w:spacing w:val="60"/>
      <w:sz w:val="24"/>
    </w:rPr>
  </w:style>
  <w:style w:type="paragraph" w:customStyle="1" w:styleId="Seitenumbruch">
    <w:name w:val="Seitenumbruch"/>
    <w:uiPriority w:val="16"/>
    <w:qFormat/>
    <w:rsid w:val="002401E6"/>
    <w:rPr>
      <w:rFonts w:ascii="Arial" w:hAnsi="Arial"/>
      <w:spacing w:val="16"/>
      <w:sz w:val="22"/>
      <w:lang w:val="en-US" w:eastAsia="en-US"/>
    </w:rPr>
  </w:style>
  <w:style w:type="character" w:customStyle="1" w:styleId="fett">
    <w:name w:val="fett"/>
    <w:basedOn w:val="Standardskrifttypeiafsnit"/>
    <w:uiPriority w:val="14"/>
    <w:qFormat/>
    <w:rsid w:val="00AB57BD"/>
    <w:rPr>
      <w:b/>
    </w:rPr>
  </w:style>
  <w:style w:type="paragraph" w:customStyle="1" w:styleId="Bilderlink">
    <w:name w:val="Bilderlink"/>
    <w:basedOn w:val="Normal"/>
    <w:uiPriority w:val="15"/>
    <w:qFormat/>
    <w:rsid w:val="00AB57BD"/>
    <w:pPr>
      <w:spacing w:after="120" w:line="360" w:lineRule="auto"/>
    </w:pPr>
    <w:rPr>
      <w:sz w:val="20"/>
    </w:rPr>
  </w:style>
  <w:style w:type="character" w:styleId="Kommentarhenvisning">
    <w:name w:val="annotation reference"/>
    <w:basedOn w:val="Standardskrifttypeiafsnit"/>
    <w:uiPriority w:val="99"/>
    <w:semiHidden/>
    <w:unhideWhenUsed/>
    <w:rsid w:val="003271EC"/>
    <w:rPr>
      <w:sz w:val="16"/>
      <w:szCs w:val="16"/>
    </w:rPr>
  </w:style>
  <w:style w:type="paragraph" w:styleId="Kommentartekst">
    <w:name w:val="annotation text"/>
    <w:basedOn w:val="Normal"/>
    <w:link w:val="KommentartekstTegn"/>
    <w:uiPriority w:val="99"/>
    <w:semiHidden/>
    <w:unhideWhenUsed/>
    <w:rsid w:val="003271EC"/>
    <w:rPr>
      <w:sz w:val="20"/>
    </w:rPr>
  </w:style>
  <w:style w:type="character" w:customStyle="1" w:styleId="KommentartekstTegn">
    <w:name w:val="Kommentartekst Tegn"/>
    <w:basedOn w:val="Standardskrifttypeiafsnit"/>
    <w:link w:val="Kommentartekst"/>
    <w:uiPriority w:val="99"/>
    <w:semiHidden/>
    <w:rsid w:val="003271EC"/>
    <w:rPr>
      <w:rFonts w:ascii="Arial" w:hAnsi="Arial"/>
      <w:lang w:eastAsia="en-US"/>
    </w:rPr>
  </w:style>
  <w:style w:type="paragraph" w:styleId="Kommentaremne">
    <w:name w:val="annotation subject"/>
    <w:basedOn w:val="Kommentartekst"/>
    <w:next w:val="Kommentartekst"/>
    <w:link w:val="KommentaremneTegn"/>
    <w:uiPriority w:val="99"/>
    <w:semiHidden/>
    <w:unhideWhenUsed/>
    <w:rsid w:val="003271EC"/>
    <w:rPr>
      <w:b/>
      <w:bCs/>
    </w:rPr>
  </w:style>
  <w:style w:type="character" w:customStyle="1" w:styleId="KommentaremneTegn">
    <w:name w:val="Kommentaremne Tegn"/>
    <w:basedOn w:val="KommentartekstTegn"/>
    <w:link w:val="Kommentaremne"/>
    <w:uiPriority w:val="99"/>
    <w:semiHidden/>
    <w:rsid w:val="003271EC"/>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uiPriority="4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7"/>
    <w:qFormat/>
    <w:rsid w:val="00AB57BD"/>
    <w:rPr>
      <w:rFonts w:ascii="Arial" w:hAnsi="Arial"/>
      <w:sz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406350"/>
    <w:pPr>
      <w:tabs>
        <w:tab w:val="center" w:pos="4536"/>
        <w:tab w:val="right" w:pos="9072"/>
      </w:tabs>
      <w:ind w:right="-1701"/>
      <w:jc w:val="right"/>
    </w:pPr>
  </w:style>
  <w:style w:type="character" w:customStyle="1" w:styleId="SidehovedTegn">
    <w:name w:val="Sidehoved Tegn"/>
    <w:basedOn w:val="Standardskrifttypeiafsnit"/>
    <w:link w:val="Sidehoved"/>
    <w:uiPriority w:val="99"/>
    <w:rsid w:val="00406350"/>
    <w:rPr>
      <w:rFonts w:ascii="Arial" w:hAnsi="Arial"/>
      <w:spacing w:val="16"/>
      <w:sz w:val="22"/>
      <w:lang w:eastAsia="en-US"/>
    </w:rPr>
  </w:style>
  <w:style w:type="paragraph" w:styleId="Sidefod">
    <w:name w:val="footer"/>
    <w:basedOn w:val="Normal"/>
    <w:link w:val="SidefodTegn"/>
    <w:uiPriority w:val="99"/>
    <w:unhideWhenUsed/>
    <w:rsid w:val="009E7F63"/>
    <w:pPr>
      <w:tabs>
        <w:tab w:val="center" w:pos="4536"/>
        <w:tab w:val="right" w:pos="9072"/>
      </w:tabs>
      <w:ind w:left="-1134" w:right="-2410"/>
      <w:jc w:val="both"/>
    </w:pPr>
    <w:rPr>
      <w:color w:val="808080" w:themeColor="background1" w:themeShade="80"/>
      <w:sz w:val="14"/>
    </w:rPr>
  </w:style>
  <w:style w:type="character" w:customStyle="1" w:styleId="SidefodTegn">
    <w:name w:val="Sidefod Tegn"/>
    <w:basedOn w:val="Standardskrifttypeiafsnit"/>
    <w:link w:val="Sidefod"/>
    <w:uiPriority w:val="99"/>
    <w:rsid w:val="009E7F63"/>
    <w:rPr>
      <w:rFonts w:ascii="Arial" w:hAnsi="Arial"/>
      <w:color w:val="808080" w:themeColor="background1" w:themeShade="80"/>
      <w:spacing w:val="16"/>
      <w:sz w:val="14"/>
      <w:lang w:eastAsia="en-US"/>
    </w:rPr>
  </w:style>
  <w:style w:type="paragraph" w:customStyle="1" w:styleId="Presseinfo">
    <w:name w:val="Presseinfo"/>
    <w:basedOn w:val="Normal"/>
    <w:next w:val="Unterzeile"/>
    <w:qFormat/>
    <w:rsid w:val="00AB57BD"/>
    <w:pPr>
      <w:spacing w:after="840"/>
    </w:pPr>
    <w:rPr>
      <w:b/>
      <w:color w:val="A6A6A6" w:themeColor="background1" w:themeShade="A6"/>
      <w:spacing w:val="16"/>
      <w:sz w:val="28"/>
    </w:rPr>
  </w:style>
  <w:style w:type="paragraph" w:customStyle="1" w:styleId="Unterzeile">
    <w:name w:val="Unterzeile"/>
    <w:basedOn w:val="Normal"/>
    <w:next w:val="berschrift"/>
    <w:uiPriority w:val="1"/>
    <w:qFormat/>
    <w:rsid w:val="009D01CD"/>
    <w:pPr>
      <w:spacing w:after="480" w:line="360" w:lineRule="auto"/>
      <w:jc w:val="both"/>
    </w:pPr>
  </w:style>
  <w:style w:type="paragraph" w:customStyle="1" w:styleId="berschrift">
    <w:name w:val="Überschrift"/>
    <w:basedOn w:val="Normal"/>
    <w:next w:val="Text"/>
    <w:uiPriority w:val="2"/>
    <w:qFormat/>
    <w:rsid w:val="009D01CD"/>
    <w:pPr>
      <w:spacing w:after="240" w:line="360" w:lineRule="auto"/>
    </w:pPr>
    <w:rPr>
      <w:b/>
      <w:sz w:val="28"/>
    </w:rPr>
  </w:style>
  <w:style w:type="paragraph" w:customStyle="1" w:styleId="Text">
    <w:name w:val="Text"/>
    <w:basedOn w:val="Normal"/>
    <w:uiPriority w:val="3"/>
    <w:qFormat/>
    <w:rsid w:val="001A70F7"/>
    <w:pPr>
      <w:tabs>
        <w:tab w:val="left" w:pos="851"/>
      </w:tabs>
      <w:spacing w:after="240" w:line="360" w:lineRule="auto"/>
      <w:jc w:val="both"/>
    </w:pPr>
  </w:style>
  <w:style w:type="character" w:customStyle="1" w:styleId="kursiv">
    <w:name w:val="kursiv"/>
    <w:basedOn w:val="Standardskrifttypeiafsnit"/>
    <w:uiPriority w:val="4"/>
    <w:qFormat/>
    <w:rsid w:val="00BA7E86"/>
    <w:rPr>
      <w:i/>
    </w:rPr>
  </w:style>
  <w:style w:type="paragraph" w:customStyle="1" w:styleId="Zwischenberschrift">
    <w:name w:val="Zwischenüberschrift"/>
    <w:basedOn w:val="Normal"/>
    <w:next w:val="Text"/>
    <w:uiPriority w:val="5"/>
    <w:qFormat/>
    <w:rsid w:val="00AD0372"/>
    <w:pPr>
      <w:spacing w:line="360" w:lineRule="auto"/>
    </w:pPr>
    <w:rPr>
      <w:b/>
      <w:lang w:val="en-US"/>
    </w:rPr>
  </w:style>
  <w:style w:type="character" w:styleId="Hyperlink">
    <w:name w:val="Hyperlink"/>
    <w:uiPriority w:val="99"/>
    <w:semiHidden/>
    <w:rsid w:val="00BA7E86"/>
    <w:rPr>
      <w:color w:val="0000FF"/>
      <w:u w:val="single"/>
    </w:rPr>
  </w:style>
  <w:style w:type="paragraph" w:styleId="Markeringsbobletekst">
    <w:name w:val="Balloon Text"/>
    <w:basedOn w:val="Normal"/>
    <w:link w:val="MarkeringsbobletekstTegn"/>
    <w:uiPriority w:val="99"/>
    <w:semiHidden/>
    <w:unhideWhenUsed/>
    <w:rsid w:val="00BA7E8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A7E86"/>
    <w:rPr>
      <w:rFonts w:ascii="Tahoma" w:hAnsi="Tahoma" w:cs="Tahoma"/>
      <w:spacing w:val="16"/>
      <w:sz w:val="16"/>
      <w:szCs w:val="16"/>
      <w:lang w:eastAsia="en-US"/>
    </w:rPr>
  </w:style>
  <w:style w:type="paragraph" w:customStyle="1" w:styleId="BoilerplateText">
    <w:name w:val="Boilerplate Text"/>
    <w:basedOn w:val="Normal"/>
    <w:uiPriority w:val="8"/>
    <w:qFormat/>
    <w:rsid w:val="00AD0372"/>
    <w:pPr>
      <w:spacing w:after="480"/>
      <w:jc w:val="both"/>
    </w:pPr>
  </w:style>
  <w:style w:type="table" w:styleId="Tabel-Gitter">
    <w:name w:val="Table Grid"/>
    <w:basedOn w:val="Tabel-Normal"/>
    <w:uiPriority w:val="59"/>
    <w:rsid w:val="00E02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Text">
    <w:name w:val="Tabelle Text"/>
    <w:basedOn w:val="Normal"/>
    <w:uiPriority w:val="9"/>
    <w:qFormat/>
    <w:rsid w:val="00795B15"/>
    <w:pPr>
      <w:jc w:val="both"/>
    </w:pPr>
  </w:style>
  <w:style w:type="paragraph" w:customStyle="1" w:styleId="Bildbersicht">
    <w:name w:val="Bildübersicht"/>
    <w:basedOn w:val="Normal"/>
    <w:next w:val="Zwischenberschrift"/>
    <w:uiPriority w:val="10"/>
    <w:qFormat/>
    <w:rsid w:val="00A36BCB"/>
    <w:pPr>
      <w:pageBreakBefore/>
    </w:pPr>
    <w:rPr>
      <w:b/>
      <w:color w:val="A6A6A6" w:themeColor="background1" w:themeShade="A6"/>
      <w:sz w:val="28"/>
      <w:lang w:val="en-US"/>
    </w:rPr>
  </w:style>
  <w:style w:type="paragraph" w:customStyle="1" w:styleId="NameBilddatei">
    <w:name w:val="Name Bilddatei"/>
    <w:basedOn w:val="Normal"/>
    <w:uiPriority w:val="11"/>
    <w:qFormat/>
    <w:rsid w:val="001A4D3A"/>
    <w:pPr>
      <w:spacing w:after="60"/>
      <w:jc w:val="both"/>
    </w:pPr>
    <w:rPr>
      <w:color w:val="808080" w:themeColor="background1" w:themeShade="80"/>
      <w:sz w:val="16"/>
    </w:rPr>
  </w:style>
  <w:style w:type="paragraph" w:customStyle="1" w:styleId="Bildunterschrift">
    <w:name w:val="Bildunterschrift"/>
    <w:basedOn w:val="Normal"/>
    <w:uiPriority w:val="12"/>
    <w:qFormat/>
    <w:rsid w:val="00AB57BD"/>
    <w:pPr>
      <w:spacing w:after="120"/>
      <w:jc w:val="both"/>
    </w:pPr>
    <w:rPr>
      <w:sz w:val="20"/>
    </w:rPr>
  </w:style>
  <w:style w:type="paragraph" w:customStyle="1" w:styleId="Copyright">
    <w:name w:val="Copyright"/>
    <w:basedOn w:val="Normal"/>
    <w:uiPriority w:val="13"/>
    <w:qFormat/>
    <w:rsid w:val="001A4D3A"/>
    <w:pPr>
      <w:spacing w:after="60"/>
      <w:jc w:val="both"/>
    </w:pPr>
    <w:rPr>
      <w:rFonts w:cs="Arial"/>
      <w:sz w:val="16"/>
      <w:szCs w:val="16"/>
    </w:rPr>
  </w:style>
  <w:style w:type="paragraph" w:customStyle="1" w:styleId="WasWannWo">
    <w:name w:val="Was/Wann/Wo"/>
    <w:basedOn w:val="Normal"/>
    <w:uiPriority w:val="6"/>
    <w:qFormat/>
    <w:rsid w:val="007D4A8C"/>
    <w:pPr>
      <w:tabs>
        <w:tab w:val="left" w:pos="851"/>
        <w:tab w:val="left" w:pos="2835"/>
      </w:tabs>
      <w:spacing w:after="240" w:line="360" w:lineRule="auto"/>
    </w:pPr>
    <w:rPr>
      <w:b/>
    </w:rPr>
  </w:style>
  <w:style w:type="paragraph" w:customStyle="1" w:styleId="Boilerplateberschrift">
    <w:name w:val="Boilerplate Überschrift"/>
    <w:basedOn w:val="Normal"/>
    <w:next w:val="BoilerplateText"/>
    <w:uiPriority w:val="7"/>
    <w:qFormat/>
    <w:rsid w:val="002401E6"/>
    <w:pPr>
      <w:spacing w:before="840"/>
      <w:jc w:val="center"/>
    </w:pPr>
    <w:rPr>
      <w:b/>
      <w:spacing w:val="60"/>
      <w:sz w:val="24"/>
    </w:rPr>
  </w:style>
  <w:style w:type="paragraph" w:customStyle="1" w:styleId="Seitenumbruch">
    <w:name w:val="Seitenumbruch"/>
    <w:uiPriority w:val="16"/>
    <w:qFormat/>
    <w:rsid w:val="002401E6"/>
    <w:rPr>
      <w:rFonts w:ascii="Arial" w:hAnsi="Arial"/>
      <w:spacing w:val="16"/>
      <w:sz w:val="22"/>
      <w:lang w:val="en-US" w:eastAsia="en-US"/>
    </w:rPr>
  </w:style>
  <w:style w:type="character" w:customStyle="1" w:styleId="fett">
    <w:name w:val="fett"/>
    <w:basedOn w:val="Standardskrifttypeiafsnit"/>
    <w:uiPriority w:val="14"/>
    <w:qFormat/>
    <w:rsid w:val="00AB57BD"/>
    <w:rPr>
      <w:b/>
    </w:rPr>
  </w:style>
  <w:style w:type="paragraph" w:customStyle="1" w:styleId="Bilderlink">
    <w:name w:val="Bilderlink"/>
    <w:basedOn w:val="Normal"/>
    <w:uiPriority w:val="15"/>
    <w:qFormat/>
    <w:rsid w:val="00AB57BD"/>
    <w:pPr>
      <w:spacing w:after="120" w:line="360" w:lineRule="auto"/>
    </w:pPr>
    <w:rPr>
      <w:sz w:val="20"/>
    </w:rPr>
  </w:style>
  <w:style w:type="character" w:styleId="Kommentarhenvisning">
    <w:name w:val="annotation reference"/>
    <w:basedOn w:val="Standardskrifttypeiafsnit"/>
    <w:uiPriority w:val="99"/>
    <w:semiHidden/>
    <w:unhideWhenUsed/>
    <w:rsid w:val="003271EC"/>
    <w:rPr>
      <w:sz w:val="16"/>
      <w:szCs w:val="16"/>
    </w:rPr>
  </w:style>
  <w:style w:type="paragraph" w:styleId="Kommentartekst">
    <w:name w:val="annotation text"/>
    <w:basedOn w:val="Normal"/>
    <w:link w:val="KommentartekstTegn"/>
    <w:uiPriority w:val="99"/>
    <w:semiHidden/>
    <w:unhideWhenUsed/>
    <w:rsid w:val="003271EC"/>
    <w:rPr>
      <w:sz w:val="20"/>
    </w:rPr>
  </w:style>
  <w:style w:type="character" w:customStyle="1" w:styleId="KommentartekstTegn">
    <w:name w:val="Kommentartekst Tegn"/>
    <w:basedOn w:val="Standardskrifttypeiafsnit"/>
    <w:link w:val="Kommentartekst"/>
    <w:uiPriority w:val="99"/>
    <w:semiHidden/>
    <w:rsid w:val="003271EC"/>
    <w:rPr>
      <w:rFonts w:ascii="Arial" w:hAnsi="Arial"/>
      <w:lang w:eastAsia="en-US"/>
    </w:rPr>
  </w:style>
  <w:style w:type="paragraph" w:styleId="Kommentaremne">
    <w:name w:val="annotation subject"/>
    <w:basedOn w:val="Kommentartekst"/>
    <w:next w:val="Kommentartekst"/>
    <w:link w:val="KommentaremneTegn"/>
    <w:uiPriority w:val="99"/>
    <w:semiHidden/>
    <w:unhideWhenUsed/>
    <w:rsid w:val="003271EC"/>
    <w:rPr>
      <w:b/>
      <w:bCs/>
    </w:rPr>
  </w:style>
  <w:style w:type="character" w:customStyle="1" w:styleId="KommentaremneTegn">
    <w:name w:val="Kommentaremne Tegn"/>
    <w:basedOn w:val="KommentartekstTegn"/>
    <w:link w:val="Kommentaremne"/>
    <w:uiPriority w:val="99"/>
    <w:semiHidden/>
    <w:rsid w:val="003271EC"/>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xor-design.com/en-int/products/collections/axor-myedition.html" TargetMode="External"/><Relationship Id="rId13" Type="http://schemas.openxmlformats.org/officeDocument/2006/relationships/hyperlink" Target="http://www.twitter.com/Hansgrohe_PR"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acebook.com/axor.design"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hansgrohe.se/desig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instagram.com/axordesig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8EDCBAF5.dotm</Template>
  <TotalTime>0</TotalTime>
  <Pages>3</Pages>
  <Words>604</Words>
  <Characters>4177</Characters>
  <Application>Microsoft Office Word</Application>
  <DocSecurity>0</DocSecurity>
  <Lines>34</Lines>
  <Paragraphs>9</Paragraphs>
  <ScaleCrop>false</ScaleCrop>
  <HeadingPairs>
    <vt:vector size="4" baseType="variant">
      <vt:variant>
        <vt:lpstr>Titel</vt:lpstr>
      </vt:variant>
      <vt:variant>
        <vt:i4>1</vt:i4>
      </vt:variant>
      <vt:variant>
        <vt:lpstr>Rubrik</vt:lpstr>
      </vt:variant>
      <vt:variant>
        <vt:i4>1</vt:i4>
      </vt:variant>
    </vt:vector>
  </HeadingPairs>
  <TitlesOfParts>
    <vt:vector size="2" baseType="lpstr">
      <vt:lpstr/>
      <vt:lpstr/>
    </vt:vector>
  </TitlesOfParts>
  <Company>Hansgrohe AG</Company>
  <LinksUpToDate>false</LinksUpToDate>
  <CharactersWithSpaces>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Blinzer</dc:creator>
  <cp:lastModifiedBy>Merete Lykke Jensen</cp:lastModifiedBy>
  <cp:revision>1</cp:revision>
  <cp:lastPrinted>2018-07-25T11:28:00Z</cp:lastPrinted>
  <dcterms:created xsi:type="dcterms:W3CDTF">2019-03-08T08:20:00Z</dcterms:created>
  <dcterms:modified xsi:type="dcterms:W3CDTF">2019-03-08T09:01:00Z</dcterms:modified>
</cp:coreProperties>
</file>