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1C2C" w14:textId="52DFB120" w:rsidR="007B354E" w:rsidRPr="007B354E" w:rsidRDefault="007B354E" w:rsidP="00C07BCD">
      <w:pPr>
        <w:rPr>
          <w:rFonts w:ascii="Lucida Sans" w:hAnsi="Lucida Sans"/>
          <w:b/>
          <w:sz w:val="32"/>
          <w:szCs w:val="32"/>
        </w:rPr>
      </w:pPr>
      <w:r w:rsidRPr="007B354E">
        <w:rPr>
          <w:rFonts w:ascii="Lucida Sans" w:hAnsi="Lucida Sans"/>
          <w:b/>
          <w:sz w:val="28"/>
          <w:szCs w:val="28"/>
        </w:rPr>
        <w:t>In den Herbstferien Studienluft schnuppern</w:t>
      </w:r>
      <w:r w:rsidR="00C93114">
        <w:rPr>
          <w:rFonts w:ascii="Lucida Sans" w:hAnsi="Lucida Sans"/>
          <w:b/>
          <w:sz w:val="28"/>
          <w:szCs w:val="28"/>
        </w:rPr>
        <w:t xml:space="preserve"> – </w:t>
      </w:r>
      <w:r w:rsidR="00597EA4">
        <w:rPr>
          <w:rFonts w:ascii="Lucida Sans" w:hAnsi="Lucida Sans"/>
          <w:b/>
          <w:sz w:val="28"/>
          <w:szCs w:val="28"/>
        </w:rPr>
        <w:t>„</w:t>
      </w:r>
      <w:r w:rsidR="00C93114">
        <w:rPr>
          <w:rFonts w:ascii="Lucida Sans" w:hAnsi="Lucida Sans"/>
          <w:b/>
          <w:sz w:val="28"/>
          <w:szCs w:val="28"/>
        </w:rPr>
        <w:t>Studieren probieren</w:t>
      </w:r>
      <w:r w:rsidR="00597EA4">
        <w:rPr>
          <w:rFonts w:ascii="Lucida Sans" w:hAnsi="Lucida Sans"/>
          <w:b/>
          <w:sz w:val="28"/>
          <w:szCs w:val="28"/>
        </w:rPr>
        <w:t>“</w:t>
      </w:r>
      <w:r w:rsidR="00CF6925">
        <w:rPr>
          <w:rFonts w:ascii="Lucida Sans" w:hAnsi="Lucida Sans"/>
          <w:b/>
          <w:sz w:val="28"/>
          <w:szCs w:val="28"/>
        </w:rPr>
        <w:t xml:space="preserve"> an der TH Wildau</w:t>
      </w:r>
    </w:p>
    <w:p w14:paraId="2BEA04B2" w14:textId="651370F0" w:rsidR="0091285F" w:rsidRPr="00DE4E15" w:rsidRDefault="00164B28" w:rsidP="00C07BCD">
      <w:pPr>
        <w:rPr>
          <w:rFonts w:ascii="Lucida Sans Unicode" w:hAnsi="Lucida Sans Unicode" w:cs="Lucida Sans Unicode"/>
          <w:i/>
          <w:sz w:val="20"/>
          <w:szCs w:val="20"/>
        </w:rPr>
      </w:pPr>
      <w:r w:rsidRPr="00164B28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3FA486B1" wp14:editId="04A92085">
            <wp:extent cx="5760720" cy="3841680"/>
            <wp:effectExtent l="0" t="0" r="0" b="6985"/>
            <wp:docPr id="2" name="Grafik 2" descr="O:\Hochschulkommunikation\5_Redaktion\3_Redaktionsthemen\2024\10_24\2024_10_01_Schnupperstudium_MR\241002_Bild_TH_News_Schnupperstudium_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Hochschulkommunikation\5_Redaktion\3_Redaktionsthemen\2024\10_24\2024_10_01_Schnupperstudium_MR\241002_Bild_TH_News_Schnupperstudium_2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1529" w14:textId="779198A2" w:rsidR="00667F1D" w:rsidRPr="00153038" w:rsidRDefault="00FD2BB9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7B354E">
        <w:rPr>
          <w:rFonts w:ascii="Lucida Sans Unicode" w:hAnsi="Lucida Sans Unicode" w:cs="Lucida Sans Unicode"/>
          <w:sz w:val="20"/>
          <w:szCs w:val="20"/>
        </w:rPr>
        <w:t xml:space="preserve">Vom </w:t>
      </w:r>
      <w:r w:rsidR="00CF6925">
        <w:rPr>
          <w:rFonts w:ascii="Lucida Sans Unicode" w:hAnsi="Lucida Sans Unicode" w:cs="Lucida Sans Unicode"/>
          <w:sz w:val="20"/>
          <w:szCs w:val="20"/>
        </w:rPr>
        <w:t>21</w:t>
      </w:r>
      <w:r w:rsidR="007B354E">
        <w:rPr>
          <w:rFonts w:ascii="Lucida Sans Unicode" w:hAnsi="Lucida Sans Unicode" w:cs="Lucida Sans Unicode"/>
          <w:sz w:val="20"/>
          <w:szCs w:val="20"/>
        </w:rPr>
        <w:t xml:space="preserve">. bis </w:t>
      </w:r>
      <w:r w:rsidR="00CF6925">
        <w:rPr>
          <w:rFonts w:ascii="Lucida Sans Unicode" w:hAnsi="Lucida Sans Unicode" w:cs="Lucida Sans Unicode"/>
          <w:sz w:val="20"/>
          <w:szCs w:val="20"/>
        </w:rPr>
        <w:t>30. Oktober</w:t>
      </w:r>
      <w:r w:rsidR="00642E7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B354E">
        <w:rPr>
          <w:rFonts w:ascii="Lucida Sans Unicode" w:hAnsi="Lucida Sans Unicode" w:cs="Lucida Sans Unicode"/>
          <w:sz w:val="20"/>
          <w:szCs w:val="20"/>
        </w:rPr>
        <w:t>haben Interessierte die Möglichkeit, den Studienalltag beim Schnupperstudium der TH Wildau direkt vor Ort kennenzulernen.</w:t>
      </w:r>
    </w:p>
    <w:p w14:paraId="4B4C4626" w14:textId="77CE074A" w:rsidR="001B6191" w:rsidRPr="00105F32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40A26" w:rsidRPr="00105F32">
        <w:rPr>
          <w:rFonts w:ascii="Lucida Sans Unicode" w:hAnsi="Lucida Sans Unicode" w:cs="Lucida Sans Unicode"/>
          <w:sz w:val="20"/>
          <w:szCs w:val="20"/>
        </w:rPr>
        <w:t>TH Wildau</w:t>
      </w:r>
    </w:p>
    <w:p w14:paraId="42AFAB57" w14:textId="1CBD3879" w:rsidR="008257BC" w:rsidRPr="00105F3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913F89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B354E">
        <w:rPr>
          <w:rFonts w:ascii="Lucida Sans Unicode" w:hAnsi="Lucida Sans Unicode" w:cs="Lucida Sans Unicode"/>
          <w:sz w:val="20"/>
          <w:szCs w:val="20"/>
        </w:rPr>
        <w:t>Studieren probieren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7F270506" w14:textId="66700532" w:rsidR="00861E9E" w:rsidRPr="007B354E" w:rsidRDefault="007B354E" w:rsidP="007B354E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In den Herbstferien heißt es wieder „Studieren probieren“ an der TH Wildau. Vom </w:t>
      </w:r>
      <w:r w:rsidR="00642E7B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21. b</w:t>
      </w:r>
      <w:r w:rsidR="00CF6925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is 30. Oktober 2024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lädt die </w:t>
      </w:r>
      <w:r w:rsidR="00164B28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Hochschule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Studieninteressierte auf den Wildauer Campus ein. In Vorlesungen, Workshops und Labor</w:t>
      </w:r>
      <w:r w:rsidR="00CF6925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ü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bungen können </w:t>
      </w:r>
      <w:r w:rsidR="00597EA4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die Teilnehmenden </w:t>
      </w:r>
      <w:r w:rsidR="00CF6925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die Bachelor-Studiengänge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und den Campus kennenlernen.</w:t>
      </w:r>
    </w:p>
    <w:p w14:paraId="1642268B" w14:textId="7EA5AFE0" w:rsidR="004B5F3F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355925B4" w14:textId="5C7524F3" w:rsidR="000B3702" w:rsidRPr="007938F0" w:rsidRDefault="000B3702" w:rsidP="00AE057D">
      <w:pPr>
        <w:rPr>
          <w:rFonts w:ascii="Lucida Sans Unicode" w:hAnsi="Lucida Sans Unicode" w:cs="Lucida Sans Unicode"/>
          <w:sz w:val="20"/>
          <w:szCs w:val="20"/>
        </w:rPr>
      </w:pPr>
      <w:r w:rsidRPr="007938F0">
        <w:rPr>
          <w:rFonts w:ascii="Lucida Sans Unicode" w:hAnsi="Lucida Sans Unicode" w:cs="Lucida Sans Unicode"/>
          <w:sz w:val="20"/>
          <w:szCs w:val="20"/>
        </w:rPr>
        <w:t>Welches Studium könnt</w:t>
      </w:r>
      <w:r w:rsidR="007135A4">
        <w:rPr>
          <w:rFonts w:ascii="Lucida Sans Unicode" w:hAnsi="Lucida Sans Unicode" w:cs="Lucida Sans Unicode"/>
          <w:sz w:val="20"/>
          <w:szCs w:val="20"/>
        </w:rPr>
        <w:t>e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das richtige für mich sein? Was erwartet mich und wie sieht ein Campus aus, der Studium, Wohnen und Leben an einem Ort </w:t>
      </w:r>
      <w:r w:rsidR="00597EA4">
        <w:rPr>
          <w:rFonts w:ascii="Lucida Sans Unicode" w:hAnsi="Lucida Sans Unicode" w:cs="Lucida Sans Unicode"/>
          <w:sz w:val="20"/>
          <w:szCs w:val="20"/>
        </w:rPr>
        <w:t>vereint</w:t>
      </w:r>
      <w:r w:rsidRPr="007938F0">
        <w:rPr>
          <w:rFonts w:ascii="Lucida Sans Unicode" w:hAnsi="Lucida Sans Unicode" w:cs="Lucida Sans Unicode"/>
          <w:sz w:val="20"/>
          <w:szCs w:val="20"/>
        </w:rPr>
        <w:t>? In den Herbstferien heißt es wieder „Studieren probieren“ an der Technischen Hochschule Wildau (TH Wildau).</w:t>
      </w:r>
    </w:p>
    <w:p w14:paraId="36B53CF9" w14:textId="0E1B7AAF" w:rsidR="000615E5" w:rsidRPr="007938F0" w:rsidRDefault="000B3702" w:rsidP="000615E5">
      <w:pPr>
        <w:rPr>
          <w:rFonts w:ascii="Lucida Sans Unicode" w:hAnsi="Lucida Sans Unicode" w:cs="Lucida Sans Unicode"/>
          <w:sz w:val="20"/>
          <w:szCs w:val="20"/>
        </w:rPr>
      </w:pPr>
      <w:r w:rsidRPr="007938F0">
        <w:rPr>
          <w:rFonts w:ascii="Lucida Sans Unicode" w:hAnsi="Lucida Sans Unicode" w:cs="Lucida Sans Unicode"/>
          <w:sz w:val="20"/>
          <w:szCs w:val="20"/>
        </w:rPr>
        <w:lastRenderedPageBreak/>
        <w:t xml:space="preserve">Vom </w:t>
      </w:r>
      <w:r w:rsidR="00CF6925">
        <w:rPr>
          <w:rFonts w:ascii="Lucida Sans Unicode" w:hAnsi="Lucida Sans Unicode" w:cs="Lucida Sans Unicode"/>
          <w:bCs/>
          <w:sz w:val="20"/>
          <w:szCs w:val="20"/>
        </w:rPr>
        <w:t xml:space="preserve">21. bis 30. Oktober 2024 </w:t>
      </w:r>
      <w:r w:rsidRPr="007938F0">
        <w:rPr>
          <w:rFonts w:ascii="Lucida Sans Unicode" w:hAnsi="Lucida Sans Unicode" w:cs="Lucida Sans Unicode"/>
          <w:bCs/>
          <w:sz w:val="20"/>
          <w:szCs w:val="20"/>
        </w:rPr>
        <w:t xml:space="preserve">gibt es beim Schnupperstudium der TH Wildau die Möglichkeit, schon </w:t>
      </w:r>
      <w:r w:rsidR="007135A4" w:rsidRPr="007938F0">
        <w:rPr>
          <w:rFonts w:ascii="Lucida Sans Unicode" w:hAnsi="Lucida Sans Unicode" w:cs="Lucida Sans Unicode"/>
          <w:bCs/>
          <w:sz w:val="20"/>
          <w:szCs w:val="20"/>
        </w:rPr>
        <w:t>einmal</w:t>
      </w:r>
      <w:r w:rsidR="007135A4" w:rsidRPr="007938F0">
        <w:rPr>
          <w:rFonts w:ascii="Lucida Sans Unicode" w:hAnsi="Lucida Sans Unicode" w:cs="Lucida Sans Unicode"/>
          <w:sz w:val="20"/>
          <w:szCs w:val="20"/>
        </w:rPr>
        <w:t> vorab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97EA4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Pr="007938F0">
        <w:rPr>
          <w:rFonts w:ascii="Lucida Sans Unicode" w:hAnsi="Lucida Sans Unicode" w:cs="Lucida Sans Unicode"/>
          <w:sz w:val="20"/>
          <w:szCs w:val="20"/>
        </w:rPr>
        <w:t>moderne</w:t>
      </w:r>
      <w:r w:rsidR="00CF6925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und </w:t>
      </w:r>
      <w:r w:rsidR="00CF6925" w:rsidRPr="007938F0">
        <w:rPr>
          <w:rFonts w:ascii="Lucida Sans Unicode" w:hAnsi="Lucida Sans Unicode" w:cs="Lucida Sans Unicode"/>
          <w:sz w:val="20"/>
          <w:szCs w:val="20"/>
        </w:rPr>
        <w:t>praxis</w:t>
      </w:r>
      <w:r w:rsidR="00CF6925">
        <w:rPr>
          <w:rFonts w:ascii="Lucida Sans Unicode" w:hAnsi="Lucida Sans Unicode" w:cs="Lucida Sans Unicode"/>
          <w:sz w:val="20"/>
          <w:szCs w:val="20"/>
        </w:rPr>
        <w:t>nahe</w:t>
      </w:r>
      <w:r w:rsidR="00CF6925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Campushochschule zu erleben. </w:t>
      </w:r>
      <w:r w:rsidR="00CF6925">
        <w:rPr>
          <w:rFonts w:ascii="Lucida Sans Unicode" w:hAnsi="Lucida Sans Unicode" w:cs="Lucida Sans Unicode"/>
          <w:sz w:val="20"/>
          <w:szCs w:val="20"/>
        </w:rPr>
        <w:t>Über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70 Angebote in der ersten und </w:t>
      </w:r>
      <w:r w:rsidR="00CF6925">
        <w:rPr>
          <w:rFonts w:ascii="Lucida Sans Unicode" w:hAnsi="Lucida Sans Unicode" w:cs="Lucida Sans Unicode"/>
          <w:sz w:val="20"/>
          <w:szCs w:val="20"/>
        </w:rPr>
        <w:t>über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F6925">
        <w:rPr>
          <w:rFonts w:ascii="Lucida Sans Unicode" w:hAnsi="Lucida Sans Unicode" w:cs="Lucida Sans Unicode"/>
          <w:sz w:val="20"/>
          <w:szCs w:val="20"/>
        </w:rPr>
        <w:t>50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Angebote in der </w:t>
      </w:r>
      <w:r w:rsidR="00CF6925">
        <w:rPr>
          <w:rFonts w:ascii="Lucida Sans Unicode" w:hAnsi="Lucida Sans Unicode" w:cs="Lucida Sans Unicode"/>
          <w:sz w:val="20"/>
          <w:szCs w:val="20"/>
        </w:rPr>
        <w:t xml:space="preserve">kurzen 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zweiten </w:t>
      </w:r>
      <w:r w:rsidR="007135A4" w:rsidRPr="007938F0">
        <w:rPr>
          <w:rFonts w:ascii="Lucida Sans Unicode" w:hAnsi="Lucida Sans Unicode" w:cs="Lucida Sans Unicode"/>
          <w:sz w:val="20"/>
          <w:szCs w:val="20"/>
        </w:rPr>
        <w:t>Ferienwoche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mit Beteiligung aller Bachelor</w:t>
      </w:r>
      <w:r w:rsidR="00597EA4">
        <w:rPr>
          <w:rFonts w:ascii="Lucida Sans Unicode" w:hAnsi="Lucida Sans Unicode" w:cs="Lucida Sans Unicode"/>
          <w:sz w:val="20"/>
          <w:szCs w:val="20"/>
        </w:rPr>
        <w:t>-S</w:t>
      </w:r>
      <w:r w:rsidRPr="007938F0">
        <w:rPr>
          <w:rFonts w:ascii="Lucida Sans Unicode" w:hAnsi="Lucida Sans Unicode" w:cs="Lucida Sans Unicode"/>
          <w:sz w:val="20"/>
          <w:szCs w:val="20"/>
        </w:rPr>
        <w:t>tudiengänge der TH Wildau warten auf S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 xml:space="preserve">tudieninteressierte, die in den Studienalltag hineinschnuppern wollen. </w:t>
      </w:r>
    </w:p>
    <w:p w14:paraId="32B80828" w14:textId="24456AD5" w:rsidR="001E645C" w:rsidRPr="007938F0" w:rsidRDefault="00597EA4" w:rsidP="004C59A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Dabei geht es unter anderem um Themen </w:t>
      </w:r>
      <w:proofErr w:type="gramStart"/>
      <w:r>
        <w:rPr>
          <w:rFonts w:ascii="Lucida Sans Unicode" w:hAnsi="Lucida Sans Unicode" w:cs="Lucida Sans Unicode"/>
          <w:sz w:val="20"/>
          <w:szCs w:val="20"/>
        </w:rPr>
        <w:t xml:space="preserve">wie 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 xml:space="preserve"> „</w:t>
      </w:r>
      <w:proofErr w:type="gramEnd"/>
      <w:r w:rsidR="000615E5" w:rsidRPr="007938F0">
        <w:rPr>
          <w:rFonts w:ascii="Lucida Sans Unicode" w:hAnsi="Lucida Sans Unicode" w:cs="Lucida Sans Unicode"/>
          <w:sz w:val="20"/>
          <w:szCs w:val="20"/>
        </w:rPr>
        <w:t>Maschinen Leben einhauchen – Mit einem kleinen Tastendruck fängt alles an“ aus der Automatisierungstechnik</w:t>
      </w:r>
      <w:r>
        <w:rPr>
          <w:rFonts w:ascii="Lucida Sans Unicode" w:hAnsi="Lucida Sans Unicode" w:cs="Lucida Sans Unicode"/>
          <w:sz w:val="20"/>
          <w:szCs w:val="20"/>
        </w:rPr>
        <w:t xml:space="preserve"> oder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C59AD">
        <w:rPr>
          <w:rFonts w:ascii="Lucida Sans Unicode" w:hAnsi="Lucida Sans Unicode" w:cs="Lucida Sans Unicode"/>
          <w:sz w:val="20"/>
          <w:szCs w:val="20"/>
        </w:rPr>
        <w:t>Ex</w:t>
      </w:r>
      <w:r w:rsidR="00BB06B8">
        <w:rPr>
          <w:rFonts w:ascii="Lucida Sans Unicode" w:hAnsi="Lucida Sans Unicode" w:cs="Lucida Sans Unicode"/>
          <w:sz w:val="20"/>
          <w:szCs w:val="20"/>
        </w:rPr>
        <w:t>p</w:t>
      </w:r>
      <w:bookmarkStart w:id="0" w:name="_GoBack"/>
      <w:bookmarkEnd w:id="0"/>
      <w:r w:rsidR="004C59AD">
        <w:rPr>
          <w:rFonts w:ascii="Lucida Sans Unicode" w:hAnsi="Lucida Sans Unicode" w:cs="Lucida Sans Unicode"/>
          <w:sz w:val="20"/>
          <w:szCs w:val="20"/>
        </w:rPr>
        <w:t>erimente</w:t>
      </w:r>
      <w:r w:rsidR="004C59AD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>de</w:t>
      </w:r>
      <w:r w:rsidR="004C59AD">
        <w:rPr>
          <w:rFonts w:ascii="Lucida Sans Unicode" w:hAnsi="Lucida Sans Unicode" w:cs="Lucida Sans Unicode"/>
          <w:sz w:val="20"/>
          <w:szCs w:val="20"/>
        </w:rPr>
        <w:t>s Studiengangs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C59AD">
        <w:rPr>
          <w:rFonts w:ascii="Lucida Sans Unicode" w:hAnsi="Lucida Sans Unicode" w:cs="Lucida Sans Unicode"/>
          <w:sz w:val="20"/>
          <w:szCs w:val="20"/>
        </w:rPr>
        <w:t>Physikalische Technologien / Energiesysteme mit</w:t>
      </w:r>
      <w:r w:rsidR="001E645C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>dem Titel „</w:t>
      </w:r>
      <w:r w:rsidR="004C59AD" w:rsidRPr="004C59AD">
        <w:rPr>
          <w:rFonts w:ascii="Lucida Sans Unicode" w:hAnsi="Lucida Sans Unicode" w:cs="Lucida Sans Unicode"/>
          <w:sz w:val="20"/>
          <w:szCs w:val="20"/>
        </w:rPr>
        <w:t>Untersuchungen mit der</w:t>
      </w:r>
      <w:r w:rsidR="004C59A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C59AD" w:rsidRPr="004C59AD">
        <w:rPr>
          <w:rFonts w:ascii="Lucida Sans Unicode" w:hAnsi="Lucida Sans Unicode" w:cs="Lucida Sans Unicode"/>
          <w:sz w:val="20"/>
          <w:szCs w:val="20"/>
        </w:rPr>
        <w:t>Hochgeschwindigkeitskamera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>“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>. Zudem gibt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>es Führungen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 xml:space="preserve"> durch 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>Labore</w:t>
      </w:r>
      <w:r w:rsidR="008C589A">
        <w:rPr>
          <w:rFonts w:ascii="Lucida Sans Unicode" w:hAnsi="Lucida Sans Unicode" w:cs="Lucida Sans Unicode"/>
          <w:sz w:val="20"/>
          <w:szCs w:val="20"/>
        </w:rPr>
        <w:t xml:space="preserve"> z. B.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 xml:space="preserve"> des Studiengangs Luftfahrttechnik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>/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 xml:space="preserve">Luftfahrtmanagement 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 xml:space="preserve">oder </w:t>
      </w:r>
      <w:r w:rsidR="004C59AD">
        <w:rPr>
          <w:rFonts w:ascii="Lucida Sans Unicode" w:hAnsi="Lucida Sans Unicode" w:cs="Lucida Sans Unicode"/>
          <w:sz w:val="20"/>
          <w:szCs w:val="20"/>
        </w:rPr>
        <w:t>des Masterstudiengangs Radverkehr in intermodalen Verkehrsnetzen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4C59AD">
        <w:rPr>
          <w:rFonts w:ascii="Lucida Sans Unicode" w:hAnsi="Lucida Sans Unicode" w:cs="Lucida Sans Unicode"/>
          <w:sz w:val="20"/>
          <w:szCs w:val="20"/>
        </w:rPr>
        <w:t>Externes Rechnungswesen</w:t>
      </w:r>
      <w:r w:rsidR="004C59AD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 xml:space="preserve">(Studiengang </w:t>
      </w:r>
      <w:r w:rsidR="004C59AD">
        <w:rPr>
          <w:rFonts w:ascii="Lucida Sans Unicode" w:hAnsi="Lucida Sans Unicode" w:cs="Lucida Sans Unicode"/>
          <w:sz w:val="20"/>
          <w:szCs w:val="20"/>
        </w:rPr>
        <w:t>Betriebswirtschaftslehre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>)</w:t>
      </w:r>
      <w:r w:rsidR="000615E5" w:rsidRPr="007938F0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4C59AD">
        <w:rPr>
          <w:rFonts w:ascii="Lucida Sans Unicode" w:hAnsi="Lucida Sans Unicode" w:cs="Lucida Sans Unicode"/>
          <w:sz w:val="20"/>
          <w:szCs w:val="20"/>
        </w:rPr>
        <w:t>Grundlagen der Logistik ( Studiengang Logistik), Erste Schritte im CAD</w:t>
      </w:r>
      <w:r w:rsidR="004C59AD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 xml:space="preserve">(Studiengang Maschinenbau), </w:t>
      </w:r>
      <w:r w:rsidR="004C59AD">
        <w:rPr>
          <w:rFonts w:ascii="Lucida Sans Unicode" w:hAnsi="Lucida Sans Unicode" w:cs="Lucida Sans Unicode"/>
          <w:sz w:val="20"/>
          <w:szCs w:val="20"/>
        </w:rPr>
        <w:t>Technische Informatik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 xml:space="preserve"> (Studiengang Telematik), Verkehrspolitik &amp; Verkehrsmarkt (Studiengang Verkehrssystemtechnik), Staats- und Europarecht (Studiengang Verwaltungsinformatik Brandenb</w:t>
      </w:r>
      <w:r w:rsidR="008C589A">
        <w:rPr>
          <w:rFonts w:ascii="Lucida Sans Unicode" w:hAnsi="Lucida Sans Unicode" w:cs="Lucida Sans Unicode"/>
          <w:sz w:val="20"/>
          <w:szCs w:val="20"/>
        </w:rPr>
        <w:t xml:space="preserve">urg) oder </w:t>
      </w:r>
      <w:r w:rsidR="007135A4" w:rsidRPr="007938F0">
        <w:rPr>
          <w:rFonts w:ascii="Lucida Sans Unicode" w:hAnsi="Lucida Sans Unicode" w:cs="Lucida Sans Unicode"/>
          <w:sz w:val="20"/>
          <w:szCs w:val="20"/>
        </w:rPr>
        <w:t>Cloud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>-Technologien (Studiengang Wirtschaftsinformatik) sind nur eine kleine Auswahl an Vorlesung</w:t>
      </w:r>
      <w:r w:rsidR="001E645C" w:rsidRPr="007938F0">
        <w:rPr>
          <w:rFonts w:ascii="Lucida Sans Unicode" w:hAnsi="Lucida Sans Unicode" w:cs="Lucida Sans Unicode"/>
          <w:sz w:val="20"/>
          <w:szCs w:val="20"/>
        </w:rPr>
        <w:t>sthemen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 xml:space="preserve">, die von den </w:t>
      </w:r>
      <w:r>
        <w:rPr>
          <w:rFonts w:ascii="Lucida Sans Unicode" w:hAnsi="Lucida Sans Unicode" w:cs="Lucida Sans Unicode"/>
          <w:sz w:val="20"/>
          <w:szCs w:val="20"/>
        </w:rPr>
        <w:t>Dozierenden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E645C" w:rsidRPr="007938F0">
        <w:rPr>
          <w:rFonts w:ascii="Lucida Sans Unicode" w:hAnsi="Lucida Sans Unicode" w:cs="Lucida Sans Unicode"/>
          <w:sz w:val="20"/>
          <w:szCs w:val="20"/>
        </w:rPr>
        <w:t xml:space="preserve">in den beiden Wochen </w:t>
      </w:r>
      <w:r w:rsidR="00AA4B81" w:rsidRPr="007938F0">
        <w:rPr>
          <w:rFonts w:ascii="Lucida Sans Unicode" w:hAnsi="Lucida Sans Unicode" w:cs="Lucida Sans Unicode"/>
          <w:sz w:val="20"/>
          <w:szCs w:val="20"/>
        </w:rPr>
        <w:t xml:space="preserve">angeboten werden. </w:t>
      </w:r>
    </w:p>
    <w:p w14:paraId="02C65132" w14:textId="6DA7232F" w:rsidR="000B3702" w:rsidRDefault="00CD7D9B" w:rsidP="00AE057D">
      <w:pPr>
        <w:rPr>
          <w:rFonts w:ascii="Lucida Sans Unicode" w:hAnsi="Lucida Sans Unicode" w:cs="Lucida Sans Unicode"/>
          <w:sz w:val="20"/>
          <w:szCs w:val="20"/>
        </w:rPr>
      </w:pPr>
      <w:r w:rsidRPr="007938F0">
        <w:rPr>
          <w:rFonts w:ascii="Lucida Sans Unicode" w:hAnsi="Lucida Sans Unicode" w:cs="Lucida Sans Unicode"/>
          <w:sz w:val="20"/>
          <w:szCs w:val="20"/>
        </w:rPr>
        <w:t>Veranstaltungen zu</w:t>
      </w:r>
      <w:r>
        <w:rPr>
          <w:rFonts w:ascii="Lucida Sans Unicode" w:hAnsi="Lucida Sans Unicode" w:cs="Lucida Sans Unicode"/>
          <w:sz w:val="20"/>
          <w:szCs w:val="20"/>
        </w:rPr>
        <w:t xml:space="preserve"> Themen wie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„</w:t>
      </w:r>
      <w:r w:rsidRPr="007938F0">
        <w:rPr>
          <w:rFonts w:ascii="Lucida Sans Unicode" w:hAnsi="Lucida Sans Unicode" w:cs="Lucida Sans Unicode"/>
          <w:sz w:val="20"/>
          <w:szCs w:val="20"/>
        </w:rPr>
        <w:t>Dual studieren an der TH Wildau</w:t>
      </w:r>
      <w:r>
        <w:rPr>
          <w:rFonts w:ascii="Lucida Sans Unicode" w:hAnsi="Lucida Sans Unicode" w:cs="Lucida Sans Unicode"/>
          <w:sz w:val="20"/>
          <w:szCs w:val="20"/>
        </w:rPr>
        <w:t>“,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„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Studium </w:t>
      </w:r>
      <w:r>
        <w:rPr>
          <w:rFonts w:ascii="Lucida Sans Unicode" w:hAnsi="Lucida Sans Unicode" w:cs="Lucida Sans Unicode"/>
          <w:sz w:val="20"/>
          <w:szCs w:val="20"/>
        </w:rPr>
        <w:t>kompakt“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und „Auslandserfahrungen sammeln“ vermitteln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Info</w:t>
      </w:r>
      <w:r>
        <w:rPr>
          <w:rFonts w:ascii="Lucida Sans Unicode" w:hAnsi="Lucida Sans Unicode" w:cs="Lucida Sans Unicode"/>
          <w:sz w:val="20"/>
          <w:szCs w:val="20"/>
        </w:rPr>
        <w:t>rmationen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zu Studiengängen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8C589A">
        <w:rPr>
          <w:rFonts w:ascii="Lucida Sans Unicode" w:hAnsi="Lucida Sans Unicode" w:cs="Lucida Sans Unicode"/>
          <w:sz w:val="20"/>
          <w:szCs w:val="20"/>
        </w:rPr>
        <w:t>Auslandsaufenthalten,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7938F0">
        <w:rPr>
          <w:rFonts w:ascii="Lucida Sans Unicode" w:hAnsi="Lucida Sans Unicode" w:cs="Lucida Sans Unicode"/>
          <w:sz w:val="20"/>
          <w:szCs w:val="20"/>
        </w:rPr>
        <w:t>Finanzierung</w:t>
      </w:r>
      <w:r w:rsidR="008C589A"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Wohnen und Co. </w:t>
      </w:r>
      <w:r>
        <w:rPr>
          <w:rFonts w:ascii="Lucida Sans Unicode" w:hAnsi="Lucida Sans Unicode" w:cs="Lucida Sans Unicode"/>
          <w:sz w:val="20"/>
          <w:szCs w:val="20"/>
        </w:rPr>
        <w:t xml:space="preserve">Das Team der Studienorientierung unterstützt bei der Studienwahlentscheidung und steht bei Fragen zur Seite. </w:t>
      </w:r>
      <w:r w:rsidR="007135A4" w:rsidRPr="007938F0">
        <w:rPr>
          <w:rFonts w:ascii="Lucida Sans Unicode" w:hAnsi="Lucida Sans Unicode" w:cs="Lucida Sans Unicode"/>
          <w:sz w:val="20"/>
          <w:szCs w:val="20"/>
        </w:rPr>
        <w:t>Darüber hinaus</w:t>
      </w:r>
      <w:r w:rsidR="004C59AD">
        <w:rPr>
          <w:rFonts w:ascii="Lucida Sans Unicode" w:hAnsi="Lucida Sans Unicode" w:cs="Lucida Sans Unicode"/>
          <w:sz w:val="20"/>
          <w:szCs w:val="20"/>
        </w:rPr>
        <w:t xml:space="preserve"> können</w:t>
      </w:r>
      <w:r w:rsidR="00597EA4">
        <w:rPr>
          <w:rFonts w:ascii="Lucida Sans Unicode" w:hAnsi="Lucida Sans Unicode" w:cs="Lucida Sans Unicode"/>
          <w:sz w:val="20"/>
          <w:szCs w:val="20"/>
        </w:rPr>
        <w:t xml:space="preserve"> die Teilnehmenden das </w:t>
      </w:r>
      <w:proofErr w:type="spellStart"/>
      <w:proofErr w:type="gramStart"/>
      <w:r w:rsidR="00AA4B81" w:rsidRPr="007938F0">
        <w:rPr>
          <w:rFonts w:ascii="Lucida Sans Unicode" w:hAnsi="Lucida Sans Unicode" w:cs="Lucida Sans Unicode"/>
          <w:sz w:val="20"/>
          <w:szCs w:val="20"/>
        </w:rPr>
        <w:t>ViNN:L</w:t>
      </w:r>
      <w:r w:rsidR="007135A4">
        <w:rPr>
          <w:rFonts w:ascii="Lucida Sans Unicode" w:hAnsi="Lucida Sans Unicode" w:cs="Lucida Sans Unicode"/>
          <w:sz w:val="20"/>
          <w:szCs w:val="20"/>
        </w:rPr>
        <w:t>ab</w:t>
      </w:r>
      <w:proofErr w:type="spellEnd"/>
      <w:proofErr w:type="gramEnd"/>
      <w:r w:rsidR="007135A4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597EA4">
        <w:rPr>
          <w:rFonts w:ascii="Lucida Sans Unicode" w:hAnsi="Lucida Sans Unicode" w:cs="Lucida Sans Unicode"/>
          <w:sz w:val="20"/>
          <w:szCs w:val="20"/>
        </w:rPr>
        <w:t xml:space="preserve">den </w:t>
      </w:r>
      <w:r w:rsidR="008C589A">
        <w:rPr>
          <w:rFonts w:ascii="Lucida Sans Unicode" w:hAnsi="Lucida Sans Unicode" w:cs="Lucida Sans Unicode"/>
          <w:sz w:val="20"/>
          <w:szCs w:val="20"/>
        </w:rPr>
        <w:t xml:space="preserve">kreativen </w:t>
      </w:r>
      <w:proofErr w:type="spellStart"/>
      <w:r w:rsidR="00AA4B81" w:rsidRPr="007938F0">
        <w:rPr>
          <w:rFonts w:ascii="Lucida Sans Unicode" w:hAnsi="Lucida Sans Unicode" w:cs="Lucida Sans Unicode"/>
          <w:sz w:val="20"/>
          <w:szCs w:val="20"/>
        </w:rPr>
        <w:t>Makerspace</w:t>
      </w:r>
      <w:proofErr w:type="spellEnd"/>
      <w:r w:rsidR="00AA4B81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E645C" w:rsidRPr="007938F0">
        <w:rPr>
          <w:rFonts w:ascii="Lucida Sans Unicode" w:hAnsi="Lucida Sans Unicode" w:cs="Lucida Sans Unicode"/>
          <w:sz w:val="20"/>
          <w:szCs w:val="20"/>
        </w:rPr>
        <w:t>an der TH Wildau</w:t>
      </w:r>
      <w:r w:rsidR="00597EA4">
        <w:rPr>
          <w:rFonts w:ascii="Lucida Sans Unicode" w:hAnsi="Lucida Sans Unicode" w:cs="Lucida Sans Unicode"/>
          <w:sz w:val="20"/>
          <w:szCs w:val="20"/>
        </w:rPr>
        <w:t>,</w:t>
      </w:r>
      <w:r w:rsidR="004C59AD">
        <w:rPr>
          <w:rFonts w:ascii="Lucida Sans Unicode" w:hAnsi="Lucida Sans Unicode" w:cs="Lucida Sans Unicode"/>
          <w:sz w:val="20"/>
          <w:szCs w:val="20"/>
        </w:rPr>
        <w:t xml:space="preserve"> das </w:t>
      </w:r>
      <w:proofErr w:type="spellStart"/>
      <w:r w:rsidR="004C59AD">
        <w:rPr>
          <w:rFonts w:ascii="Lucida Sans Unicode" w:hAnsi="Lucida Sans Unicode" w:cs="Lucida Sans Unicode"/>
          <w:sz w:val="20"/>
          <w:szCs w:val="20"/>
        </w:rPr>
        <w:t>Opp:Lab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>, de</w:t>
      </w:r>
      <w:r w:rsidR="008C589A">
        <w:rPr>
          <w:rFonts w:ascii="Lucida Sans Unicode" w:hAnsi="Lucida Sans Unicode" w:cs="Lucida Sans Unicode"/>
          <w:sz w:val="20"/>
          <w:szCs w:val="20"/>
        </w:rPr>
        <w:t>n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Pr="00CD7D9B">
        <w:rPr>
          <w:rFonts w:ascii="Lucida Sans Unicode" w:hAnsi="Lucida Sans Unicode" w:cs="Lucida Sans Unicode"/>
          <w:sz w:val="20"/>
          <w:szCs w:val="20"/>
        </w:rPr>
        <w:t>Coworkingspace</w:t>
      </w:r>
      <w:proofErr w:type="spellEnd"/>
      <w:r w:rsidRPr="00CD7D9B">
        <w:rPr>
          <w:rFonts w:ascii="Lucida Sans Unicode" w:hAnsi="Lucida Sans Unicode" w:cs="Lucida Sans Unicode"/>
          <w:sz w:val="20"/>
          <w:szCs w:val="20"/>
        </w:rPr>
        <w:t xml:space="preserve"> der TH Wildau</w:t>
      </w:r>
      <w:r>
        <w:rPr>
          <w:rFonts w:ascii="Lucida Sans Unicode" w:hAnsi="Lucida Sans Unicode" w:cs="Lucida Sans Unicode"/>
          <w:sz w:val="20"/>
          <w:szCs w:val="20"/>
        </w:rPr>
        <w:t>,</w:t>
      </w:r>
      <w:r w:rsidR="001E645C"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und</w:t>
      </w:r>
      <w:r w:rsidR="00597EA4">
        <w:rPr>
          <w:rFonts w:ascii="Lucida Sans Unicode" w:hAnsi="Lucida Sans Unicode" w:cs="Lucida Sans Unicode"/>
          <w:sz w:val="20"/>
          <w:szCs w:val="20"/>
        </w:rPr>
        <w:t xml:space="preserve"> die</w:t>
      </w:r>
      <w:r w:rsidR="001E645C" w:rsidRPr="007938F0">
        <w:rPr>
          <w:rFonts w:ascii="Lucida Sans Unicode" w:hAnsi="Lucida Sans Unicode" w:cs="Lucida Sans Unicode"/>
          <w:sz w:val="20"/>
          <w:szCs w:val="20"/>
        </w:rPr>
        <w:t xml:space="preserve"> moderne </w:t>
      </w:r>
      <w:r w:rsidR="00597EA4">
        <w:rPr>
          <w:rFonts w:ascii="Lucida Sans Unicode" w:hAnsi="Lucida Sans Unicode" w:cs="Lucida Sans Unicode"/>
          <w:sz w:val="20"/>
          <w:szCs w:val="20"/>
        </w:rPr>
        <w:t>Hochschulb</w:t>
      </w:r>
      <w:r w:rsidR="001E645C" w:rsidRPr="007938F0">
        <w:rPr>
          <w:rFonts w:ascii="Lucida Sans Unicode" w:hAnsi="Lucida Sans Unicode" w:cs="Lucida Sans Unicode"/>
          <w:sz w:val="20"/>
          <w:szCs w:val="20"/>
        </w:rPr>
        <w:t>ibliothek</w:t>
      </w:r>
      <w:r w:rsidR="00597EA4">
        <w:rPr>
          <w:rFonts w:ascii="Lucida Sans Unicode" w:hAnsi="Lucida Sans Unicode" w:cs="Lucida Sans Unicode"/>
          <w:sz w:val="20"/>
          <w:szCs w:val="20"/>
        </w:rPr>
        <w:t xml:space="preserve"> kennen</w:t>
      </w:r>
      <w:r>
        <w:rPr>
          <w:rFonts w:ascii="Lucida Sans Unicode" w:hAnsi="Lucida Sans Unicode" w:cs="Lucida Sans Unicode"/>
          <w:sz w:val="20"/>
          <w:szCs w:val="20"/>
        </w:rPr>
        <w:t>lernen</w:t>
      </w:r>
      <w:r w:rsidR="001E645C" w:rsidRPr="007938F0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7938F0" w:rsidRPr="007938F0">
        <w:rPr>
          <w:rFonts w:ascii="Lucida Sans Unicode" w:hAnsi="Lucida Sans Unicode" w:cs="Lucida Sans Unicode"/>
          <w:sz w:val="20"/>
          <w:szCs w:val="20"/>
        </w:rPr>
        <w:t xml:space="preserve">Alle Angebote sind kostenlos. </w:t>
      </w:r>
    </w:p>
    <w:p w14:paraId="6C51780A" w14:textId="77777777" w:rsidR="00CD7D9B" w:rsidRPr="00164B28" w:rsidRDefault="00CD7D9B" w:rsidP="00CD7D9B">
      <w:pPr>
        <w:rPr>
          <w:rFonts w:ascii="Lucida Sans Unicode" w:hAnsi="Lucida Sans Unicode" w:cs="Lucida Sans Unicode"/>
          <w:b/>
          <w:sz w:val="20"/>
          <w:szCs w:val="20"/>
        </w:rPr>
      </w:pPr>
      <w:r w:rsidRPr="00164B28">
        <w:rPr>
          <w:rFonts w:ascii="Lucida Sans Unicode" w:hAnsi="Lucida Sans Unicode" w:cs="Lucida Sans Unicode"/>
          <w:b/>
          <w:sz w:val="20"/>
          <w:szCs w:val="20"/>
        </w:rPr>
        <w:t>+++NEU in diesem Jahr+++</w:t>
      </w:r>
    </w:p>
    <w:p w14:paraId="53E26857" w14:textId="095B6902" w:rsidR="00CD7D9B" w:rsidRPr="007938F0" w:rsidRDefault="008C589A" w:rsidP="00642E7B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Diejenigen, die sich für das duale</w:t>
      </w:r>
      <w:r w:rsidR="006A7C4A" w:rsidRPr="00642E7B">
        <w:rPr>
          <w:rFonts w:ascii="Lucida Sans Unicode" w:hAnsi="Lucida Sans Unicode" w:cs="Lucida Sans Unicode"/>
          <w:sz w:val="20"/>
          <w:szCs w:val="20"/>
        </w:rPr>
        <w:t xml:space="preserve"> Studium </w:t>
      </w:r>
      <w:r>
        <w:rPr>
          <w:rFonts w:ascii="Lucida Sans Unicode" w:hAnsi="Lucida Sans Unicode" w:cs="Lucida Sans Unicode"/>
          <w:sz w:val="20"/>
          <w:szCs w:val="20"/>
        </w:rPr>
        <w:t xml:space="preserve">interessieren, </w:t>
      </w:r>
      <w:r w:rsidR="006A7C4A" w:rsidRPr="00642E7B">
        <w:rPr>
          <w:rFonts w:ascii="Lucida Sans Unicode" w:hAnsi="Lucida Sans Unicode" w:cs="Lucida Sans Unicode"/>
          <w:sz w:val="20"/>
          <w:szCs w:val="20"/>
        </w:rPr>
        <w:t>haben</w:t>
      </w:r>
      <w:r>
        <w:rPr>
          <w:rFonts w:ascii="Lucida Sans Unicode" w:hAnsi="Lucida Sans Unicode" w:cs="Lucida Sans Unicode"/>
          <w:sz w:val="20"/>
          <w:szCs w:val="20"/>
        </w:rPr>
        <w:t xml:space="preserve"> in diesem</w:t>
      </w:r>
      <w:r w:rsidR="006A7C4A" w:rsidRPr="00642E7B">
        <w:rPr>
          <w:rFonts w:ascii="Lucida Sans Unicode" w:hAnsi="Lucida Sans Unicode" w:cs="Lucida Sans Unicode"/>
          <w:sz w:val="20"/>
          <w:szCs w:val="20"/>
        </w:rPr>
        <w:t xml:space="preserve"> Jahr erstmals die Möglichkeit</w:t>
      </w:r>
      <w:r>
        <w:rPr>
          <w:rFonts w:ascii="Lucida Sans Unicode" w:hAnsi="Lucida Sans Unicode" w:cs="Lucida Sans Unicode"/>
          <w:sz w:val="20"/>
          <w:szCs w:val="20"/>
        </w:rPr>
        <w:t>,</w:t>
      </w:r>
      <w:r w:rsidR="006A7C4A" w:rsidRPr="00642E7B">
        <w:rPr>
          <w:rFonts w:ascii="Lucida Sans Unicode" w:hAnsi="Lucida Sans Unicode" w:cs="Lucida Sans Unicode"/>
          <w:sz w:val="20"/>
          <w:szCs w:val="20"/>
        </w:rPr>
        <w:t xml:space="preserve"> für einen Tag </w:t>
      </w:r>
      <w:r>
        <w:rPr>
          <w:rFonts w:ascii="Lucida Sans Unicode" w:hAnsi="Lucida Sans Unicode" w:cs="Lucida Sans Unicode"/>
          <w:sz w:val="20"/>
          <w:szCs w:val="20"/>
        </w:rPr>
        <w:t xml:space="preserve">bei </w:t>
      </w:r>
      <w:r w:rsidR="00E5500E">
        <w:rPr>
          <w:rFonts w:ascii="Lucida Sans Unicode" w:hAnsi="Lucida Sans Unicode" w:cs="Lucida Sans Unicode"/>
          <w:sz w:val="20"/>
          <w:szCs w:val="20"/>
        </w:rPr>
        <w:t>einigen</w:t>
      </w:r>
      <w:r>
        <w:rPr>
          <w:rFonts w:ascii="Lucida Sans Unicode" w:hAnsi="Lucida Sans Unicode" w:cs="Lucida Sans Unicode"/>
          <w:sz w:val="20"/>
          <w:szCs w:val="20"/>
        </w:rPr>
        <w:t xml:space="preserve"> kooperierenden</w:t>
      </w:r>
      <w:r w:rsidR="006A7C4A" w:rsidRPr="00642E7B">
        <w:rPr>
          <w:rFonts w:ascii="Lucida Sans Unicode" w:hAnsi="Lucida Sans Unicode" w:cs="Lucida Sans Unicode"/>
          <w:sz w:val="20"/>
          <w:szCs w:val="20"/>
        </w:rPr>
        <w:t xml:space="preserve"> Unternehmen </w:t>
      </w:r>
      <w:proofErr w:type="spellStart"/>
      <w:r w:rsidR="006A7C4A" w:rsidRPr="00642E7B">
        <w:rPr>
          <w:rFonts w:ascii="Lucida Sans Unicode" w:hAnsi="Lucida Sans Unicode" w:cs="Lucida Sans Unicode"/>
          <w:sz w:val="20"/>
          <w:szCs w:val="20"/>
        </w:rPr>
        <w:t>hineinzuschnuppern</w:t>
      </w:r>
      <w:proofErr w:type="spellEnd"/>
      <w:r w:rsidR="006A7C4A" w:rsidRPr="00642E7B">
        <w:rPr>
          <w:rFonts w:ascii="Lucida Sans Unicode" w:hAnsi="Lucida Sans Unicode" w:cs="Lucida Sans Unicode"/>
          <w:sz w:val="20"/>
          <w:szCs w:val="20"/>
        </w:rPr>
        <w:t>. So können die Teilnehmenden die TH Wildau als Studienort und die Unternehmen als Praxispartner kennenlernen.</w:t>
      </w:r>
      <w:r w:rsidR="00642E7B">
        <w:rPr>
          <w:rFonts w:ascii="Lucida Sans Unicode" w:hAnsi="Lucida Sans Unicode" w:cs="Lucida Sans Unicode"/>
          <w:sz w:val="20"/>
          <w:szCs w:val="20"/>
        </w:rPr>
        <w:t xml:space="preserve"> Wer Lust auf </w:t>
      </w:r>
      <w:proofErr w:type="gramStart"/>
      <w:r w:rsidR="00642E7B">
        <w:rPr>
          <w:rFonts w:ascii="Lucida Sans Unicode" w:hAnsi="Lucida Sans Unicode" w:cs="Lucida Sans Unicode"/>
          <w:sz w:val="20"/>
          <w:szCs w:val="20"/>
        </w:rPr>
        <w:t>dieses Angebote</w:t>
      </w:r>
      <w:proofErr w:type="gramEnd"/>
      <w:r w:rsidR="00642E7B">
        <w:rPr>
          <w:rFonts w:ascii="Lucida Sans Unicode" w:hAnsi="Lucida Sans Unicode" w:cs="Lucida Sans Unicode"/>
          <w:sz w:val="20"/>
          <w:szCs w:val="20"/>
        </w:rPr>
        <w:t xml:space="preserve"> hat, sollte schnell sein, die Teilnehmer*innenzahl ist sehr begrenzt. </w:t>
      </w:r>
    </w:p>
    <w:p w14:paraId="1CC0935C" w14:textId="275A82F3" w:rsidR="003450E8" w:rsidRPr="007938F0" w:rsidRDefault="003450E8" w:rsidP="003450E8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Wie sieht das Programm aus und w</w:t>
      </w:r>
      <w:r w:rsidRPr="007938F0">
        <w:rPr>
          <w:rFonts w:ascii="Lucida Sans Unicode" w:hAnsi="Lucida Sans Unicode" w:cs="Lucida Sans Unicode"/>
          <w:b/>
          <w:sz w:val="20"/>
          <w:szCs w:val="20"/>
        </w:rPr>
        <w:t>ie melde ich mich an?</w:t>
      </w:r>
    </w:p>
    <w:p w14:paraId="31D1B95E" w14:textId="54B0EA8A" w:rsidR="000B3702" w:rsidRPr="007938F0" w:rsidRDefault="001E645C" w:rsidP="00873DD9">
      <w:pPr>
        <w:rPr>
          <w:rFonts w:ascii="Lucida Sans Unicode" w:hAnsi="Lucida Sans Unicode" w:cs="Lucida Sans Unicode"/>
          <w:sz w:val="20"/>
          <w:szCs w:val="20"/>
        </w:rPr>
      </w:pPr>
      <w:r w:rsidRPr="007938F0">
        <w:rPr>
          <w:rFonts w:ascii="Lucida Sans Unicode" w:hAnsi="Lucida Sans Unicode" w:cs="Lucida Sans Unicode"/>
          <w:sz w:val="20"/>
          <w:szCs w:val="20"/>
        </w:rPr>
        <w:t>Das gesamte Angebot er</w:t>
      </w:r>
      <w:r w:rsidR="007938F0" w:rsidRPr="007938F0">
        <w:rPr>
          <w:rFonts w:ascii="Lucida Sans Unicode" w:hAnsi="Lucida Sans Unicode" w:cs="Lucida Sans Unicode"/>
          <w:sz w:val="20"/>
          <w:szCs w:val="20"/>
        </w:rPr>
        <w:t>s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treckt sich über die beiden Herbstferienwochen vom </w:t>
      </w:r>
      <w:r w:rsidR="007938F0" w:rsidRPr="007938F0">
        <w:rPr>
          <w:rFonts w:ascii="Lucida Sans Unicode" w:hAnsi="Lucida Sans Unicode" w:cs="Lucida Sans Unicode"/>
          <w:sz w:val="20"/>
          <w:szCs w:val="20"/>
        </w:rPr>
        <w:t>2</w:t>
      </w:r>
      <w:r w:rsidR="006A7C4A">
        <w:rPr>
          <w:rFonts w:ascii="Lucida Sans Unicode" w:hAnsi="Lucida Sans Unicode" w:cs="Lucida Sans Unicode"/>
          <w:sz w:val="20"/>
          <w:szCs w:val="20"/>
        </w:rPr>
        <w:t>1</w:t>
      </w:r>
      <w:r w:rsidR="007938F0" w:rsidRPr="007938F0">
        <w:rPr>
          <w:rFonts w:ascii="Lucida Sans Unicode" w:hAnsi="Lucida Sans Unicode" w:cs="Lucida Sans Unicode"/>
          <w:sz w:val="20"/>
          <w:szCs w:val="20"/>
        </w:rPr>
        <w:t>.</w:t>
      </w:r>
      <w:r w:rsidR="008C589A">
        <w:rPr>
          <w:rFonts w:ascii="Lucida Sans Unicode" w:hAnsi="Lucida Sans Unicode" w:cs="Lucida Sans Unicode"/>
          <w:sz w:val="20"/>
          <w:szCs w:val="20"/>
        </w:rPr>
        <w:t xml:space="preserve"> b</w:t>
      </w:r>
      <w:r w:rsidR="006A7C4A">
        <w:rPr>
          <w:rFonts w:ascii="Lucida Sans Unicode" w:hAnsi="Lucida Sans Unicode" w:cs="Lucida Sans Unicode"/>
          <w:sz w:val="20"/>
          <w:szCs w:val="20"/>
        </w:rPr>
        <w:t xml:space="preserve">is 30. Oktober 2024 </w:t>
      </w:r>
      <w:r w:rsidR="007938F0" w:rsidRPr="007938F0">
        <w:rPr>
          <w:rFonts w:ascii="Lucida Sans Unicode" w:hAnsi="Lucida Sans Unicode" w:cs="Lucida Sans Unicode"/>
          <w:sz w:val="20"/>
          <w:szCs w:val="20"/>
        </w:rPr>
        <w:t>und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ist </w:t>
      </w:r>
      <w:r w:rsidR="007938F0" w:rsidRPr="007938F0">
        <w:rPr>
          <w:rFonts w:ascii="Lucida Sans Unicode" w:hAnsi="Lucida Sans Unicode" w:cs="Lucida Sans Unicode"/>
          <w:sz w:val="20"/>
          <w:szCs w:val="20"/>
        </w:rPr>
        <w:t xml:space="preserve">mit allen Terminen 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auf der Website des Schnupperstudiums unter </w:t>
      </w:r>
      <w:hyperlink r:id="rId9" w:tgtFrame="_blank" w:history="1">
        <w:r w:rsidRPr="007938F0">
          <w:rPr>
            <w:rStyle w:val="Hyperlink"/>
            <w:rFonts w:ascii="Lucida Sans Unicode" w:hAnsi="Lucida Sans Unicode" w:cs="Lucida Sans Unicode"/>
            <w:b/>
            <w:sz w:val="20"/>
            <w:szCs w:val="20"/>
          </w:rPr>
          <w:t>www.th-wildau.de/schnupperstudium</w:t>
        </w:r>
      </w:hyperlink>
      <w:r w:rsidR="007938F0" w:rsidRPr="007938F0">
        <w:rPr>
          <w:rFonts w:ascii="Lucida Sans Unicode" w:hAnsi="Lucida Sans Unicode" w:cs="Lucida Sans Unicode"/>
          <w:sz w:val="20"/>
          <w:szCs w:val="20"/>
        </w:rPr>
        <w:t xml:space="preserve"> zu finden. </w:t>
      </w:r>
      <w:r w:rsidR="003450E8">
        <w:rPr>
          <w:rFonts w:ascii="Lucida Sans Unicode" w:hAnsi="Lucida Sans Unicode" w:cs="Lucida Sans Unicode"/>
          <w:sz w:val="20"/>
          <w:szCs w:val="20"/>
        </w:rPr>
        <w:t>Dort erfolgt die Online-Anmeldung über ein Buchungssystem.</w:t>
      </w:r>
    </w:p>
    <w:p w14:paraId="317E4D67" w14:textId="14FA6DCE" w:rsidR="001E645C" w:rsidRPr="007938F0" w:rsidRDefault="007938F0" w:rsidP="00873DD9">
      <w:pPr>
        <w:rPr>
          <w:rFonts w:ascii="Lucida Sans Unicode" w:hAnsi="Lucida Sans Unicode" w:cs="Lucida Sans Unicode"/>
          <w:sz w:val="20"/>
          <w:szCs w:val="20"/>
        </w:rPr>
      </w:pPr>
      <w:r w:rsidRPr="007938F0">
        <w:rPr>
          <w:rFonts w:ascii="Lucida Sans Unicode" w:hAnsi="Lucida Sans Unicode" w:cs="Lucida Sans Unicode"/>
          <w:sz w:val="20"/>
          <w:szCs w:val="20"/>
        </w:rPr>
        <w:t xml:space="preserve">Da </w:t>
      </w:r>
      <w:r w:rsidR="006A7C4A">
        <w:rPr>
          <w:rFonts w:ascii="Lucida Sans Unicode" w:hAnsi="Lucida Sans Unicode" w:cs="Lucida Sans Unicode"/>
          <w:sz w:val="20"/>
          <w:szCs w:val="20"/>
        </w:rPr>
        <w:t>größtenteils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nur begrenzte (</w:t>
      </w:r>
      <w:r w:rsidR="006A7C4A">
        <w:rPr>
          <w:rFonts w:ascii="Lucida Sans Unicode" w:hAnsi="Lucida Sans Unicode" w:cs="Lucida Sans Unicode"/>
          <w:sz w:val="20"/>
          <w:szCs w:val="20"/>
        </w:rPr>
        <w:t>räumliche</w:t>
      </w:r>
      <w:r w:rsidRPr="007938F0">
        <w:rPr>
          <w:rFonts w:ascii="Lucida Sans Unicode" w:hAnsi="Lucida Sans Unicode" w:cs="Lucida Sans Unicode"/>
          <w:sz w:val="20"/>
          <w:szCs w:val="20"/>
        </w:rPr>
        <w:t>)</w:t>
      </w:r>
      <w:r w:rsidR="006A7C4A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7938F0">
        <w:rPr>
          <w:rFonts w:ascii="Lucida Sans Unicode" w:hAnsi="Lucida Sans Unicode" w:cs="Lucida Sans Unicode"/>
          <w:sz w:val="20"/>
          <w:szCs w:val="20"/>
        </w:rPr>
        <w:t>Kapazitäten vorhanden sind, ist eine frühzeitige Anmeldung für die jeweils einzelnen Angebote erforderlich. Falls ein Angebot ausgebucht ist, gibt es die Möglichkeit, auf die Wart</w:t>
      </w:r>
      <w:r w:rsidR="00642E7B">
        <w:rPr>
          <w:rFonts w:ascii="Lucida Sans Unicode" w:hAnsi="Lucida Sans Unicode" w:cs="Lucida Sans Unicode"/>
          <w:sz w:val="20"/>
          <w:szCs w:val="20"/>
        </w:rPr>
        <w:t>eliste gesetzt zu werden.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Hinweis:</w:t>
      </w:r>
      <w:r w:rsidR="00642E7B">
        <w:rPr>
          <w:rFonts w:ascii="Lucida Sans Unicode" w:hAnsi="Lucida Sans Unicode" w:cs="Lucida Sans Unicode"/>
          <w:sz w:val="20"/>
          <w:szCs w:val="20"/>
        </w:rPr>
        <w:t xml:space="preserve"> Die zweite Woche findet aufgrun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d </w:t>
      </w:r>
      <w:r w:rsidR="008C589A">
        <w:rPr>
          <w:rFonts w:ascii="Lucida Sans Unicode" w:hAnsi="Lucida Sans Unicode" w:cs="Lucida Sans Unicode"/>
          <w:sz w:val="20"/>
          <w:szCs w:val="20"/>
        </w:rPr>
        <w:t>des Feiertages am 31. Oktober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A7C4A">
        <w:rPr>
          <w:rFonts w:ascii="Lucida Sans Unicode" w:hAnsi="Lucida Sans Unicode" w:cs="Lucida Sans Unicode"/>
          <w:sz w:val="20"/>
          <w:szCs w:val="20"/>
        </w:rPr>
        <w:t>und der</w:t>
      </w:r>
      <w:r w:rsidR="008C589A">
        <w:rPr>
          <w:rFonts w:ascii="Lucida Sans Unicode" w:hAnsi="Lucida Sans Unicode" w:cs="Lucida Sans Unicode"/>
          <w:sz w:val="20"/>
          <w:szCs w:val="20"/>
        </w:rPr>
        <w:t xml:space="preserve"> Brückentage am 1. und 2. November 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verkürzt vom </w:t>
      </w:r>
      <w:r w:rsidR="006A7C4A">
        <w:rPr>
          <w:rFonts w:ascii="Lucida Sans Unicode" w:hAnsi="Lucida Sans Unicode" w:cs="Lucida Sans Unicode"/>
          <w:sz w:val="20"/>
          <w:szCs w:val="20"/>
        </w:rPr>
        <w:t>28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. bis </w:t>
      </w:r>
      <w:r w:rsidR="006A7C4A">
        <w:rPr>
          <w:rFonts w:ascii="Lucida Sans Unicode" w:hAnsi="Lucida Sans Unicode" w:cs="Lucida Sans Unicode"/>
          <w:sz w:val="20"/>
          <w:szCs w:val="20"/>
        </w:rPr>
        <w:t>30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6A7C4A">
        <w:rPr>
          <w:rFonts w:ascii="Lucida Sans Unicode" w:hAnsi="Lucida Sans Unicode" w:cs="Lucida Sans Unicode"/>
          <w:sz w:val="20"/>
          <w:szCs w:val="20"/>
        </w:rPr>
        <w:t>Oktober</w:t>
      </w:r>
      <w:r w:rsidRPr="007938F0">
        <w:rPr>
          <w:rFonts w:ascii="Lucida Sans Unicode" w:hAnsi="Lucida Sans Unicode" w:cs="Lucida Sans Unicode"/>
          <w:sz w:val="20"/>
          <w:szCs w:val="20"/>
        </w:rPr>
        <w:t xml:space="preserve"> statt. </w:t>
      </w:r>
      <w:r w:rsidR="006A7C4A">
        <w:rPr>
          <w:rFonts w:ascii="Lucida Sans Unicode" w:hAnsi="Lucida Sans Unicode" w:cs="Lucida Sans Unicode"/>
          <w:sz w:val="20"/>
          <w:szCs w:val="20"/>
        </w:rPr>
        <w:t>Damit entfällt in diesem Jahr die Teilnahmemöglichkeit an den berufsbegleitenden Bachelor-Studiengängen.</w:t>
      </w:r>
    </w:p>
    <w:p w14:paraId="28749E17" w14:textId="2B3FC124" w:rsidR="007938F0" w:rsidRPr="007938F0" w:rsidRDefault="007938F0" w:rsidP="007938F0">
      <w:pPr>
        <w:rPr>
          <w:rFonts w:ascii="Lucida Sans Unicode" w:hAnsi="Lucida Sans Unicode" w:cs="Lucida Sans Unicode"/>
          <w:b/>
          <w:sz w:val="20"/>
          <w:szCs w:val="20"/>
        </w:rPr>
      </w:pPr>
      <w:r w:rsidRPr="007938F0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6B6DFD74" w14:textId="3D533DAC" w:rsidR="00642E7B" w:rsidRDefault="00642E7B" w:rsidP="007938F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Schnupperstudium der TH Wildau: </w:t>
      </w:r>
      <w:hyperlink r:id="rId10" w:history="1">
        <w:r w:rsidR="008C589A" w:rsidRPr="00675FF0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www.th-wildau.de/schnupperstudium</w:t>
        </w:r>
      </w:hyperlink>
      <w:r w:rsidR="008C589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857532E" w14:textId="45A5244A" w:rsidR="007938F0" w:rsidRPr="007938F0" w:rsidRDefault="007938F0" w:rsidP="007938F0">
      <w:pPr>
        <w:rPr>
          <w:rFonts w:ascii="Lucida Sans Unicode" w:hAnsi="Lucida Sans Unicode" w:cs="Lucida Sans Unicode"/>
          <w:sz w:val="20"/>
          <w:szCs w:val="20"/>
        </w:rPr>
      </w:pPr>
      <w:r w:rsidRPr="007938F0">
        <w:rPr>
          <w:rFonts w:ascii="Lucida Sans Unicode" w:hAnsi="Lucida Sans Unicode" w:cs="Lucida Sans Unicode"/>
          <w:sz w:val="20"/>
          <w:szCs w:val="20"/>
        </w:rPr>
        <w:t xml:space="preserve">Informationen zur Studienorientierung der TH Wildau: </w:t>
      </w:r>
      <w:hyperlink r:id="rId11" w:history="1">
        <w:r w:rsidRPr="007938F0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www.th-wildau.de/studienorientierung</w:t>
        </w:r>
      </w:hyperlink>
      <w:r w:rsidRPr="007938F0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40FE1FF2" w14:textId="3E96386F" w:rsidR="007938F0" w:rsidRDefault="007938F0" w:rsidP="00873DD9">
      <w:pPr>
        <w:rPr>
          <w:rFonts w:ascii="Lucida Sans Unicode" w:hAnsi="Lucida Sans Unicode" w:cs="Lucida Sans Unicode"/>
          <w:sz w:val="20"/>
          <w:szCs w:val="20"/>
        </w:rPr>
      </w:pPr>
      <w:r w:rsidRPr="007938F0">
        <w:rPr>
          <w:rFonts w:ascii="Lucida Sans Unicode" w:hAnsi="Lucida Sans Unicode" w:cs="Lucida Sans Unicode"/>
          <w:sz w:val="20"/>
          <w:szCs w:val="20"/>
        </w:rPr>
        <w:t xml:space="preserve">Alle Studiengänge der TH Wildau im Überblick: </w:t>
      </w:r>
      <w:hyperlink r:id="rId12" w:history="1">
        <w:r w:rsidR="00597EA4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www.th-wildau.de/studienangebot</w:t>
        </w:r>
      </w:hyperlink>
      <w:r w:rsidR="00597EA4">
        <w:rPr>
          <w:rStyle w:val="Hyperlink"/>
          <w:rFonts w:ascii="Lucida Sans Unicode" w:hAnsi="Lucida Sans Unicode" w:cs="Lucida Sans Unicode"/>
          <w:sz w:val="20"/>
          <w:szCs w:val="20"/>
        </w:rPr>
        <w:t xml:space="preserve"> </w:t>
      </w:r>
    </w:p>
    <w:p w14:paraId="27F8E121" w14:textId="09663A28" w:rsidR="00603AF5" w:rsidRPr="00C244C2" w:rsidRDefault="001D617A" w:rsidP="00873DD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C244C2">
        <w:rPr>
          <w:rFonts w:ascii="Lucida Sans Unicode" w:hAnsi="Lucida Sans Unicode" w:cs="Lucida Sans Unicode"/>
          <w:b/>
          <w:bCs/>
          <w:sz w:val="20"/>
          <w:szCs w:val="20"/>
        </w:rPr>
        <w:t>Fachliche Ansprechperson der TH Wildau</w:t>
      </w:r>
      <w:r w:rsidR="007C1924">
        <w:rPr>
          <w:rFonts w:ascii="Lucida Sans Unicode" w:hAnsi="Lucida Sans Unicode" w:cs="Lucida Sans Unicode"/>
          <w:b/>
          <w:bCs/>
          <w:sz w:val="20"/>
          <w:szCs w:val="20"/>
        </w:rPr>
        <w:t>:</w:t>
      </w:r>
    </w:p>
    <w:p w14:paraId="5200AFA1" w14:textId="79BD18BE" w:rsidR="004C203F" w:rsidRDefault="007B354E" w:rsidP="004C203F">
      <w:pPr>
        <w:rPr>
          <w:rStyle w:val="Fett"/>
          <w:rFonts w:ascii="Lucida Sans" w:hAnsi="Lucida Sans"/>
          <w:b w:val="0"/>
          <w:sz w:val="20"/>
          <w:szCs w:val="20"/>
        </w:rPr>
      </w:pPr>
      <w:r>
        <w:rPr>
          <w:rStyle w:val="Fett"/>
          <w:rFonts w:ascii="Lucida Sans" w:hAnsi="Lucida Sans"/>
          <w:b w:val="0"/>
          <w:sz w:val="20"/>
          <w:szCs w:val="20"/>
        </w:rPr>
        <w:t xml:space="preserve">Desiree </w:t>
      </w:r>
      <w:proofErr w:type="spellStart"/>
      <w:r>
        <w:rPr>
          <w:rStyle w:val="Fett"/>
          <w:rFonts w:ascii="Lucida Sans" w:hAnsi="Lucida Sans"/>
          <w:b w:val="0"/>
          <w:sz w:val="20"/>
          <w:szCs w:val="20"/>
        </w:rPr>
        <w:t>Grienitz</w:t>
      </w:r>
      <w:proofErr w:type="spellEnd"/>
      <w:r>
        <w:rPr>
          <w:rStyle w:val="Fett"/>
          <w:rFonts w:ascii="Lucida Sans" w:hAnsi="Lucida Sans"/>
          <w:b w:val="0"/>
          <w:sz w:val="20"/>
          <w:szCs w:val="20"/>
        </w:rPr>
        <w:br/>
        <w:t>Koordination Schnupperstudium</w:t>
      </w:r>
      <w:r w:rsidR="004C203F">
        <w:rPr>
          <w:rStyle w:val="Fett"/>
          <w:rFonts w:ascii="Lucida Sans" w:hAnsi="Lucida Sans"/>
          <w:b w:val="0"/>
          <w:sz w:val="20"/>
          <w:szCs w:val="20"/>
        </w:rPr>
        <w:br/>
        <w:t>TH Wildau</w:t>
      </w:r>
      <w:r w:rsidR="004C203F">
        <w:rPr>
          <w:rStyle w:val="Fett"/>
          <w:rFonts w:ascii="Lucida Sans" w:hAnsi="Lucida Sans"/>
          <w:b w:val="0"/>
          <w:sz w:val="20"/>
          <w:szCs w:val="20"/>
        </w:rPr>
        <w:br/>
        <w:t>Hochschulring 1, 15745 Wildau</w:t>
      </w:r>
      <w:r w:rsidR="004C203F">
        <w:rPr>
          <w:rStyle w:val="Fett"/>
          <w:rFonts w:ascii="Lucida Sans" w:hAnsi="Lucida Sans"/>
          <w:b w:val="0"/>
          <w:sz w:val="20"/>
          <w:szCs w:val="20"/>
        </w:rPr>
        <w:br/>
      </w:r>
      <w:r w:rsidR="004C203F" w:rsidRPr="004C203F">
        <w:rPr>
          <w:rStyle w:val="Fett"/>
          <w:rFonts w:ascii="Lucida Sans" w:hAnsi="Lucida Sans"/>
          <w:b w:val="0"/>
          <w:sz w:val="20"/>
          <w:szCs w:val="20"/>
        </w:rPr>
        <w:t xml:space="preserve">E-Mail: </w:t>
      </w:r>
      <w:r w:rsidR="000B3702" w:rsidRPr="000B3702">
        <w:rPr>
          <w:rStyle w:val="Fett"/>
          <w:rFonts w:ascii="Lucida Sans" w:hAnsi="Lucida Sans"/>
          <w:b w:val="0"/>
          <w:sz w:val="20"/>
          <w:szCs w:val="20"/>
        </w:rPr>
        <w:t>schuelerlabor@th-wildau.de</w:t>
      </w:r>
    </w:p>
    <w:p w14:paraId="5974C5D6" w14:textId="3BFF738D" w:rsidR="001D617A" w:rsidRPr="001D617A" w:rsidRDefault="00604AE1" w:rsidP="004C203F">
      <w:pPr>
        <w:rPr>
          <w:rStyle w:val="Fett"/>
          <w:rFonts w:ascii="Lucida Sans" w:hAnsi="Lucida Sans"/>
          <w:sz w:val="20"/>
          <w:szCs w:val="20"/>
        </w:rPr>
      </w:pPr>
      <w:r w:rsidRPr="00B565BF">
        <w:rPr>
          <w:rStyle w:val="Fett"/>
          <w:rFonts w:ascii="Lucida Sans" w:hAnsi="Lucida Sans"/>
          <w:sz w:val="20"/>
          <w:szCs w:val="20"/>
        </w:rPr>
        <w:t>Ansprechperson</w:t>
      </w:r>
      <w:r w:rsidR="00256E93" w:rsidRPr="00B565BF">
        <w:rPr>
          <w:rStyle w:val="Fett"/>
          <w:rFonts w:ascii="Lucida Sans" w:hAnsi="Lucida Sans"/>
          <w:sz w:val="20"/>
          <w:szCs w:val="20"/>
        </w:rPr>
        <w:t>en</w:t>
      </w:r>
      <w:r w:rsidR="008C2E90" w:rsidRPr="00B565BF">
        <w:rPr>
          <w:rStyle w:val="Fett"/>
          <w:rFonts w:ascii="Lucida Sans" w:hAnsi="Lucida Sans"/>
          <w:sz w:val="20"/>
          <w:szCs w:val="20"/>
        </w:rPr>
        <w:t xml:space="preserve"> </w:t>
      </w:r>
      <w:proofErr w:type="spellStart"/>
      <w:r w:rsidR="005A1ACF">
        <w:rPr>
          <w:rStyle w:val="Fett"/>
          <w:rFonts w:ascii="Lucida Sans" w:hAnsi="Lucida Sans"/>
          <w:sz w:val="20"/>
          <w:szCs w:val="20"/>
        </w:rPr>
        <w:t>Externe</w:t>
      </w:r>
      <w:proofErr w:type="spellEnd"/>
      <w:r w:rsidR="005A1ACF">
        <w:rPr>
          <w:rStyle w:val="Fett"/>
          <w:rFonts w:ascii="Lucida Sans" w:hAnsi="Lucida Sans"/>
          <w:sz w:val="20"/>
          <w:szCs w:val="20"/>
        </w:rPr>
        <w:t xml:space="preserve"> Kommunikation</w:t>
      </w:r>
      <w:r w:rsidR="00FD1D7E" w:rsidRPr="00B565BF">
        <w:rPr>
          <w:rStyle w:val="Fett"/>
          <w:rFonts w:ascii="Lucida Sans" w:hAnsi="Lucida Sans"/>
          <w:sz w:val="20"/>
          <w:szCs w:val="20"/>
        </w:rPr>
        <w:t xml:space="preserve"> TH Wildau</w:t>
      </w:r>
      <w:r w:rsidR="008C2E90" w:rsidRPr="00B565BF">
        <w:rPr>
          <w:rStyle w:val="Fett"/>
          <w:rFonts w:ascii="Lucida Sans" w:hAnsi="Lucida Sans"/>
          <w:sz w:val="20"/>
          <w:szCs w:val="20"/>
        </w:rPr>
        <w:t>:</w:t>
      </w:r>
    </w:p>
    <w:p w14:paraId="4793BA9F" w14:textId="3C5F8749" w:rsidR="00A516DA" w:rsidRPr="001D617A" w:rsidRDefault="00C17084" w:rsidP="001D617A">
      <w:pPr>
        <w:rPr>
          <w:rFonts w:ascii="Lucida Sans" w:hAnsi="Lucida Sans"/>
          <w:bCs/>
          <w:sz w:val="20"/>
          <w:szCs w:val="20"/>
        </w:rPr>
      </w:pPr>
      <w:r w:rsidRPr="001D617A">
        <w:rPr>
          <w:rStyle w:val="Fett"/>
          <w:rFonts w:ascii="Lucida Sans" w:hAnsi="Lucida Sans"/>
          <w:b w:val="0"/>
          <w:sz w:val="20"/>
          <w:szCs w:val="20"/>
        </w:rPr>
        <w:t>Mike Lange</w:t>
      </w:r>
      <w:r w:rsidR="00C20769" w:rsidRPr="001D617A">
        <w:rPr>
          <w:rStyle w:val="Fett"/>
          <w:rFonts w:ascii="Lucida Sans" w:hAnsi="Lucida Sans"/>
          <w:b w:val="0"/>
          <w:sz w:val="20"/>
          <w:szCs w:val="20"/>
        </w:rPr>
        <w:t xml:space="preserve"> / </w:t>
      </w:r>
      <w:r w:rsidR="00C128BC" w:rsidRPr="001D617A">
        <w:rPr>
          <w:rStyle w:val="Fett"/>
          <w:rFonts w:ascii="Lucida Sans" w:hAnsi="Lucida Sans"/>
          <w:b w:val="0"/>
          <w:sz w:val="20"/>
          <w:szCs w:val="20"/>
        </w:rPr>
        <w:t>Mareike Rammelt</w:t>
      </w:r>
      <w:r w:rsidR="001D617A">
        <w:rPr>
          <w:rStyle w:val="Fett"/>
          <w:rFonts w:ascii="Lucida Sans" w:hAnsi="Lucida Sans"/>
          <w:b w:val="0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TH Wildau</w:t>
      </w:r>
      <w:r w:rsidR="001D617A">
        <w:rPr>
          <w:rFonts w:ascii="Lucida Sans" w:hAnsi="Lucida Sans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Hochschulring 1, 15745 Wildau</w:t>
      </w:r>
      <w:r w:rsidR="001D617A">
        <w:rPr>
          <w:rFonts w:ascii="Lucida Sans" w:hAnsi="Lucida Sans"/>
          <w:sz w:val="20"/>
          <w:szCs w:val="20"/>
        </w:rPr>
        <w:br/>
      </w:r>
      <w:r w:rsidR="008C2E90" w:rsidRPr="00B565BF">
        <w:rPr>
          <w:rFonts w:ascii="Lucida Sans" w:hAnsi="Lucida Sans"/>
          <w:sz w:val="20"/>
          <w:szCs w:val="20"/>
        </w:rPr>
        <w:t>Tel. +49 (0)3375 508 211</w:t>
      </w:r>
      <w:r w:rsidR="00C20769" w:rsidRPr="00B565BF">
        <w:rPr>
          <w:rFonts w:ascii="Lucida Sans" w:hAnsi="Lucida Sans"/>
          <w:sz w:val="20"/>
          <w:szCs w:val="20"/>
        </w:rPr>
        <w:t xml:space="preserve"> / -669</w:t>
      </w:r>
      <w:r w:rsidR="001E645C">
        <w:rPr>
          <w:rFonts w:ascii="Lucida Sans" w:hAnsi="Lucida Sans"/>
          <w:sz w:val="20"/>
          <w:szCs w:val="20"/>
        </w:rPr>
        <w:t>.</w:t>
      </w:r>
      <w:r w:rsidR="001D617A">
        <w:rPr>
          <w:rFonts w:ascii="Lucida Sans" w:hAnsi="Lucida Sans"/>
          <w:sz w:val="20"/>
          <w:szCs w:val="20"/>
        </w:rPr>
        <w:br/>
      </w:r>
      <w:r w:rsidR="007730AA" w:rsidRPr="00B565BF">
        <w:rPr>
          <w:rFonts w:ascii="Lucida Sans" w:hAnsi="Lucida Sans"/>
          <w:sz w:val="20"/>
          <w:szCs w:val="20"/>
        </w:rPr>
        <w:t xml:space="preserve">E-Mail: </w:t>
      </w:r>
      <w:r w:rsidR="00A516DA" w:rsidRPr="001D617A">
        <w:rPr>
          <w:rFonts w:ascii="Lucida Sans" w:hAnsi="Lucida Sans"/>
          <w:sz w:val="20"/>
          <w:szCs w:val="20"/>
        </w:rPr>
        <w:t>presse@th-wildau.de</w:t>
      </w:r>
    </w:p>
    <w:sectPr w:rsidR="00A516DA" w:rsidRPr="001D617A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685BA7" w16cid:durableId="2AA7B196"/>
  <w16cid:commentId w16cid:paraId="7EB9CAAC" w16cid:durableId="2AA7B075"/>
  <w16cid:commentId w16cid:paraId="25668E5C" w16cid:durableId="2AA7B0C1"/>
  <w16cid:commentId w16cid:paraId="4FA603AA" w16cid:durableId="2AA7B17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0E0E3" w14:textId="77777777" w:rsidR="008B779E" w:rsidRDefault="008B779E" w:rsidP="00141289">
      <w:pPr>
        <w:spacing w:after="0" w:line="240" w:lineRule="auto"/>
      </w:pPr>
      <w:r>
        <w:separator/>
      </w:r>
    </w:p>
  </w:endnote>
  <w:endnote w:type="continuationSeparator" w:id="0">
    <w:p w14:paraId="45393FE0" w14:textId="77777777" w:rsidR="008B779E" w:rsidRDefault="008B779E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3E823D50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B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B0E34" w14:textId="77777777" w:rsidR="008B779E" w:rsidRDefault="008B779E" w:rsidP="00141289">
      <w:pPr>
        <w:spacing w:after="0" w:line="240" w:lineRule="auto"/>
      </w:pPr>
      <w:r>
        <w:separator/>
      </w:r>
    </w:p>
  </w:footnote>
  <w:footnote w:type="continuationSeparator" w:id="0">
    <w:p w14:paraId="56254D8F" w14:textId="77777777" w:rsidR="008B779E" w:rsidRDefault="008B779E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567D3A" w:rsidRPr="00D56C77" w:rsidRDefault="0090065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der TH </w:t>
    </w:r>
    <w:proofErr w:type="spellStart"/>
    <w:r w:rsidR="00B565BF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Wildau</w:t>
    </w:r>
    <w:proofErr w:type="spellEnd"/>
    <w:r w:rsidR="00AD51C9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1795A5A2" w:rsidR="00B85C47" w:rsidRPr="00D56C77" w:rsidRDefault="00642E7B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02.10.2024</w:t>
    </w:r>
  </w:p>
  <w:p w14:paraId="0325D1A3" w14:textId="2FCDC254" w:rsidR="00B85C47" w:rsidRPr="00D56C7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proofErr w:type="spellStart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Nr</w:t>
    </w:r>
    <w:proofErr w:type="spellEnd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. </w:t>
    </w:r>
    <w:r w:rsidR="00164B28">
      <w:rPr>
        <w:rFonts w:ascii="Lucida Sans" w:eastAsiaTheme="minorHAnsi" w:hAnsi="Lucida Sans" w:cstheme="minorBidi"/>
        <w:sz w:val="20"/>
        <w:szCs w:val="20"/>
        <w:lang w:val="en-GB" w:eastAsia="en-US"/>
      </w:rPr>
      <w:t>2024/10_01</w:t>
    </w:r>
  </w:p>
  <w:p w14:paraId="5CE812EF" w14:textId="77777777" w:rsidR="00B85C47" w:rsidRPr="00D56C77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1BDB"/>
    <w:rsid w:val="000125AC"/>
    <w:rsid w:val="000130C8"/>
    <w:rsid w:val="00014078"/>
    <w:rsid w:val="00022C9D"/>
    <w:rsid w:val="000269F0"/>
    <w:rsid w:val="00030C88"/>
    <w:rsid w:val="00030EB8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E7287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5072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0807"/>
    <w:rsid w:val="00161641"/>
    <w:rsid w:val="00164782"/>
    <w:rsid w:val="00164B28"/>
    <w:rsid w:val="00164E6A"/>
    <w:rsid w:val="00167C12"/>
    <w:rsid w:val="00170A54"/>
    <w:rsid w:val="00171751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4AF3"/>
    <w:rsid w:val="002367CE"/>
    <w:rsid w:val="00242A99"/>
    <w:rsid w:val="00243908"/>
    <w:rsid w:val="00247F57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5CD5"/>
    <w:rsid w:val="00267CAB"/>
    <w:rsid w:val="0027135C"/>
    <w:rsid w:val="00272DE6"/>
    <w:rsid w:val="00274053"/>
    <w:rsid w:val="002746E7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5FEA"/>
    <w:rsid w:val="002A6A85"/>
    <w:rsid w:val="002B2DEA"/>
    <w:rsid w:val="002B407B"/>
    <w:rsid w:val="002B7A41"/>
    <w:rsid w:val="002C09C9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403F"/>
    <w:rsid w:val="002D4F07"/>
    <w:rsid w:val="002D604A"/>
    <w:rsid w:val="002D68D7"/>
    <w:rsid w:val="002D77C6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3044A"/>
    <w:rsid w:val="003335A8"/>
    <w:rsid w:val="00334BD7"/>
    <w:rsid w:val="00335CFF"/>
    <w:rsid w:val="00335D48"/>
    <w:rsid w:val="00336507"/>
    <w:rsid w:val="0033707B"/>
    <w:rsid w:val="00337B9D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7786"/>
    <w:rsid w:val="003B099A"/>
    <w:rsid w:val="003B0BD5"/>
    <w:rsid w:val="003B2111"/>
    <w:rsid w:val="003B380A"/>
    <w:rsid w:val="003B4673"/>
    <w:rsid w:val="003B6266"/>
    <w:rsid w:val="003B7187"/>
    <w:rsid w:val="003C12AA"/>
    <w:rsid w:val="003C62ED"/>
    <w:rsid w:val="003C7BD7"/>
    <w:rsid w:val="003C7F28"/>
    <w:rsid w:val="003D0490"/>
    <w:rsid w:val="003D43D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719F"/>
    <w:rsid w:val="0041138B"/>
    <w:rsid w:val="00412DB9"/>
    <w:rsid w:val="00415D07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CF8"/>
    <w:rsid w:val="00456D18"/>
    <w:rsid w:val="00460239"/>
    <w:rsid w:val="004608F7"/>
    <w:rsid w:val="00460CEB"/>
    <w:rsid w:val="00461B0B"/>
    <w:rsid w:val="004632E0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F6A"/>
    <w:rsid w:val="00486607"/>
    <w:rsid w:val="00487949"/>
    <w:rsid w:val="00487D60"/>
    <w:rsid w:val="00494267"/>
    <w:rsid w:val="004954E9"/>
    <w:rsid w:val="0049670B"/>
    <w:rsid w:val="00497421"/>
    <w:rsid w:val="00497EB2"/>
    <w:rsid w:val="004A1DAB"/>
    <w:rsid w:val="004A5744"/>
    <w:rsid w:val="004B140D"/>
    <w:rsid w:val="004B25FF"/>
    <w:rsid w:val="004B2EA4"/>
    <w:rsid w:val="004B4EFB"/>
    <w:rsid w:val="004B5F3F"/>
    <w:rsid w:val="004B6846"/>
    <w:rsid w:val="004B71C7"/>
    <w:rsid w:val="004B7498"/>
    <w:rsid w:val="004C0129"/>
    <w:rsid w:val="004C0855"/>
    <w:rsid w:val="004C0BD6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2DA3"/>
    <w:rsid w:val="004E3525"/>
    <w:rsid w:val="004E3C3F"/>
    <w:rsid w:val="004E3EFC"/>
    <w:rsid w:val="004E42E5"/>
    <w:rsid w:val="004E6578"/>
    <w:rsid w:val="004E79D2"/>
    <w:rsid w:val="004F16A8"/>
    <w:rsid w:val="005016A0"/>
    <w:rsid w:val="00506331"/>
    <w:rsid w:val="005068A0"/>
    <w:rsid w:val="0051015D"/>
    <w:rsid w:val="005114EA"/>
    <w:rsid w:val="005116E2"/>
    <w:rsid w:val="00520941"/>
    <w:rsid w:val="00520D3F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77B3"/>
    <w:rsid w:val="00597EA4"/>
    <w:rsid w:val="00597F59"/>
    <w:rsid w:val="005A043C"/>
    <w:rsid w:val="005A1ACF"/>
    <w:rsid w:val="005A3645"/>
    <w:rsid w:val="005A5075"/>
    <w:rsid w:val="005A7710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31786"/>
    <w:rsid w:val="006320EA"/>
    <w:rsid w:val="006332E3"/>
    <w:rsid w:val="00640326"/>
    <w:rsid w:val="006428D6"/>
    <w:rsid w:val="00642E7B"/>
    <w:rsid w:val="006435BE"/>
    <w:rsid w:val="006453A1"/>
    <w:rsid w:val="00651F6C"/>
    <w:rsid w:val="00652FDA"/>
    <w:rsid w:val="00654ECF"/>
    <w:rsid w:val="00661FC3"/>
    <w:rsid w:val="006662AE"/>
    <w:rsid w:val="00667F1D"/>
    <w:rsid w:val="00667F5E"/>
    <w:rsid w:val="00670166"/>
    <w:rsid w:val="00673A24"/>
    <w:rsid w:val="00673E21"/>
    <w:rsid w:val="006762E3"/>
    <w:rsid w:val="006802A9"/>
    <w:rsid w:val="0068237B"/>
    <w:rsid w:val="00682765"/>
    <w:rsid w:val="0068289E"/>
    <w:rsid w:val="006836C8"/>
    <w:rsid w:val="006846E2"/>
    <w:rsid w:val="00684C34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F9D"/>
    <w:rsid w:val="006B755F"/>
    <w:rsid w:val="006C5AB5"/>
    <w:rsid w:val="006D2391"/>
    <w:rsid w:val="006D365A"/>
    <w:rsid w:val="006D51BB"/>
    <w:rsid w:val="006E0702"/>
    <w:rsid w:val="006E2308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6932"/>
    <w:rsid w:val="007070F4"/>
    <w:rsid w:val="007135A4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164F"/>
    <w:rsid w:val="007730AA"/>
    <w:rsid w:val="00773AC1"/>
    <w:rsid w:val="007773CA"/>
    <w:rsid w:val="00786014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395"/>
    <w:rsid w:val="008917EC"/>
    <w:rsid w:val="008934B3"/>
    <w:rsid w:val="00896A15"/>
    <w:rsid w:val="008A1805"/>
    <w:rsid w:val="008A423E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538F"/>
    <w:rsid w:val="008D56EA"/>
    <w:rsid w:val="008E01C7"/>
    <w:rsid w:val="008E04AF"/>
    <w:rsid w:val="008E106D"/>
    <w:rsid w:val="008E2FDA"/>
    <w:rsid w:val="008E33A5"/>
    <w:rsid w:val="008E3E69"/>
    <w:rsid w:val="008E3F6C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70F91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37AA"/>
    <w:rsid w:val="009C3EA1"/>
    <w:rsid w:val="009C6379"/>
    <w:rsid w:val="009D1AFD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6A46"/>
    <w:rsid w:val="00B31793"/>
    <w:rsid w:val="00B3202B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80211"/>
    <w:rsid w:val="00B81918"/>
    <w:rsid w:val="00B826B9"/>
    <w:rsid w:val="00B8473C"/>
    <w:rsid w:val="00B85C47"/>
    <w:rsid w:val="00B9007A"/>
    <w:rsid w:val="00B9231B"/>
    <w:rsid w:val="00B95C75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4AFA"/>
    <w:rsid w:val="00BC6AA3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33F1"/>
    <w:rsid w:val="00CB3A59"/>
    <w:rsid w:val="00CB5369"/>
    <w:rsid w:val="00CB6C9A"/>
    <w:rsid w:val="00CB7EE6"/>
    <w:rsid w:val="00CC2F38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D01D26"/>
    <w:rsid w:val="00D02BAF"/>
    <w:rsid w:val="00D05158"/>
    <w:rsid w:val="00D07E17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E02EEA"/>
    <w:rsid w:val="00E034DB"/>
    <w:rsid w:val="00E03DFF"/>
    <w:rsid w:val="00E04207"/>
    <w:rsid w:val="00E0654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F9C"/>
    <w:rsid w:val="00E324D3"/>
    <w:rsid w:val="00E33154"/>
    <w:rsid w:val="00E35A33"/>
    <w:rsid w:val="00E35C88"/>
    <w:rsid w:val="00E362A6"/>
    <w:rsid w:val="00E4015B"/>
    <w:rsid w:val="00E414F2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71B8"/>
    <w:rsid w:val="00EF1466"/>
    <w:rsid w:val="00EF1799"/>
    <w:rsid w:val="00EF19AD"/>
    <w:rsid w:val="00EF1BAF"/>
    <w:rsid w:val="00EF2720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62D0"/>
    <w:rsid w:val="00F362EE"/>
    <w:rsid w:val="00F3758C"/>
    <w:rsid w:val="00F37E93"/>
    <w:rsid w:val="00F4064A"/>
    <w:rsid w:val="00F427DC"/>
    <w:rsid w:val="00F44EF9"/>
    <w:rsid w:val="00F46686"/>
    <w:rsid w:val="00F50A8C"/>
    <w:rsid w:val="00F50C7B"/>
    <w:rsid w:val="00F516BF"/>
    <w:rsid w:val="00F55274"/>
    <w:rsid w:val="00F563C8"/>
    <w:rsid w:val="00F56B80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4983"/>
    <w:rsid w:val="00F84D9F"/>
    <w:rsid w:val="00F86077"/>
    <w:rsid w:val="00F95597"/>
    <w:rsid w:val="00F95709"/>
    <w:rsid w:val="00F97E16"/>
    <w:rsid w:val="00FA09BE"/>
    <w:rsid w:val="00FA263A"/>
    <w:rsid w:val="00FA397C"/>
    <w:rsid w:val="00FA3AED"/>
    <w:rsid w:val="00FB0816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E0599"/>
    <w:rsid w:val="00FE0F10"/>
    <w:rsid w:val="00FE2DB6"/>
    <w:rsid w:val="00FE2F4B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-wildau.de/studieren-weiterbilden/studiengaenge/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studienorientieru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-wildau.de/schnupperstudi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schnupperstudiu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38EB-ADEC-4843-88BD-0CB968E3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Mareike Rammelt</cp:lastModifiedBy>
  <cp:revision>5</cp:revision>
  <dcterms:created xsi:type="dcterms:W3CDTF">2024-10-02T12:25:00Z</dcterms:created>
  <dcterms:modified xsi:type="dcterms:W3CDTF">2024-10-02T12:49:00Z</dcterms:modified>
</cp:coreProperties>
</file>