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6322" w:rsidRDefault="00DD6322" w:rsidP="00DD6322">
      <w:pPr>
        <w:ind w:left="5216"/>
        <w:rPr>
          <w:rFonts w:ascii="Arial" w:hAnsi="Arial" w:cs="Arial"/>
          <w:b/>
          <w:bCs/>
          <w:color w:val="ED7D31" w:themeColor="accent2"/>
          <w:sz w:val="52"/>
          <w:szCs w:val="52"/>
          <w:lang w:val="en-US"/>
        </w:rPr>
      </w:pPr>
      <w:bookmarkStart w:id="0" w:name="_GoBack"/>
      <w:bookmarkEnd w:id="0"/>
      <w:r>
        <w:rPr>
          <w:rFonts w:ascii="Arial" w:hAnsi="Arial" w:cs="Arial"/>
          <w:b/>
          <w:bCs/>
          <w:color w:val="ED7D31" w:themeColor="accent2"/>
          <w:sz w:val="52"/>
          <w:szCs w:val="52"/>
          <w:lang w:val="en-US"/>
        </w:rPr>
        <w:t xml:space="preserve">       </w:t>
      </w:r>
      <w:r>
        <w:rPr>
          <w:rFonts w:ascii="Arial" w:hAnsi="Arial" w:cs="Arial"/>
          <w:b/>
          <w:bCs/>
          <w:noProof/>
          <w:color w:val="ED7D31" w:themeColor="accent2"/>
          <w:sz w:val="52"/>
          <w:szCs w:val="52"/>
          <w:lang w:val="en-US"/>
        </w:rPr>
        <w:drawing>
          <wp:inline distT="0" distB="0" distL="0" distR="0" wp14:anchorId="4B0D36CC" wp14:editId="54FC0D2B">
            <wp:extent cx="1691449" cy="477434"/>
            <wp:effectExtent l="0" t="0" r="0" b="5715"/>
            <wp:docPr id="1" name="Bildobjekt 1" descr="En bild som visar clipar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lmia_Logotyp_RGB_Gron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6099" cy="5069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6322" w:rsidRDefault="00DD6322" w:rsidP="00814FFC">
      <w:pPr>
        <w:rPr>
          <w:rFonts w:ascii="Arial" w:hAnsi="Arial" w:cs="Arial"/>
          <w:b/>
          <w:bCs/>
          <w:color w:val="ED7D31" w:themeColor="accent2"/>
          <w:sz w:val="52"/>
          <w:szCs w:val="52"/>
          <w:lang w:val="en-US"/>
        </w:rPr>
      </w:pPr>
    </w:p>
    <w:p w:rsidR="0089077E" w:rsidRDefault="00814FFC" w:rsidP="00814FFC">
      <w:pPr>
        <w:rPr>
          <w:rFonts w:ascii="Arial" w:hAnsi="Arial" w:cs="Arial"/>
          <w:b/>
          <w:bCs/>
          <w:color w:val="ED7D31" w:themeColor="accent2"/>
          <w:sz w:val="52"/>
          <w:szCs w:val="52"/>
          <w:lang w:val="en-US"/>
        </w:rPr>
      </w:pPr>
      <w:r>
        <w:rPr>
          <w:rFonts w:ascii="Arial" w:hAnsi="Arial" w:cs="Arial"/>
          <w:b/>
          <w:bCs/>
          <w:noProof/>
          <w:color w:val="ED7D31" w:themeColor="accent2"/>
          <w:sz w:val="52"/>
          <w:szCs w:val="52"/>
          <w:lang w:val="en-US"/>
        </w:rPr>
        <w:drawing>
          <wp:inline distT="0" distB="0" distL="0" distR="0">
            <wp:extent cx="1922318" cy="1922318"/>
            <wp:effectExtent l="0" t="0" r="0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lmia Spark Awards_huvudlogga med kategorier.eps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7910" cy="1947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9077E">
        <w:rPr>
          <w:rFonts w:ascii="Arial" w:hAnsi="Arial" w:cs="Arial"/>
          <w:b/>
          <w:bCs/>
          <w:color w:val="ED7D31" w:themeColor="accent2"/>
          <w:sz w:val="52"/>
          <w:szCs w:val="52"/>
          <w:lang w:val="en-US"/>
        </w:rPr>
        <w:t xml:space="preserve">                   </w:t>
      </w:r>
    </w:p>
    <w:p w:rsidR="0089077E" w:rsidRDefault="0089077E">
      <w:pPr>
        <w:rPr>
          <w:rFonts w:ascii="Arial" w:hAnsi="Arial" w:cs="Arial"/>
          <w:b/>
          <w:bCs/>
          <w:color w:val="ED7D31" w:themeColor="accent2"/>
          <w:sz w:val="52"/>
          <w:szCs w:val="52"/>
          <w:lang w:val="en-US"/>
        </w:rPr>
      </w:pPr>
    </w:p>
    <w:p w:rsidR="00DD6322" w:rsidRDefault="00DD6322">
      <w:pPr>
        <w:rPr>
          <w:rFonts w:ascii="Arial" w:hAnsi="Arial" w:cs="Arial"/>
          <w:b/>
          <w:bCs/>
          <w:color w:val="ED7D31" w:themeColor="accent2"/>
          <w:sz w:val="52"/>
          <w:szCs w:val="52"/>
          <w:lang w:val="en-US"/>
        </w:rPr>
      </w:pPr>
    </w:p>
    <w:p w:rsidR="00C627E1" w:rsidRPr="0089077E" w:rsidRDefault="0034103F">
      <w:pPr>
        <w:rPr>
          <w:rFonts w:ascii="Arial" w:hAnsi="Arial" w:cs="Arial"/>
          <w:b/>
          <w:bCs/>
          <w:color w:val="000000" w:themeColor="text1"/>
          <w:sz w:val="52"/>
          <w:szCs w:val="52"/>
          <w:lang w:val="en-US"/>
        </w:rPr>
      </w:pPr>
      <w:proofErr w:type="spellStart"/>
      <w:r w:rsidRPr="0089077E">
        <w:rPr>
          <w:rFonts w:ascii="Arial" w:hAnsi="Arial" w:cs="Arial"/>
          <w:b/>
          <w:bCs/>
          <w:color w:val="000000" w:themeColor="text1"/>
          <w:sz w:val="52"/>
          <w:szCs w:val="52"/>
          <w:lang w:val="en-US"/>
        </w:rPr>
        <w:t>VINNARMOTIVERINGAR</w:t>
      </w:r>
      <w:proofErr w:type="spellEnd"/>
    </w:p>
    <w:p w:rsidR="00142F1B" w:rsidRPr="007F1DFC" w:rsidRDefault="00142F1B">
      <w:pPr>
        <w:rPr>
          <w:rFonts w:ascii="Arial" w:hAnsi="Arial" w:cs="Arial"/>
          <w:lang w:val="en-US"/>
        </w:rPr>
      </w:pPr>
    </w:p>
    <w:p w:rsidR="00142F1B" w:rsidRPr="007F1DFC" w:rsidRDefault="00142F1B">
      <w:pPr>
        <w:rPr>
          <w:rFonts w:ascii="Arial" w:hAnsi="Arial" w:cs="Arial"/>
          <w:lang w:val="en-US"/>
        </w:rPr>
      </w:pPr>
    </w:p>
    <w:p w:rsidR="00142F1B" w:rsidRPr="007F1DFC" w:rsidRDefault="0034103F">
      <w:pPr>
        <w:rPr>
          <w:rFonts w:ascii="Arial" w:hAnsi="Arial" w:cs="Arial"/>
          <w:b/>
          <w:bCs/>
          <w:sz w:val="28"/>
          <w:szCs w:val="28"/>
          <w:lang w:val="en-US"/>
        </w:rPr>
      </w:pPr>
      <w:proofErr w:type="spellStart"/>
      <w:r w:rsidRPr="007F1DFC">
        <w:rPr>
          <w:rFonts w:ascii="Arial" w:hAnsi="Arial" w:cs="Arial"/>
          <w:b/>
          <w:bCs/>
          <w:sz w:val="28"/>
          <w:szCs w:val="28"/>
          <w:lang w:val="en-US"/>
        </w:rPr>
        <w:t>KLASS</w:t>
      </w:r>
      <w:proofErr w:type="spellEnd"/>
      <w:r w:rsidRPr="007F1DFC">
        <w:rPr>
          <w:rFonts w:ascii="Arial" w:hAnsi="Arial" w:cs="Arial"/>
          <w:b/>
          <w:bCs/>
          <w:sz w:val="28"/>
          <w:szCs w:val="28"/>
          <w:lang w:val="en-US"/>
        </w:rPr>
        <w:t xml:space="preserve">: </w:t>
      </w:r>
      <w:r w:rsidRPr="007F1DFC">
        <w:rPr>
          <w:rStyle w:val="Stark"/>
          <w:rFonts w:ascii="Arial" w:hAnsi="Arial" w:cs="Arial"/>
          <w:b w:val="0"/>
          <w:bCs w:val="0"/>
          <w:color w:val="212529"/>
          <w:lang w:val="en-US"/>
        </w:rPr>
        <w:t xml:space="preserve">Crowd </w:t>
      </w:r>
      <w:r w:rsidR="006F4DD1" w:rsidRPr="007F1DFC">
        <w:rPr>
          <w:rStyle w:val="Stark"/>
          <w:rFonts w:ascii="Arial" w:hAnsi="Arial" w:cs="Arial"/>
          <w:b w:val="0"/>
          <w:bCs w:val="0"/>
          <w:color w:val="212529"/>
          <w:lang w:val="en-US"/>
        </w:rPr>
        <w:t>M</w:t>
      </w:r>
      <w:r w:rsidRPr="007F1DFC">
        <w:rPr>
          <w:rStyle w:val="Stark"/>
          <w:rFonts w:ascii="Arial" w:hAnsi="Arial" w:cs="Arial"/>
          <w:b w:val="0"/>
          <w:bCs w:val="0"/>
          <w:color w:val="212529"/>
          <w:lang w:val="en-US"/>
        </w:rPr>
        <w:t xml:space="preserve">agnet of the </w:t>
      </w:r>
      <w:r w:rsidR="006F4DD1" w:rsidRPr="007F1DFC">
        <w:rPr>
          <w:rStyle w:val="Stark"/>
          <w:rFonts w:ascii="Arial" w:hAnsi="Arial" w:cs="Arial"/>
          <w:b w:val="0"/>
          <w:bCs w:val="0"/>
          <w:color w:val="212529"/>
          <w:lang w:val="en-US"/>
        </w:rPr>
        <w:t>Y</w:t>
      </w:r>
      <w:r w:rsidRPr="007F1DFC">
        <w:rPr>
          <w:rStyle w:val="Stark"/>
          <w:rFonts w:ascii="Arial" w:hAnsi="Arial" w:cs="Arial"/>
          <w:b w:val="0"/>
          <w:bCs w:val="0"/>
          <w:color w:val="212529"/>
          <w:lang w:val="en-US"/>
        </w:rPr>
        <w:t>ear. </w:t>
      </w:r>
      <w:r w:rsidRPr="007F1DFC">
        <w:rPr>
          <w:rFonts w:ascii="Arial" w:hAnsi="Arial" w:cs="Arial"/>
          <w:color w:val="212529"/>
          <w:lang w:val="en-US"/>
        </w:rPr>
        <w:t> </w:t>
      </w:r>
    </w:p>
    <w:p w:rsidR="008A144D" w:rsidRPr="007F1DFC" w:rsidRDefault="0092067B" w:rsidP="008A144D">
      <w:pPr>
        <w:pStyle w:val="Normalwebb"/>
        <w:spacing w:before="0" w:beforeAutospacing="0" w:after="0" w:afterAutospacing="0"/>
        <w:rPr>
          <w:rFonts w:ascii="Arial" w:hAnsi="Arial" w:cs="Arial"/>
          <w:color w:val="212529"/>
        </w:rPr>
      </w:pPr>
      <w:r w:rsidRPr="007F1DFC">
        <w:rPr>
          <w:rFonts w:ascii="Arial" w:hAnsi="Arial" w:cs="Arial"/>
          <w:i/>
          <w:iCs/>
          <w:color w:val="212529"/>
        </w:rPr>
        <w:t>Vinnare</w:t>
      </w:r>
      <w:r w:rsidR="0034103F" w:rsidRPr="007F1DFC">
        <w:rPr>
          <w:rFonts w:ascii="Arial" w:hAnsi="Arial" w:cs="Arial"/>
          <w:color w:val="212529"/>
        </w:rPr>
        <w:t>:</w:t>
      </w:r>
      <w:r w:rsidR="00995A84" w:rsidRPr="007F1DFC">
        <w:rPr>
          <w:rFonts w:ascii="Arial" w:hAnsi="Arial" w:cs="Arial"/>
          <w:color w:val="212529"/>
        </w:rPr>
        <w:t xml:space="preserve"> </w:t>
      </w:r>
      <w:proofErr w:type="spellStart"/>
      <w:r w:rsidR="00995A84" w:rsidRPr="007F1DFC">
        <w:rPr>
          <w:rFonts w:ascii="Arial" w:hAnsi="Arial" w:cs="Arial"/>
          <w:b/>
          <w:bCs/>
          <w:color w:val="212529"/>
        </w:rPr>
        <w:t>Schunk</w:t>
      </w:r>
      <w:proofErr w:type="spellEnd"/>
      <w:r w:rsidR="00995A84" w:rsidRPr="007F1DFC">
        <w:rPr>
          <w:rFonts w:ascii="Arial" w:hAnsi="Arial" w:cs="Arial"/>
          <w:color w:val="212529"/>
        </w:rPr>
        <w:t xml:space="preserve"> för deras deltagande på Elmia Automation</w:t>
      </w:r>
    </w:p>
    <w:p w:rsidR="0034103F" w:rsidRPr="007F1DFC" w:rsidRDefault="0034103F" w:rsidP="008A144D">
      <w:pPr>
        <w:pStyle w:val="Normalwebb"/>
        <w:spacing w:before="0" w:beforeAutospacing="0" w:after="0" w:afterAutospacing="0"/>
        <w:rPr>
          <w:rFonts w:ascii="Arial" w:hAnsi="Arial" w:cs="Arial"/>
          <w:color w:val="212529"/>
        </w:rPr>
      </w:pPr>
      <w:r w:rsidRPr="007F1DFC">
        <w:rPr>
          <w:rFonts w:ascii="Arial" w:hAnsi="Arial" w:cs="Arial"/>
          <w:i/>
          <w:iCs/>
          <w:color w:val="212529"/>
        </w:rPr>
        <w:t>Motivering</w:t>
      </w:r>
      <w:r w:rsidRPr="007F1DFC">
        <w:rPr>
          <w:rFonts w:ascii="Arial" w:hAnsi="Arial" w:cs="Arial"/>
          <w:color w:val="212529"/>
        </w:rPr>
        <w:t>:</w:t>
      </w:r>
      <w:r w:rsidR="0007263E" w:rsidRPr="007F1DFC">
        <w:rPr>
          <w:rFonts w:ascii="Arial" w:hAnsi="Arial" w:cs="Arial"/>
          <w:color w:val="212529"/>
        </w:rPr>
        <w:t xml:space="preserve"> ”Ett deltagande </w:t>
      </w:r>
      <w:r w:rsidR="00D42E9A" w:rsidRPr="007F1DFC">
        <w:rPr>
          <w:rFonts w:ascii="Arial" w:hAnsi="Arial" w:cs="Arial"/>
          <w:color w:val="212529"/>
        </w:rPr>
        <w:t>byggt på</w:t>
      </w:r>
      <w:r w:rsidR="0007263E" w:rsidRPr="007F1DFC">
        <w:rPr>
          <w:rFonts w:ascii="Arial" w:hAnsi="Arial" w:cs="Arial"/>
          <w:color w:val="212529"/>
        </w:rPr>
        <w:t xml:space="preserve"> en solid grund av de kritiska ingredienserna i e</w:t>
      </w:r>
      <w:r w:rsidR="00D42E9A" w:rsidRPr="007F1DFC">
        <w:rPr>
          <w:rFonts w:ascii="Arial" w:hAnsi="Arial" w:cs="Arial"/>
          <w:color w:val="212529"/>
        </w:rPr>
        <w:t>tt</w:t>
      </w:r>
      <w:r w:rsidR="0007263E" w:rsidRPr="007F1DFC">
        <w:rPr>
          <w:rFonts w:ascii="Arial" w:hAnsi="Arial" w:cs="Arial"/>
          <w:color w:val="212529"/>
        </w:rPr>
        <w:t xml:space="preserve"> framgångsrik</w:t>
      </w:r>
      <w:r w:rsidR="00D42E9A" w:rsidRPr="007F1DFC">
        <w:rPr>
          <w:rFonts w:ascii="Arial" w:hAnsi="Arial" w:cs="Arial"/>
          <w:color w:val="212529"/>
        </w:rPr>
        <w:t>t</w:t>
      </w:r>
      <w:r w:rsidR="0007263E" w:rsidRPr="007F1DFC">
        <w:rPr>
          <w:rFonts w:ascii="Arial" w:hAnsi="Arial" w:cs="Arial"/>
          <w:color w:val="212529"/>
        </w:rPr>
        <w:t xml:space="preserve"> </w:t>
      </w:r>
      <w:r w:rsidR="00D42E9A" w:rsidRPr="007F1DFC">
        <w:rPr>
          <w:rFonts w:ascii="Arial" w:hAnsi="Arial" w:cs="Arial"/>
          <w:color w:val="212529"/>
        </w:rPr>
        <w:t>mässdeltagande</w:t>
      </w:r>
      <w:r w:rsidR="0007263E" w:rsidRPr="007F1DFC">
        <w:rPr>
          <w:rFonts w:ascii="Arial" w:hAnsi="Arial" w:cs="Arial"/>
          <w:color w:val="212529"/>
        </w:rPr>
        <w:t xml:space="preserve">: </w:t>
      </w:r>
      <w:r w:rsidR="00D42E9A" w:rsidRPr="007F1DFC">
        <w:rPr>
          <w:rFonts w:ascii="Arial" w:hAnsi="Arial" w:cs="Arial"/>
          <w:color w:val="212529"/>
        </w:rPr>
        <w:t>tydliga mål, marknadsföring före mässan, väl förberedd</w:t>
      </w:r>
      <w:r w:rsidR="0007263E" w:rsidRPr="007F1DFC">
        <w:rPr>
          <w:rFonts w:ascii="Arial" w:hAnsi="Arial" w:cs="Arial"/>
          <w:color w:val="212529"/>
        </w:rPr>
        <w:t xml:space="preserve"> monterpersonal och </w:t>
      </w:r>
      <w:r w:rsidR="00D42E9A" w:rsidRPr="007F1DFC">
        <w:rPr>
          <w:rFonts w:ascii="Arial" w:hAnsi="Arial" w:cs="Arial"/>
          <w:color w:val="212529"/>
        </w:rPr>
        <w:t>genomtänkt uppföljning av resultatet</w:t>
      </w:r>
      <w:r w:rsidR="0007263E" w:rsidRPr="007F1DFC">
        <w:rPr>
          <w:rFonts w:ascii="Arial" w:hAnsi="Arial" w:cs="Arial"/>
          <w:color w:val="212529"/>
        </w:rPr>
        <w:t>. Det faktum att det resulterade i över 1</w:t>
      </w:r>
      <w:r w:rsidR="006F4DD1" w:rsidRPr="007F1DFC">
        <w:rPr>
          <w:rFonts w:ascii="Arial" w:hAnsi="Arial" w:cs="Arial"/>
          <w:color w:val="212529"/>
        </w:rPr>
        <w:t xml:space="preserve"> </w:t>
      </w:r>
      <w:r w:rsidR="0007263E" w:rsidRPr="007F1DFC">
        <w:rPr>
          <w:rFonts w:ascii="Arial" w:hAnsi="Arial" w:cs="Arial"/>
          <w:color w:val="212529"/>
        </w:rPr>
        <w:t xml:space="preserve">000 nya </w:t>
      </w:r>
      <w:r w:rsidR="00D42E9A" w:rsidRPr="007F1DFC">
        <w:rPr>
          <w:rFonts w:ascii="Arial" w:hAnsi="Arial" w:cs="Arial"/>
          <w:color w:val="212529"/>
        </w:rPr>
        <w:t>kontakter</w:t>
      </w:r>
      <w:r w:rsidR="0007263E" w:rsidRPr="007F1DFC">
        <w:rPr>
          <w:rFonts w:ascii="Arial" w:hAnsi="Arial" w:cs="Arial"/>
          <w:color w:val="212529"/>
        </w:rPr>
        <w:t xml:space="preserve"> bevisar </w:t>
      </w:r>
      <w:r w:rsidR="00D42E9A" w:rsidRPr="007F1DFC">
        <w:rPr>
          <w:rFonts w:ascii="Arial" w:hAnsi="Arial" w:cs="Arial"/>
          <w:color w:val="212529"/>
        </w:rPr>
        <w:t>tesen</w:t>
      </w:r>
      <w:r w:rsidR="0007263E" w:rsidRPr="007F1DFC">
        <w:rPr>
          <w:rFonts w:ascii="Arial" w:hAnsi="Arial" w:cs="Arial"/>
          <w:color w:val="212529"/>
        </w:rPr>
        <w:t xml:space="preserve"> att när mässor används korrekt leder det till e</w:t>
      </w:r>
      <w:r w:rsidR="00D42E9A" w:rsidRPr="007F1DFC">
        <w:rPr>
          <w:rFonts w:ascii="Arial" w:hAnsi="Arial" w:cs="Arial"/>
          <w:color w:val="212529"/>
        </w:rPr>
        <w:t>tt</w:t>
      </w:r>
      <w:r w:rsidR="0007263E" w:rsidRPr="007F1DFC">
        <w:rPr>
          <w:rFonts w:ascii="Arial" w:hAnsi="Arial" w:cs="Arial"/>
          <w:color w:val="212529"/>
        </w:rPr>
        <w:t xml:space="preserve"> hög</w:t>
      </w:r>
      <w:r w:rsidR="00D42E9A" w:rsidRPr="007F1DFC">
        <w:rPr>
          <w:rFonts w:ascii="Arial" w:hAnsi="Arial" w:cs="Arial"/>
          <w:color w:val="212529"/>
        </w:rPr>
        <w:t>t</w:t>
      </w:r>
      <w:r w:rsidR="0007263E" w:rsidRPr="007F1DFC">
        <w:rPr>
          <w:rFonts w:ascii="Arial" w:hAnsi="Arial" w:cs="Arial"/>
          <w:color w:val="212529"/>
        </w:rPr>
        <w:t xml:space="preserve"> </w:t>
      </w:r>
      <w:proofErr w:type="spellStart"/>
      <w:r w:rsidR="0007263E" w:rsidRPr="007F1DFC">
        <w:rPr>
          <w:rFonts w:ascii="Arial" w:hAnsi="Arial" w:cs="Arial"/>
          <w:color w:val="212529"/>
        </w:rPr>
        <w:t>RO</w:t>
      </w:r>
      <w:r w:rsidR="00D42E9A" w:rsidRPr="007F1DFC">
        <w:rPr>
          <w:rFonts w:ascii="Arial" w:hAnsi="Arial" w:cs="Arial"/>
          <w:color w:val="212529"/>
        </w:rPr>
        <w:t>E</w:t>
      </w:r>
      <w:proofErr w:type="spellEnd"/>
      <w:r w:rsidR="00D42E9A" w:rsidRPr="007F1DFC">
        <w:rPr>
          <w:rFonts w:ascii="Arial" w:hAnsi="Arial" w:cs="Arial"/>
          <w:color w:val="212529"/>
        </w:rPr>
        <w:t>=</w:t>
      </w:r>
      <w:proofErr w:type="spellStart"/>
      <w:r w:rsidR="00D42E9A" w:rsidRPr="007F1DFC">
        <w:rPr>
          <w:rFonts w:ascii="Arial" w:hAnsi="Arial" w:cs="Arial"/>
          <w:color w:val="212529"/>
        </w:rPr>
        <w:t>Return</w:t>
      </w:r>
      <w:proofErr w:type="spellEnd"/>
      <w:r w:rsidR="00D42E9A" w:rsidRPr="007F1DFC">
        <w:rPr>
          <w:rFonts w:ascii="Arial" w:hAnsi="Arial" w:cs="Arial"/>
          <w:color w:val="212529"/>
        </w:rPr>
        <w:t xml:space="preserve"> On Events</w:t>
      </w:r>
      <w:r w:rsidR="0007263E" w:rsidRPr="007F1DFC">
        <w:rPr>
          <w:rFonts w:ascii="Arial" w:hAnsi="Arial" w:cs="Arial"/>
          <w:color w:val="212529"/>
        </w:rPr>
        <w:t>.”</w:t>
      </w:r>
      <w:r w:rsidR="005768FF" w:rsidRPr="007F1DFC">
        <w:rPr>
          <w:rFonts w:ascii="Arial" w:hAnsi="Arial" w:cs="Arial"/>
          <w:color w:val="212529"/>
        </w:rPr>
        <w:t xml:space="preserve"> </w:t>
      </w:r>
    </w:p>
    <w:p w:rsidR="008A144D" w:rsidRPr="007F1DFC" w:rsidRDefault="008A144D" w:rsidP="008A144D">
      <w:pPr>
        <w:pStyle w:val="Normalwebb"/>
        <w:spacing w:before="0" w:beforeAutospacing="0" w:after="0" w:afterAutospacing="0"/>
        <w:rPr>
          <w:rFonts w:ascii="Arial" w:hAnsi="Arial" w:cs="Arial"/>
          <w:color w:val="212529"/>
        </w:rPr>
      </w:pPr>
      <w:r w:rsidRPr="007F1DFC">
        <w:rPr>
          <w:rFonts w:ascii="Arial" w:hAnsi="Arial" w:cs="Arial"/>
          <w:color w:val="212529"/>
        </w:rPr>
        <w:t> </w:t>
      </w:r>
    </w:p>
    <w:p w:rsidR="0092067B" w:rsidRPr="007F1DFC" w:rsidRDefault="0092067B" w:rsidP="0092067B">
      <w:pPr>
        <w:rPr>
          <w:rFonts w:ascii="Arial" w:hAnsi="Arial" w:cs="Arial"/>
          <w:b/>
          <w:bCs/>
          <w:sz w:val="28"/>
          <w:szCs w:val="28"/>
          <w:lang w:val="en-US"/>
        </w:rPr>
      </w:pPr>
      <w:proofErr w:type="spellStart"/>
      <w:r w:rsidRPr="007F1DFC">
        <w:rPr>
          <w:rFonts w:ascii="Arial" w:hAnsi="Arial" w:cs="Arial"/>
          <w:b/>
          <w:bCs/>
          <w:sz w:val="28"/>
          <w:szCs w:val="28"/>
          <w:lang w:val="en-US"/>
        </w:rPr>
        <w:t>KLASS</w:t>
      </w:r>
      <w:proofErr w:type="spellEnd"/>
      <w:r w:rsidRPr="007F1DFC">
        <w:rPr>
          <w:rFonts w:ascii="Arial" w:hAnsi="Arial" w:cs="Arial"/>
          <w:b/>
          <w:bCs/>
          <w:sz w:val="28"/>
          <w:szCs w:val="28"/>
          <w:lang w:val="en-US"/>
        </w:rPr>
        <w:t xml:space="preserve">: </w:t>
      </w:r>
      <w:r w:rsidRPr="007F1DFC">
        <w:rPr>
          <w:rStyle w:val="Stark"/>
          <w:rFonts w:ascii="Arial" w:hAnsi="Arial" w:cs="Arial"/>
          <w:b w:val="0"/>
          <w:bCs w:val="0"/>
          <w:color w:val="212529"/>
          <w:lang w:val="en-US"/>
        </w:rPr>
        <w:t xml:space="preserve">Innovator of the </w:t>
      </w:r>
      <w:r w:rsidR="006F4DD1" w:rsidRPr="007F1DFC">
        <w:rPr>
          <w:rStyle w:val="Stark"/>
          <w:rFonts w:ascii="Arial" w:hAnsi="Arial" w:cs="Arial"/>
          <w:b w:val="0"/>
          <w:bCs w:val="0"/>
          <w:color w:val="212529"/>
          <w:lang w:val="en-US"/>
        </w:rPr>
        <w:t>Y</w:t>
      </w:r>
      <w:r w:rsidRPr="007F1DFC">
        <w:rPr>
          <w:rStyle w:val="Stark"/>
          <w:rFonts w:ascii="Arial" w:hAnsi="Arial" w:cs="Arial"/>
          <w:b w:val="0"/>
          <w:bCs w:val="0"/>
          <w:color w:val="212529"/>
          <w:lang w:val="en-US"/>
        </w:rPr>
        <w:t>ear.</w:t>
      </w:r>
      <w:r w:rsidRPr="007F1DFC">
        <w:rPr>
          <w:rStyle w:val="apple-converted-space"/>
          <w:rFonts w:ascii="Arial" w:hAnsi="Arial" w:cs="Arial"/>
          <w:color w:val="212529"/>
          <w:lang w:val="en-US"/>
        </w:rPr>
        <w:t> </w:t>
      </w:r>
    </w:p>
    <w:p w:rsidR="0092067B" w:rsidRPr="007F1DFC" w:rsidRDefault="0092067B" w:rsidP="0092067B">
      <w:pPr>
        <w:pStyle w:val="Normalwebb"/>
        <w:spacing w:before="0" w:beforeAutospacing="0" w:after="0" w:afterAutospacing="0"/>
        <w:rPr>
          <w:rFonts w:ascii="Arial" w:hAnsi="Arial" w:cs="Arial"/>
          <w:color w:val="212529"/>
        </w:rPr>
      </w:pPr>
      <w:r w:rsidRPr="007F1DFC">
        <w:rPr>
          <w:rFonts w:ascii="Arial" w:hAnsi="Arial" w:cs="Arial"/>
          <w:i/>
          <w:iCs/>
          <w:color w:val="212529"/>
        </w:rPr>
        <w:t>Vinnare</w:t>
      </w:r>
      <w:r w:rsidRPr="007F1DFC">
        <w:rPr>
          <w:rFonts w:ascii="Arial" w:hAnsi="Arial" w:cs="Arial"/>
          <w:color w:val="212529"/>
        </w:rPr>
        <w:t>:</w:t>
      </w:r>
      <w:r w:rsidR="00995A84" w:rsidRPr="007F1DFC">
        <w:rPr>
          <w:rFonts w:ascii="Arial" w:hAnsi="Arial" w:cs="Arial"/>
          <w:color w:val="212529"/>
        </w:rPr>
        <w:t xml:space="preserve"> </w:t>
      </w:r>
      <w:proofErr w:type="spellStart"/>
      <w:r w:rsidR="00995A84" w:rsidRPr="007F1DFC">
        <w:rPr>
          <w:rFonts w:ascii="Arial" w:hAnsi="Arial" w:cs="Arial"/>
          <w:b/>
          <w:bCs/>
          <w:color w:val="212529"/>
        </w:rPr>
        <w:t>Weland</w:t>
      </w:r>
      <w:proofErr w:type="spellEnd"/>
      <w:r w:rsidR="00995A84" w:rsidRPr="007F1DFC">
        <w:rPr>
          <w:rFonts w:ascii="Arial" w:hAnsi="Arial" w:cs="Arial"/>
          <w:color w:val="212529"/>
        </w:rPr>
        <w:t xml:space="preserve"> för deras deltagande på Elmia </w:t>
      </w:r>
      <w:proofErr w:type="spellStart"/>
      <w:r w:rsidR="00995A84" w:rsidRPr="007F1DFC">
        <w:rPr>
          <w:rFonts w:ascii="Arial" w:hAnsi="Arial" w:cs="Arial"/>
          <w:color w:val="212529"/>
        </w:rPr>
        <w:t>Subcontractor</w:t>
      </w:r>
      <w:proofErr w:type="spellEnd"/>
    </w:p>
    <w:p w:rsidR="0092067B" w:rsidRPr="007F1DFC" w:rsidRDefault="0092067B" w:rsidP="0092067B">
      <w:pPr>
        <w:pStyle w:val="Normalwebb"/>
        <w:spacing w:before="0" w:beforeAutospacing="0" w:after="0" w:afterAutospacing="0"/>
        <w:rPr>
          <w:rFonts w:ascii="Arial" w:hAnsi="Arial" w:cs="Arial"/>
          <w:color w:val="212529"/>
        </w:rPr>
      </w:pPr>
      <w:r w:rsidRPr="007F1DFC">
        <w:rPr>
          <w:rFonts w:ascii="Arial" w:hAnsi="Arial" w:cs="Arial"/>
          <w:i/>
          <w:iCs/>
          <w:color w:val="212529"/>
        </w:rPr>
        <w:t>Motivering</w:t>
      </w:r>
      <w:r w:rsidRPr="007F1DFC">
        <w:rPr>
          <w:rFonts w:ascii="Arial" w:hAnsi="Arial" w:cs="Arial"/>
          <w:color w:val="212529"/>
        </w:rPr>
        <w:t>:</w:t>
      </w:r>
      <w:r w:rsidR="0007263E" w:rsidRPr="007F1DFC">
        <w:rPr>
          <w:rFonts w:ascii="Arial" w:hAnsi="Arial" w:cs="Arial"/>
          <w:color w:val="212529"/>
        </w:rPr>
        <w:t xml:space="preserve"> ”Varför välja? Med e</w:t>
      </w:r>
      <w:r w:rsidR="00D42E9A" w:rsidRPr="007F1DFC">
        <w:rPr>
          <w:rFonts w:ascii="Arial" w:hAnsi="Arial" w:cs="Arial"/>
          <w:color w:val="212529"/>
        </w:rPr>
        <w:t>n</w:t>
      </w:r>
      <w:r w:rsidR="0007263E" w:rsidRPr="007F1DFC">
        <w:rPr>
          <w:rFonts w:ascii="Arial" w:hAnsi="Arial" w:cs="Arial"/>
          <w:color w:val="212529"/>
        </w:rPr>
        <w:t xml:space="preserve"> innovativ </w:t>
      </w:r>
      <w:r w:rsidR="00D42E9A" w:rsidRPr="007F1DFC">
        <w:rPr>
          <w:rFonts w:ascii="Arial" w:hAnsi="Arial" w:cs="Arial"/>
          <w:color w:val="212529"/>
        </w:rPr>
        <w:t>och genomtänkt helhetsstrategi</w:t>
      </w:r>
      <w:r w:rsidR="0007263E" w:rsidRPr="007F1DFC">
        <w:rPr>
          <w:rFonts w:ascii="Arial" w:hAnsi="Arial" w:cs="Arial"/>
          <w:color w:val="212529"/>
        </w:rPr>
        <w:t xml:space="preserve"> har </w:t>
      </w:r>
      <w:proofErr w:type="spellStart"/>
      <w:r w:rsidR="0007263E" w:rsidRPr="007F1DFC">
        <w:rPr>
          <w:rFonts w:ascii="Arial" w:hAnsi="Arial" w:cs="Arial"/>
          <w:color w:val="212529"/>
        </w:rPr>
        <w:t>Weland</w:t>
      </w:r>
      <w:proofErr w:type="spellEnd"/>
      <w:r w:rsidR="0007263E" w:rsidRPr="007F1DFC">
        <w:rPr>
          <w:rFonts w:ascii="Arial" w:hAnsi="Arial" w:cs="Arial"/>
          <w:color w:val="212529"/>
        </w:rPr>
        <w:t xml:space="preserve"> lyckats med konstverket att kombinera det digitala med det fysiska</w:t>
      </w:r>
      <w:r w:rsidR="00D42E9A" w:rsidRPr="007F1DFC">
        <w:rPr>
          <w:rFonts w:ascii="Arial" w:hAnsi="Arial" w:cs="Arial"/>
          <w:color w:val="212529"/>
        </w:rPr>
        <w:t xml:space="preserve"> och </w:t>
      </w:r>
      <w:r w:rsidR="0007263E" w:rsidRPr="007F1DFC">
        <w:rPr>
          <w:rFonts w:ascii="Arial" w:hAnsi="Arial" w:cs="Arial"/>
          <w:color w:val="212529"/>
        </w:rPr>
        <w:t xml:space="preserve">personliga och </w:t>
      </w:r>
      <w:r w:rsidR="00D42E9A" w:rsidRPr="007F1DFC">
        <w:rPr>
          <w:rFonts w:ascii="Arial" w:hAnsi="Arial" w:cs="Arial"/>
          <w:color w:val="212529"/>
        </w:rPr>
        <w:t xml:space="preserve">därigenom </w:t>
      </w:r>
      <w:r w:rsidR="0007263E" w:rsidRPr="007F1DFC">
        <w:rPr>
          <w:rFonts w:ascii="Arial" w:hAnsi="Arial" w:cs="Arial"/>
          <w:color w:val="212529"/>
        </w:rPr>
        <w:t xml:space="preserve">skapat en </w:t>
      </w:r>
      <w:proofErr w:type="spellStart"/>
      <w:r w:rsidR="0007263E" w:rsidRPr="007F1DFC">
        <w:rPr>
          <w:rFonts w:ascii="Arial" w:hAnsi="Arial" w:cs="Arial"/>
          <w:color w:val="212529"/>
        </w:rPr>
        <w:t>fygital</w:t>
      </w:r>
      <w:proofErr w:type="spellEnd"/>
      <w:r w:rsidR="0007263E" w:rsidRPr="007F1DFC">
        <w:rPr>
          <w:rFonts w:ascii="Arial" w:hAnsi="Arial" w:cs="Arial"/>
          <w:color w:val="212529"/>
        </w:rPr>
        <w:t xml:space="preserve"> </w:t>
      </w:r>
      <w:r w:rsidR="00D42E9A" w:rsidRPr="007F1DFC">
        <w:rPr>
          <w:rFonts w:ascii="Arial" w:hAnsi="Arial" w:cs="Arial"/>
          <w:color w:val="212529"/>
        </w:rPr>
        <w:t>arena</w:t>
      </w:r>
      <w:r w:rsidR="0007263E" w:rsidRPr="007F1DFC">
        <w:rPr>
          <w:rFonts w:ascii="Arial" w:hAnsi="Arial" w:cs="Arial"/>
          <w:color w:val="212529"/>
        </w:rPr>
        <w:t xml:space="preserve">. </w:t>
      </w:r>
      <w:r w:rsidR="00FF738A" w:rsidRPr="007F1DFC">
        <w:rPr>
          <w:rFonts w:ascii="Arial" w:hAnsi="Arial" w:cs="Arial"/>
          <w:color w:val="212529"/>
        </w:rPr>
        <w:t xml:space="preserve">Att besöka </w:t>
      </w:r>
      <w:proofErr w:type="spellStart"/>
      <w:r w:rsidR="00FF738A" w:rsidRPr="007F1DFC">
        <w:rPr>
          <w:rFonts w:ascii="Arial" w:hAnsi="Arial" w:cs="Arial"/>
          <w:color w:val="212529"/>
        </w:rPr>
        <w:t>Welands</w:t>
      </w:r>
      <w:proofErr w:type="spellEnd"/>
      <w:r w:rsidR="00FF738A" w:rsidRPr="007F1DFC">
        <w:rPr>
          <w:rFonts w:ascii="Arial" w:hAnsi="Arial" w:cs="Arial"/>
          <w:color w:val="212529"/>
        </w:rPr>
        <w:t xml:space="preserve"> monter på Elmia </w:t>
      </w:r>
      <w:proofErr w:type="spellStart"/>
      <w:r w:rsidR="00FF738A" w:rsidRPr="007F1DFC">
        <w:rPr>
          <w:rFonts w:ascii="Arial" w:hAnsi="Arial" w:cs="Arial"/>
          <w:color w:val="212529"/>
        </w:rPr>
        <w:t>Subcontractor</w:t>
      </w:r>
      <w:proofErr w:type="spellEnd"/>
      <w:r w:rsidR="00FF738A" w:rsidRPr="007F1DFC">
        <w:rPr>
          <w:rFonts w:ascii="Arial" w:hAnsi="Arial" w:cs="Arial"/>
          <w:color w:val="212529"/>
        </w:rPr>
        <w:t xml:space="preserve"> blev en självklarhet och en fantastisk helhetsupplevelse för besökarna</w:t>
      </w:r>
      <w:r w:rsidR="0007263E" w:rsidRPr="007F1DFC">
        <w:rPr>
          <w:rFonts w:ascii="Arial" w:hAnsi="Arial" w:cs="Arial"/>
          <w:color w:val="212529"/>
        </w:rPr>
        <w:t>.”</w:t>
      </w:r>
    </w:p>
    <w:p w:rsidR="0092067B" w:rsidRPr="007F1DFC" w:rsidRDefault="0092067B" w:rsidP="00374174">
      <w:pPr>
        <w:pStyle w:val="Normalwebb"/>
        <w:spacing w:before="0" w:beforeAutospacing="0" w:after="0" w:afterAutospacing="0"/>
        <w:rPr>
          <w:rStyle w:val="Stark"/>
          <w:rFonts w:ascii="Arial" w:hAnsi="Arial" w:cs="Arial"/>
          <w:b w:val="0"/>
          <w:bCs w:val="0"/>
          <w:color w:val="212529"/>
        </w:rPr>
      </w:pPr>
    </w:p>
    <w:p w:rsidR="0092067B" w:rsidRPr="007F1DFC" w:rsidRDefault="0092067B" w:rsidP="00374174">
      <w:pPr>
        <w:pStyle w:val="Normalwebb"/>
        <w:spacing w:before="0" w:beforeAutospacing="0" w:after="0" w:afterAutospacing="0"/>
        <w:rPr>
          <w:rStyle w:val="Stark"/>
          <w:rFonts w:ascii="Arial" w:hAnsi="Arial" w:cs="Arial"/>
          <w:b w:val="0"/>
          <w:bCs w:val="0"/>
          <w:color w:val="212529"/>
        </w:rPr>
      </w:pPr>
    </w:p>
    <w:p w:rsidR="0092067B" w:rsidRPr="007F1DFC" w:rsidRDefault="0092067B" w:rsidP="0092067B">
      <w:pPr>
        <w:rPr>
          <w:rFonts w:ascii="Arial" w:hAnsi="Arial" w:cs="Arial"/>
          <w:b/>
          <w:bCs/>
          <w:sz w:val="28"/>
          <w:szCs w:val="28"/>
          <w:lang w:val="en-US"/>
        </w:rPr>
      </w:pPr>
      <w:proofErr w:type="spellStart"/>
      <w:r w:rsidRPr="007F1DFC">
        <w:rPr>
          <w:rFonts w:ascii="Arial" w:hAnsi="Arial" w:cs="Arial"/>
          <w:b/>
          <w:bCs/>
          <w:sz w:val="28"/>
          <w:szCs w:val="28"/>
          <w:lang w:val="en-US"/>
        </w:rPr>
        <w:t>KLASS</w:t>
      </w:r>
      <w:proofErr w:type="spellEnd"/>
      <w:r w:rsidRPr="007F1DFC">
        <w:rPr>
          <w:rFonts w:ascii="Arial" w:hAnsi="Arial" w:cs="Arial"/>
          <w:b/>
          <w:bCs/>
          <w:sz w:val="28"/>
          <w:szCs w:val="28"/>
          <w:lang w:val="en-US"/>
        </w:rPr>
        <w:t xml:space="preserve">: </w:t>
      </w:r>
      <w:r w:rsidRPr="007F1DFC">
        <w:rPr>
          <w:rStyle w:val="Stark"/>
          <w:rFonts w:ascii="Arial" w:hAnsi="Arial" w:cs="Arial"/>
          <w:b w:val="0"/>
          <w:bCs w:val="0"/>
          <w:color w:val="212529"/>
          <w:lang w:val="en-US"/>
        </w:rPr>
        <w:t xml:space="preserve">Sustainable </w:t>
      </w:r>
      <w:r w:rsidR="006F4DD1" w:rsidRPr="007F1DFC">
        <w:rPr>
          <w:rStyle w:val="Stark"/>
          <w:rFonts w:ascii="Arial" w:hAnsi="Arial" w:cs="Arial"/>
          <w:b w:val="0"/>
          <w:bCs w:val="0"/>
          <w:color w:val="212529"/>
          <w:lang w:val="en-US"/>
        </w:rPr>
        <w:t>E</w:t>
      </w:r>
      <w:r w:rsidRPr="007F1DFC">
        <w:rPr>
          <w:rStyle w:val="Stark"/>
          <w:rFonts w:ascii="Arial" w:hAnsi="Arial" w:cs="Arial"/>
          <w:b w:val="0"/>
          <w:bCs w:val="0"/>
          <w:color w:val="212529"/>
          <w:lang w:val="en-US"/>
        </w:rPr>
        <w:t xml:space="preserve">xhibitor of the </w:t>
      </w:r>
      <w:r w:rsidR="006F4DD1" w:rsidRPr="007F1DFC">
        <w:rPr>
          <w:rStyle w:val="Stark"/>
          <w:rFonts w:ascii="Arial" w:hAnsi="Arial" w:cs="Arial"/>
          <w:b w:val="0"/>
          <w:bCs w:val="0"/>
          <w:color w:val="212529"/>
          <w:lang w:val="en-US"/>
        </w:rPr>
        <w:t>Y</w:t>
      </w:r>
      <w:r w:rsidRPr="007F1DFC">
        <w:rPr>
          <w:rStyle w:val="Stark"/>
          <w:rFonts w:ascii="Arial" w:hAnsi="Arial" w:cs="Arial"/>
          <w:b w:val="0"/>
          <w:bCs w:val="0"/>
          <w:color w:val="212529"/>
          <w:lang w:val="en-US"/>
        </w:rPr>
        <w:t>ear.</w:t>
      </w:r>
      <w:r w:rsidRPr="007F1DFC">
        <w:rPr>
          <w:rStyle w:val="apple-converted-space"/>
          <w:rFonts w:ascii="Arial" w:hAnsi="Arial" w:cs="Arial"/>
          <w:color w:val="212529"/>
          <w:lang w:val="en-US"/>
        </w:rPr>
        <w:t> </w:t>
      </w:r>
    </w:p>
    <w:p w:rsidR="0092067B" w:rsidRPr="007F1DFC" w:rsidRDefault="0092067B" w:rsidP="0092067B">
      <w:pPr>
        <w:pStyle w:val="Normalwebb"/>
        <w:spacing w:before="0" w:beforeAutospacing="0" w:after="0" w:afterAutospacing="0"/>
        <w:rPr>
          <w:rFonts w:ascii="Arial" w:hAnsi="Arial" w:cs="Arial"/>
          <w:color w:val="212529"/>
        </w:rPr>
      </w:pPr>
      <w:r w:rsidRPr="007F1DFC">
        <w:rPr>
          <w:rFonts w:ascii="Arial" w:hAnsi="Arial" w:cs="Arial"/>
          <w:i/>
          <w:iCs/>
          <w:color w:val="212529"/>
        </w:rPr>
        <w:t>Vinnare</w:t>
      </w:r>
      <w:r w:rsidRPr="007F1DFC">
        <w:rPr>
          <w:rFonts w:ascii="Arial" w:hAnsi="Arial" w:cs="Arial"/>
          <w:color w:val="212529"/>
        </w:rPr>
        <w:t>:</w:t>
      </w:r>
      <w:r w:rsidR="00995A84" w:rsidRPr="007F1DFC">
        <w:rPr>
          <w:rFonts w:ascii="Arial" w:hAnsi="Arial" w:cs="Arial"/>
          <w:color w:val="212529"/>
        </w:rPr>
        <w:t xml:space="preserve"> </w:t>
      </w:r>
      <w:r w:rsidR="00995A84" w:rsidRPr="007F1DFC">
        <w:rPr>
          <w:rFonts w:ascii="Arial" w:hAnsi="Arial" w:cs="Arial"/>
          <w:b/>
          <w:bCs/>
          <w:color w:val="212529"/>
        </w:rPr>
        <w:t>Sydved</w:t>
      </w:r>
      <w:r w:rsidR="00995A84" w:rsidRPr="007F1DFC">
        <w:rPr>
          <w:rFonts w:ascii="Arial" w:hAnsi="Arial" w:cs="Arial"/>
          <w:color w:val="212529"/>
        </w:rPr>
        <w:t xml:space="preserve"> för deras deltagande på </w:t>
      </w:r>
      <w:proofErr w:type="spellStart"/>
      <w:r w:rsidR="00995A84" w:rsidRPr="007F1DFC">
        <w:rPr>
          <w:rFonts w:ascii="Arial" w:hAnsi="Arial" w:cs="Arial"/>
          <w:color w:val="212529"/>
        </w:rPr>
        <w:t>SkogsElmia</w:t>
      </w:r>
      <w:proofErr w:type="spellEnd"/>
    </w:p>
    <w:p w:rsidR="0092067B" w:rsidRPr="007F1DFC" w:rsidRDefault="0092067B" w:rsidP="0092067B">
      <w:pPr>
        <w:pStyle w:val="Normalwebb"/>
        <w:spacing w:before="0" w:beforeAutospacing="0" w:after="0" w:afterAutospacing="0"/>
        <w:rPr>
          <w:rFonts w:ascii="Arial" w:hAnsi="Arial" w:cs="Arial"/>
          <w:color w:val="212529"/>
        </w:rPr>
      </w:pPr>
      <w:r w:rsidRPr="007F1DFC">
        <w:rPr>
          <w:rFonts w:ascii="Arial" w:hAnsi="Arial" w:cs="Arial"/>
          <w:i/>
          <w:iCs/>
          <w:color w:val="212529"/>
        </w:rPr>
        <w:t>Motivering</w:t>
      </w:r>
      <w:r w:rsidRPr="007F1DFC">
        <w:rPr>
          <w:rFonts w:ascii="Arial" w:hAnsi="Arial" w:cs="Arial"/>
          <w:color w:val="212529"/>
        </w:rPr>
        <w:t>:</w:t>
      </w:r>
      <w:r w:rsidR="00BC0470" w:rsidRPr="007F1DFC">
        <w:rPr>
          <w:rFonts w:ascii="Arial" w:hAnsi="Arial" w:cs="Arial"/>
          <w:color w:val="212529"/>
        </w:rPr>
        <w:t xml:space="preserve"> ”På ett pedagogiskt och intressant sätt lyckades Sydved både undervisa och underhålla sina besökare under Skogs Elmia. När besökarna lämnade Sydveds monteryta</w:t>
      </w:r>
      <w:r w:rsidR="006F4DD1" w:rsidRPr="007F1DFC">
        <w:rPr>
          <w:rFonts w:ascii="Arial" w:hAnsi="Arial" w:cs="Arial"/>
          <w:color w:val="212529"/>
        </w:rPr>
        <w:t xml:space="preserve"> </w:t>
      </w:r>
      <w:r w:rsidR="00BC0470" w:rsidRPr="007F1DFC">
        <w:rPr>
          <w:rFonts w:ascii="Arial" w:hAnsi="Arial" w:cs="Arial"/>
          <w:color w:val="212529"/>
        </w:rPr>
        <w:t>visste de mycket mer om Sydveds hållbarhetstänkande</w:t>
      </w:r>
      <w:r w:rsidR="000C381C" w:rsidRPr="007F1DFC">
        <w:rPr>
          <w:rFonts w:ascii="Arial" w:hAnsi="Arial" w:cs="Arial"/>
          <w:color w:val="212529"/>
        </w:rPr>
        <w:t>. En ny och mer hållbar värld hade öppnat sig</w:t>
      </w:r>
      <w:r w:rsidR="00BC0470" w:rsidRPr="007F1DFC">
        <w:rPr>
          <w:rFonts w:ascii="Arial" w:hAnsi="Arial" w:cs="Arial"/>
          <w:color w:val="212529"/>
        </w:rPr>
        <w:t>.”</w:t>
      </w:r>
    </w:p>
    <w:p w:rsidR="0092067B" w:rsidRPr="007F1DFC" w:rsidRDefault="0092067B" w:rsidP="00374174">
      <w:pPr>
        <w:pStyle w:val="Normalwebb"/>
        <w:spacing w:before="0" w:beforeAutospacing="0" w:after="0" w:afterAutospacing="0"/>
        <w:rPr>
          <w:rStyle w:val="Stark"/>
          <w:rFonts w:ascii="Arial" w:hAnsi="Arial" w:cs="Arial"/>
          <w:b w:val="0"/>
          <w:bCs w:val="0"/>
          <w:color w:val="212529"/>
        </w:rPr>
      </w:pPr>
    </w:p>
    <w:p w:rsidR="0089077E" w:rsidRDefault="0089077E" w:rsidP="007F1DFC">
      <w:pPr>
        <w:rPr>
          <w:rFonts w:ascii="Arial" w:eastAsia="Times New Roman" w:hAnsi="Arial" w:cs="Arial"/>
          <w:b/>
          <w:bCs/>
          <w:color w:val="000000"/>
          <w:sz w:val="23"/>
          <w:szCs w:val="23"/>
          <w:lang w:val="en-US" w:eastAsia="sv-SE"/>
        </w:rPr>
      </w:pPr>
    </w:p>
    <w:p w:rsidR="0089077E" w:rsidRDefault="0089077E" w:rsidP="007F1DFC">
      <w:pPr>
        <w:rPr>
          <w:rFonts w:ascii="Arial" w:eastAsia="Times New Roman" w:hAnsi="Arial" w:cs="Arial"/>
          <w:b/>
          <w:bCs/>
          <w:color w:val="000000"/>
          <w:sz w:val="23"/>
          <w:szCs w:val="23"/>
          <w:lang w:val="en-US" w:eastAsia="sv-SE"/>
        </w:rPr>
      </w:pPr>
    </w:p>
    <w:p w:rsidR="007F1DFC" w:rsidRDefault="007F1DFC" w:rsidP="007F1DFC">
      <w:pPr>
        <w:rPr>
          <w:rFonts w:ascii="Arial" w:eastAsia="Times New Roman" w:hAnsi="Arial" w:cs="Arial"/>
          <w:b/>
          <w:bCs/>
          <w:color w:val="000000"/>
          <w:sz w:val="23"/>
          <w:szCs w:val="23"/>
          <w:lang w:val="en-US" w:eastAsia="sv-SE"/>
        </w:rPr>
      </w:pPr>
      <w:proofErr w:type="spellStart"/>
      <w:r w:rsidRPr="007F1DFC">
        <w:rPr>
          <w:rFonts w:ascii="Arial" w:eastAsia="Times New Roman" w:hAnsi="Arial" w:cs="Arial"/>
          <w:b/>
          <w:bCs/>
          <w:color w:val="000000"/>
          <w:sz w:val="23"/>
          <w:szCs w:val="23"/>
          <w:lang w:val="en-US" w:eastAsia="sv-SE"/>
        </w:rPr>
        <w:t>Elmia</w:t>
      </w:r>
      <w:proofErr w:type="spellEnd"/>
      <w:r w:rsidRPr="007F1DFC">
        <w:rPr>
          <w:rFonts w:ascii="Arial" w:eastAsia="Times New Roman" w:hAnsi="Arial" w:cs="Arial"/>
          <w:b/>
          <w:bCs/>
          <w:color w:val="000000"/>
          <w:sz w:val="23"/>
          <w:szCs w:val="23"/>
          <w:lang w:val="en-US" w:eastAsia="sv-SE"/>
        </w:rPr>
        <w:t xml:space="preserve"> Spark Award Jury – 2019</w:t>
      </w:r>
    </w:p>
    <w:p w:rsidR="007F1DFC" w:rsidRDefault="007F1DFC" w:rsidP="007F1DFC">
      <w:pPr>
        <w:rPr>
          <w:rFonts w:ascii="Arial" w:eastAsia="Times New Roman" w:hAnsi="Arial" w:cs="Arial"/>
          <w:b/>
          <w:bCs/>
          <w:color w:val="000000"/>
          <w:sz w:val="23"/>
          <w:szCs w:val="23"/>
          <w:lang w:val="en-US" w:eastAsia="sv-SE"/>
        </w:rPr>
      </w:pPr>
    </w:p>
    <w:p w:rsidR="00E372CC" w:rsidRPr="0089077E" w:rsidRDefault="00E372CC" w:rsidP="007F1DFC">
      <w:pPr>
        <w:rPr>
          <w:rFonts w:ascii="Arial" w:eastAsia="Times New Roman" w:hAnsi="Arial" w:cs="Arial"/>
          <w:color w:val="000000"/>
          <w:sz w:val="23"/>
          <w:szCs w:val="23"/>
          <w:lang w:val="en-US" w:eastAsia="sv-SE"/>
        </w:rPr>
      </w:pPr>
      <w:r w:rsidRPr="0089077E">
        <w:rPr>
          <w:rFonts w:ascii="Arial" w:eastAsia="Times New Roman" w:hAnsi="Arial" w:cs="Arial"/>
          <w:color w:val="000000"/>
          <w:sz w:val="23"/>
          <w:szCs w:val="23"/>
          <w:lang w:val="en-US" w:eastAsia="sv-SE"/>
        </w:rPr>
        <w:t xml:space="preserve">Lotta </w:t>
      </w:r>
      <w:proofErr w:type="spellStart"/>
      <w:r w:rsidRPr="0089077E">
        <w:rPr>
          <w:rFonts w:ascii="Arial" w:eastAsia="Times New Roman" w:hAnsi="Arial" w:cs="Arial"/>
          <w:color w:val="000000"/>
          <w:sz w:val="23"/>
          <w:szCs w:val="23"/>
          <w:lang w:val="en-US" w:eastAsia="sv-SE"/>
        </w:rPr>
        <w:t>Frenssen</w:t>
      </w:r>
      <w:proofErr w:type="spellEnd"/>
      <w:r w:rsidRPr="0089077E">
        <w:rPr>
          <w:rFonts w:ascii="Arial" w:eastAsia="Times New Roman" w:hAnsi="Arial" w:cs="Arial"/>
          <w:color w:val="000000"/>
          <w:sz w:val="23"/>
          <w:szCs w:val="23"/>
          <w:lang w:val="en-US" w:eastAsia="sv-SE"/>
        </w:rPr>
        <w:t>/</w:t>
      </w:r>
      <w:proofErr w:type="spellStart"/>
      <w:r w:rsidRPr="0089077E">
        <w:rPr>
          <w:rFonts w:ascii="Arial" w:eastAsia="Times New Roman" w:hAnsi="Arial" w:cs="Arial"/>
          <w:color w:val="000000"/>
          <w:sz w:val="23"/>
          <w:szCs w:val="23"/>
          <w:lang w:val="en-US" w:eastAsia="sv-SE"/>
        </w:rPr>
        <w:t>Elmia</w:t>
      </w:r>
      <w:proofErr w:type="spellEnd"/>
    </w:p>
    <w:p w:rsidR="00E372CC" w:rsidRDefault="00E372CC" w:rsidP="007F1DFC">
      <w:pPr>
        <w:rPr>
          <w:rFonts w:ascii="Arial" w:eastAsia="Times New Roman" w:hAnsi="Arial" w:cs="Arial"/>
          <w:color w:val="000000"/>
          <w:sz w:val="23"/>
          <w:szCs w:val="23"/>
          <w:lang w:eastAsia="sv-SE"/>
        </w:rPr>
      </w:pPr>
      <w:r w:rsidRPr="00E372CC">
        <w:rPr>
          <w:rFonts w:ascii="Arial" w:eastAsia="Times New Roman" w:hAnsi="Arial" w:cs="Arial"/>
          <w:color w:val="000000"/>
          <w:sz w:val="23"/>
          <w:szCs w:val="23"/>
          <w:lang w:eastAsia="sv-SE"/>
        </w:rPr>
        <w:t>Carolina Axelsson/E</w:t>
      </w:r>
      <w:r>
        <w:rPr>
          <w:rFonts w:ascii="Arial" w:eastAsia="Times New Roman" w:hAnsi="Arial" w:cs="Arial"/>
          <w:color w:val="000000"/>
          <w:sz w:val="23"/>
          <w:szCs w:val="23"/>
          <w:lang w:eastAsia="sv-SE"/>
        </w:rPr>
        <w:t>lmia</w:t>
      </w:r>
    </w:p>
    <w:p w:rsidR="00E372CC" w:rsidRDefault="00E372CC" w:rsidP="007F1DFC">
      <w:pPr>
        <w:rPr>
          <w:rFonts w:ascii="Arial" w:eastAsia="Times New Roman" w:hAnsi="Arial" w:cs="Arial"/>
          <w:color w:val="000000"/>
          <w:sz w:val="23"/>
          <w:szCs w:val="23"/>
          <w:lang w:eastAsia="sv-SE"/>
        </w:rPr>
      </w:pPr>
      <w:r w:rsidRPr="00E372CC">
        <w:rPr>
          <w:rFonts w:ascii="Arial" w:eastAsia="Times New Roman" w:hAnsi="Arial" w:cs="Arial"/>
          <w:color w:val="000000"/>
          <w:sz w:val="23"/>
          <w:szCs w:val="23"/>
          <w:lang w:eastAsia="sv-SE"/>
        </w:rPr>
        <w:t>Mikael Jansson/</w:t>
      </w:r>
      <w:proofErr w:type="spellStart"/>
      <w:r>
        <w:rPr>
          <w:rFonts w:ascii="Arial" w:eastAsia="Times New Roman" w:hAnsi="Arial" w:cs="Arial"/>
          <w:color w:val="000000"/>
          <w:sz w:val="23"/>
          <w:szCs w:val="23"/>
          <w:lang w:eastAsia="sv-SE"/>
        </w:rPr>
        <w:t>Fairlink</w:t>
      </w:r>
      <w:proofErr w:type="spellEnd"/>
    </w:p>
    <w:p w:rsidR="00E372CC" w:rsidRDefault="00E372CC" w:rsidP="007F1DFC">
      <w:pPr>
        <w:rPr>
          <w:rFonts w:ascii="Arial" w:eastAsia="Times New Roman" w:hAnsi="Arial" w:cs="Arial"/>
          <w:color w:val="000000"/>
          <w:sz w:val="23"/>
          <w:szCs w:val="23"/>
          <w:lang w:eastAsia="sv-SE"/>
        </w:rPr>
      </w:pPr>
      <w:r w:rsidRPr="00E372CC">
        <w:rPr>
          <w:rFonts w:ascii="Arial" w:eastAsia="Times New Roman" w:hAnsi="Arial" w:cs="Arial"/>
          <w:color w:val="000000"/>
          <w:sz w:val="23"/>
          <w:szCs w:val="23"/>
          <w:lang w:eastAsia="sv-SE"/>
        </w:rPr>
        <w:t>William Axelsson/FC Grup</w:t>
      </w:r>
      <w:r>
        <w:rPr>
          <w:rFonts w:ascii="Arial" w:eastAsia="Times New Roman" w:hAnsi="Arial" w:cs="Arial"/>
          <w:color w:val="000000"/>
          <w:sz w:val="23"/>
          <w:szCs w:val="23"/>
          <w:lang w:eastAsia="sv-SE"/>
        </w:rPr>
        <w:t>pen</w:t>
      </w:r>
    </w:p>
    <w:p w:rsidR="00E372CC" w:rsidRDefault="00E372CC" w:rsidP="007F1DFC">
      <w:pPr>
        <w:rPr>
          <w:rFonts w:ascii="Arial" w:eastAsia="Times New Roman" w:hAnsi="Arial" w:cs="Arial"/>
          <w:color w:val="000000"/>
          <w:sz w:val="23"/>
          <w:szCs w:val="23"/>
          <w:lang w:eastAsia="sv-SE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sv-SE"/>
        </w:rPr>
        <w:t>Jason Popp/GES</w:t>
      </w:r>
    </w:p>
    <w:p w:rsidR="00E372CC" w:rsidRDefault="00E372CC" w:rsidP="007F1DFC">
      <w:pPr>
        <w:rPr>
          <w:rFonts w:ascii="Arial" w:eastAsia="Times New Roman" w:hAnsi="Arial" w:cs="Arial"/>
          <w:color w:val="000000"/>
          <w:sz w:val="23"/>
          <w:szCs w:val="23"/>
          <w:lang w:eastAsia="sv-SE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sv-SE"/>
        </w:rPr>
        <w:t>Johan Fritz/Jönköping Kommun</w:t>
      </w:r>
    </w:p>
    <w:p w:rsidR="00E372CC" w:rsidRDefault="00E372CC" w:rsidP="007F1DFC">
      <w:pPr>
        <w:rPr>
          <w:rFonts w:ascii="Arial" w:eastAsia="Times New Roman" w:hAnsi="Arial" w:cs="Arial"/>
          <w:color w:val="000000"/>
          <w:sz w:val="23"/>
          <w:szCs w:val="23"/>
          <w:lang w:eastAsia="sv-SE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sv-SE"/>
        </w:rPr>
        <w:t xml:space="preserve">Per </w:t>
      </w:r>
      <w:proofErr w:type="spellStart"/>
      <w:r>
        <w:rPr>
          <w:rFonts w:ascii="Arial" w:eastAsia="Times New Roman" w:hAnsi="Arial" w:cs="Arial"/>
          <w:color w:val="000000"/>
          <w:sz w:val="23"/>
          <w:szCs w:val="23"/>
          <w:lang w:eastAsia="sv-SE"/>
        </w:rPr>
        <w:t>Frankelius</w:t>
      </w:r>
      <w:proofErr w:type="spellEnd"/>
      <w:r>
        <w:rPr>
          <w:rFonts w:ascii="Arial" w:eastAsia="Times New Roman" w:hAnsi="Arial" w:cs="Arial"/>
          <w:color w:val="000000"/>
          <w:sz w:val="23"/>
          <w:szCs w:val="23"/>
          <w:lang w:eastAsia="sv-SE"/>
        </w:rPr>
        <w:t>/Linköping University</w:t>
      </w:r>
    </w:p>
    <w:p w:rsidR="00E372CC" w:rsidRPr="00E372CC" w:rsidRDefault="00E372CC" w:rsidP="00E372CC">
      <w:pPr>
        <w:rPr>
          <w:rFonts w:ascii="Source Sans Pro" w:eastAsia="Times New Roman" w:hAnsi="Source Sans Pro" w:cs="Times New Roman"/>
          <w:color w:val="555555"/>
          <w:sz w:val="20"/>
          <w:szCs w:val="20"/>
          <w:lang w:val="en-US" w:eastAsia="sv-SE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sv-SE"/>
        </w:rPr>
        <w:t>Bengt Spjuth/</w:t>
      </w:r>
      <w:proofErr w:type="spellStart"/>
      <w:r>
        <w:rPr>
          <w:rFonts w:ascii="Arial" w:eastAsia="Times New Roman" w:hAnsi="Arial" w:cs="Arial"/>
          <w:color w:val="000000"/>
          <w:sz w:val="23"/>
          <w:szCs w:val="23"/>
          <w:lang w:eastAsia="sv-SE"/>
        </w:rPr>
        <w:t>Mediaspjuth</w:t>
      </w:r>
      <w:proofErr w:type="spellEnd"/>
      <w:r w:rsidR="007F1DFC" w:rsidRPr="007F1DFC">
        <w:rPr>
          <w:rFonts w:ascii="Arial" w:eastAsia="Times New Roman" w:hAnsi="Arial" w:cs="Arial"/>
          <w:color w:val="000000"/>
          <w:sz w:val="23"/>
          <w:szCs w:val="23"/>
          <w:lang w:eastAsia="sv-SE"/>
        </w:rPr>
        <w:br/>
      </w:r>
      <w:r w:rsidR="007F1DFC" w:rsidRPr="007F1DFC">
        <w:rPr>
          <w:rFonts w:ascii="Arial" w:eastAsia="Times New Roman" w:hAnsi="Arial" w:cs="Arial"/>
          <w:color w:val="000000"/>
          <w:sz w:val="23"/>
          <w:szCs w:val="23"/>
          <w:lang w:eastAsia="sv-SE"/>
        </w:rPr>
        <w:br/>
      </w:r>
      <w:r w:rsidR="007F1DFC" w:rsidRPr="007F1DFC">
        <w:rPr>
          <w:rFonts w:ascii="Arial" w:eastAsia="Times New Roman" w:hAnsi="Arial" w:cs="Arial"/>
          <w:color w:val="000000"/>
          <w:sz w:val="23"/>
          <w:szCs w:val="23"/>
          <w:lang w:eastAsia="sv-SE"/>
        </w:rPr>
        <w:br/>
      </w:r>
    </w:p>
    <w:p w:rsidR="007F1DFC" w:rsidRPr="00142F1B" w:rsidRDefault="007F1DFC">
      <w:pPr>
        <w:rPr>
          <w:rFonts w:ascii="Futura Medium" w:hAnsi="Futura Medium" w:cs="Futura Medium"/>
        </w:rPr>
      </w:pPr>
    </w:p>
    <w:sectPr w:rsidR="007F1DFC" w:rsidRPr="00142F1B" w:rsidSect="0087010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Futura Medium">
    <w:panose1 w:val="020B0602020204020303"/>
    <w:charset w:val="B1"/>
    <w:family w:val="swiss"/>
    <w:pitch w:val="variable"/>
    <w:sig w:usb0="80000867" w:usb1="00000000" w:usb2="00000000" w:usb3="00000000" w:csb0="000001F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8002DC"/>
    <w:multiLevelType w:val="hybridMultilevel"/>
    <w:tmpl w:val="B33814FE"/>
    <w:lvl w:ilvl="0" w:tplc="C742CD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FA65A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2DE65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AE633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67CD1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1BED5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42A71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76444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380B7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E7B"/>
    <w:rsid w:val="0007263E"/>
    <w:rsid w:val="000C381C"/>
    <w:rsid w:val="00101C49"/>
    <w:rsid w:val="00107E7B"/>
    <w:rsid w:val="00142F1B"/>
    <w:rsid w:val="00263BD6"/>
    <w:rsid w:val="0034103F"/>
    <w:rsid w:val="00374174"/>
    <w:rsid w:val="00433950"/>
    <w:rsid w:val="005768FF"/>
    <w:rsid w:val="006F4DD1"/>
    <w:rsid w:val="007861EC"/>
    <w:rsid w:val="007F1DFC"/>
    <w:rsid w:val="00814FFC"/>
    <w:rsid w:val="00870108"/>
    <w:rsid w:val="0089077E"/>
    <w:rsid w:val="008A144D"/>
    <w:rsid w:val="0092067B"/>
    <w:rsid w:val="009803F2"/>
    <w:rsid w:val="00983138"/>
    <w:rsid w:val="00995A84"/>
    <w:rsid w:val="00A15F68"/>
    <w:rsid w:val="00B44B86"/>
    <w:rsid w:val="00BC0470"/>
    <w:rsid w:val="00BD4605"/>
    <w:rsid w:val="00C627E1"/>
    <w:rsid w:val="00C975B4"/>
    <w:rsid w:val="00CB7314"/>
    <w:rsid w:val="00D31BEA"/>
    <w:rsid w:val="00D42E9A"/>
    <w:rsid w:val="00DD6322"/>
    <w:rsid w:val="00E2674D"/>
    <w:rsid w:val="00E372CC"/>
    <w:rsid w:val="00E52692"/>
    <w:rsid w:val="00F0741B"/>
    <w:rsid w:val="00FD440A"/>
    <w:rsid w:val="00FF7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2767"/>
  <w15:chartTrackingRefBased/>
  <w15:docId w15:val="{7CA78237-CF96-D84B-B257-C63429D22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Rubrik2">
    <w:name w:val="heading 2"/>
    <w:basedOn w:val="Normal"/>
    <w:link w:val="Rubrik2Char"/>
    <w:uiPriority w:val="9"/>
    <w:qFormat/>
    <w:rsid w:val="008A144D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rsid w:val="008A144D"/>
    <w:rPr>
      <w:rFonts w:ascii="Times New Roman" w:eastAsia="Times New Roman" w:hAnsi="Times New Roman" w:cs="Times New Roman"/>
      <w:b/>
      <w:bCs/>
      <w:sz w:val="36"/>
      <w:szCs w:val="36"/>
      <w:lang w:eastAsia="sv-SE"/>
    </w:rPr>
  </w:style>
  <w:style w:type="character" w:styleId="Stark">
    <w:name w:val="Strong"/>
    <w:basedOn w:val="Standardstycketeckensnitt"/>
    <w:uiPriority w:val="22"/>
    <w:qFormat/>
    <w:rsid w:val="008A144D"/>
    <w:rPr>
      <w:b/>
      <w:bCs/>
    </w:rPr>
  </w:style>
  <w:style w:type="paragraph" w:styleId="Normalwebb">
    <w:name w:val="Normal (Web)"/>
    <w:basedOn w:val="Normal"/>
    <w:uiPriority w:val="99"/>
    <w:unhideWhenUsed/>
    <w:rsid w:val="008A144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v-SE"/>
    </w:rPr>
  </w:style>
  <w:style w:type="character" w:customStyle="1" w:styleId="apple-converted-space">
    <w:name w:val="apple-converted-space"/>
    <w:basedOn w:val="Standardstycketeckensnitt"/>
    <w:rsid w:val="008A144D"/>
  </w:style>
  <w:style w:type="character" w:styleId="Hyperlnk">
    <w:name w:val="Hyperlink"/>
    <w:basedOn w:val="Standardstycketeckensnitt"/>
    <w:uiPriority w:val="99"/>
    <w:unhideWhenUsed/>
    <w:rsid w:val="008A144D"/>
    <w:rPr>
      <w:color w:val="0000FF"/>
      <w:u w:val="single"/>
    </w:rPr>
  </w:style>
  <w:style w:type="character" w:styleId="Olstomnmnande">
    <w:name w:val="Unresolved Mention"/>
    <w:basedOn w:val="Standardstycketeckensnitt"/>
    <w:uiPriority w:val="99"/>
    <w:rsid w:val="00E52692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E5269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603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787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246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Mikael Jansson</dc:creator>
  <cp:keywords/>
  <dc:description/>
  <cp:lastModifiedBy>Annette Fröstberg</cp:lastModifiedBy>
  <cp:revision>2</cp:revision>
  <cp:lastPrinted>2019-08-13T15:06:00Z</cp:lastPrinted>
  <dcterms:created xsi:type="dcterms:W3CDTF">2020-01-21T09:56:00Z</dcterms:created>
  <dcterms:modified xsi:type="dcterms:W3CDTF">2020-01-21T09:56:00Z</dcterms:modified>
</cp:coreProperties>
</file>