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B1" w:rsidRPr="007F0376" w:rsidRDefault="004F00C3" w:rsidP="001B00B1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Todesfall</w:t>
      </w:r>
      <w:r w:rsidR="001B00B1" w:rsidRPr="007F0376">
        <w:rPr>
          <w:rFonts w:cs="Arial"/>
          <w:b/>
          <w:sz w:val="22"/>
          <w:szCs w:val="22"/>
          <w:u w:val="single"/>
        </w:rPr>
        <w:t>versicherung</w:t>
      </w:r>
      <w:r w:rsidR="00977759">
        <w:rPr>
          <w:rFonts w:cs="Arial"/>
          <w:b/>
          <w:sz w:val="22"/>
          <w:szCs w:val="22"/>
          <w:u w:val="single"/>
        </w:rPr>
        <w:t xml:space="preserve"> jetzt auch online</w:t>
      </w:r>
      <w:r w:rsidR="0031355E">
        <w:rPr>
          <w:rFonts w:cs="Arial"/>
          <w:b/>
          <w:sz w:val="22"/>
          <w:szCs w:val="22"/>
          <w:u w:val="single"/>
        </w:rPr>
        <w:t xml:space="preserve"> abschließbar</w:t>
      </w:r>
    </w:p>
    <w:p w:rsidR="001B00B1" w:rsidRDefault="001B00B1" w:rsidP="001B00B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Vorsorge entlastet </w:t>
      </w:r>
      <w:r w:rsidR="004F00C3">
        <w:rPr>
          <w:rFonts w:cs="Arial"/>
          <w:b/>
          <w:sz w:val="28"/>
          <w:szCs w:val="28"/>
        </w:rPr>
        <w:t>Angehörige</w:t>
      </w:r>
      <w:r w:rsidR="00BC0D94">
        <w:rPr>
          <w:rFonts w:cs="Arial"/>
          <w:b/>
          <w:sz w:val="28"/>
          <w:szCs w:val="28"/>
        </w:rPr>
        <w:t xml:space="preserve"> smart und digital</w:t>
      </w:r>
    </w:p>
    <w:p w:rsidR="001B00B1" w:rsidRPr="007366C0" w:rsidRDefault="001B00B1" w:rsidP="001B00B1">
      <w:pPr>
        <w:rPr>
          <w:rFonts w:cs="Arial"/>
          <w:sz w:val="22"/>
          <w:szCs w:val="22"/>
        </w:rPr>
      </w:pPr>
    </w:p>
    <w:p w:rsidR="00977759" w:rsidRDefault="00977759" w:rsidP="001B00B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(August 2019) Die Todesfallversicherung der SIGNAL IDUNA lässt sich jetzt auch </w:t>
      </w:r>
      <w:r w:rsidR="00064E11">
        <w:rPr>
          <w:rFonts w:cs="Arial"/>
          <w:b/>
          <w:sz w:val="22"/>
          <w:szCs w:val="22"/>
        </w:rPr>
        <w:t xml:space="preserve">bequem </w:t>
      </w:r>
      <w:r>
        <w:rPr>
          <w:rFonts w:cs="Arial"/>
          <w:b/>
          <w:sz w:val="22"/>
          <w:szCs w:val="22"/>
        </w:rPr>
        <w:t>online abschließen. Das Angebot gilt sowohl für Neu- als auch für Bestandskunden.</w:t>
      </w:r>
      <w:r w:rsidR="00064E11">
        <w:rPr>
          <w:rFonts w:cs="Arial"/>
          <w:b/>
          <w:sz w:val="22"/>
          <w:szCs w:val="22"/>
        </w:rPr>
        <w:t xml:space="preserve"> </w:t>
      </w:r>
    </w:p>
    <w:p w:rsidR="00977759" w:rsidRDefault="00977759" w:rsidP="001B00B1">
      <w:pPr>
        <w:rPr>
          <w:rFonts w:cs="Arial"/>
          <w:b/>
          <w:sz w:val="22"/>
          <w:szCs w:val="22"/>
        </w:rPr>
      </w:pPr>
    </w:p>
    <w:p w:rsidR="001B00B1" w:rsidRDefault="001B00B1" w:rsidP="001B00B1">
      <w:pPr>
        <w:rPr>
          <w:rFonts w:cs="Arial"/>
          <w:sz w:val="22"/>
          <w:szCs w:val="22"/>
        </w:rPr>
      </w:pPr>
      <w:r w:rsidRPr="00977759">
        <w:rPr>
          <w:rFonts w:cs="Arial"/>
          <w:sz w:val="22"/>
          <w:szCs w:val="22"/>
        </w:rPr>
        <w:t>Eine Beerdigung ist eine höchst private Angelegenheit</w:t>
      </w:r>
      <w:r w:rsidR="00157430" w:rsidRPr="00977759">
        <w:rPr>
          <w:rFonts w:cs="Arial"/>
          <w:sz w:val="22"/>
          <w:szCs w:val="22"/>
        </w:rPr>
        <w:t>, auch</w:t>
      </w:r>
      <w:r w:rsidRPr="00977759">
        <w:rPr>
          <w:rFonts w:cs="Arial"/>
          <w:sz w:val="22"/>
          <w:szCs w:val="22"/>
        </w:rPr>
        <w:t xml:space="preserve"> aus finanzieller Sicht. </w:t>
      </w:r>
      <w:r w:rsidR="00157430" w:rsidRPr="00977759">
        <w:rPr>
          <w:rFonts w:cs="Arial"/>
          <w:sz w:val="22"/>
          <w:szCs w:val="22"/>
        </w:rPr>
        <w:t xml:space="preserve">Wer </w:t>
      </w:r>
      <w:r w:rsidR="00A33AA3" w:rsidRPr="00977759">
        <w:rPr>
          <w:rFonts w:cs="Arial"/>
          <w:sz w:val="22"/>
          <w:szCs w:val="22"/>
        </w:rPr>
        <w:t xml:space="preserve">daher </w:t>
      </w:r>
      <w:r w:rsidRPr="00977759">
        <w:rPr>
          <w:rFonts w:cs="Arial"/>
          <w:sz w:val="22"/>
          <w:szCs w:val="22"/>
        </w:rPr>
        <w:t xml:space="preserve">seine Hinterbliebenen </w:t>
      </w:r>
      <w:r w:rsidR="00A33AA3" w:rsidRPr="00977759">
        <w:rPr>
          <w:rFonts w:cs="Arial"/>
          <w:sz w:val="22"/>
          <w:szCs w:val="22"/>
        </w:rPr>
        <w:t xml:space="preserve">nicht </w:t>
      </w:r>
      <w:r w:rsidRPr="00977759">
        <w:rPr>
          <w:rFonts w:cs="Arial"/>
          <w:sz w:val="22"/>
          <w:szCs w:val="22"/>
        </w:rPr>
        <w:t xml:space="preserve">mit den hohen Kosten für die eigene Bestattung belasten möchte, sollte rechtzeitig entsprechend vorsorgen. </w:t>
      </w:r>
    </w:p>
    <w:p w:rsidR="00977759" w:rsidRPr="007366C0" w:rsidRDefault="00977759" w:rsidP="001B00B1">
      <w:pPr>
        <w:rPr>
          <w:rFonts w:cs="Arial"/>
          <w:sz w:val="22"/>
          <w:szCs w:val="22"/>
        </w:rPr>
      </w:pPr>
    </w:p>
    <w:p w:rsidR="007F0376" w:rsidRDefault="00304F3E" w:rsidP="00A33AA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Für Grabstelle, Friedhofsgebühren, den Grabstein und nicht zuletzt für den Sarg, die Beisetzung und die Ausrichtung der Trauerfeier fallen durchschnittliche Kosten von rund </w:t>
      </w:r>
      <w:r w:rsidR="00BC0D94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.000 Euro an. Da </w:t>
      </w:r>
      <w:r w:rsidR="007F0376">
        <w:rPr>
          <w:rFonts w:cs="Arial"/>
          <w:sz w:val="22"/>
          <w:szCs w:val="22"/>
        </w:rPr>
        <w:t>die gesetzliche Krankenversicherung die Bestattungskosten schon seit vielen Jahren nicht mehr erstattet, sind die Angehörigen hier in der Pflicht.</w:t>
      </w:r>
      <w:r>
        <w:rPr>
          <w:rFonts w:cs="Arial"/>
          <w:sz w:val="22"/>
          <w:szCs w:val="22"/>
        </w:rPr>
        <w:t xml:space="preserve"> </w:t>
      </w:r>
    </w:p>
    <w:p w:rsidR="007F0376" w:rsidRDefault="007F0376" w:rsidP="00A33AA3">
      <w:pPr>
        <w:rPr>
          <w:rFonts w:cs="Arial"/>
          <w:sz w:val="22"/>
          <w:szCs w:val="22"/>
        </w:rPr>
      </w:pPr>
    </w:p>
    <w:p w:rsidR="001B00B1" w:rsidRPr="007366C0" w:rsidRDefault="001B00B1" w:rsidP="00A33AA3">
      <w:pPr>
        <w:rPr>
          <w:rFonts w:cs="Arial"/>
          <w:sz w:val="22"/>
          <w:szCs w:val="22"/>
        </w:rPr>
      </w:pPr>
      <w:r w:rsidRPr="007366C0">
        <w:rPr>
          <w:rFonts w:cs="Arial"/>
          <w:sz w:val="22"/>
          <w:szCs w:val="22"/>
        </w:rPr>
        <w:t>Eine verlässliche Lösung, die nötigen Mittel anzusparen, biet</w:t>
      </w:r>
      <w:r w:rsidR="00A33AA3">
        <w:rPr>
          <w:rFonts w:cs="Arial"/>
          <w:sz w:val="22"/>
          <w:szCs w:val="22"/>
        </w:rPr>
        <w:t>et die</w:t>
      </w:r>
      <w:r w:rsidRPr="007366C0">
        <w:rPr>
          <w:rFonts w:cs="Arial"/>
          <w:sz w:val="22"/>
          <w:szCs w:val="22"/>
        </w:rPr>
        <w:t xml:space="preserve"> </w:t>
      </w:r>
      <w:r w:rsidR="00A33AA3">
        <w:rPr>
          <w:rFonts w:cs="Arial"/>
          <w:sz w:val="22"/>
          <w:szCs w:val="22"/>
        </w:rPr>
        <w:t>Todesfallversicherung</w:t>
      </w:r>
      <w:r w:rsidRPr="007366C0">
        <w:rPr>
          <w:rFonts w:cs="Arial"/>
          <w:sz w:val="22"/>
          <w:szCs w:val="22"/>
        </w:rPr>
        <w:t xml:space="preserve"> der SIGNAL IDUNA</w:t>
      </w:r>
      <w:r w:rsidR="00A33AA3">
        <w:rPr>
          <w:rFonts w:cs="Arial"/>
          <w:sz w:val="22"/>
          <w:szCs w:val="22"/>
        </w:rPr>
        <w:t xml:space="preserve">. </w:t>
      </w:r>
      <w:r w:rsidR="00977759">
        <w:rPr>
          <w:rFonts w:cs="Arial"/>
          <w:sz w:val="22"/>
          <w:szCs w:val="22"/>
        </w:rPr>
        <w:t xml:space="preserve">Das Onlineprodukt verzichtet </w:t>
      </w:r>
      <w:r w:rsidR="00B52C62">
        <w:rPr>
          <w:rFonts w:cs="Arial"/>
          <w:sz w:val="22"/>
          <w:szCs w:val="22"/>
        </w:rPr>
        <w:t xml:space="preserve">komplett </w:t>
      </w:r>
      <w:r w:rsidR="00977759">
        <w:rPr>
          <w:rFonts w:cs="Arial"/>
          <w:sz w:val="22"/>
          <w:szCs w:val="22"/>
        </w:rPr>
        <w:t>auf Gesundheitsfragen</w:t>
      </w:r>
      <w:r w:rsidR="00BC0D94">
        <w:rPr>
          <w:rFonts w:cs="Arial"/>
          <w:sz w:val="22"/>
          <w:szCs w:val="22"/>
        </w:rPr>
        <w:t xml:space="preserve"> und ist ab dem 40. Lebensjahr abschließbar</w:t>
      </w:r>
      <w:r w:rsidR="005E3C6E">
        <w:rPr>
          <w:rFonts w:cs="Arial"/>
          <w:sz w:val="22"/>
          <w:szCs w:val="22"/>
        </w:rPr>
        <w:t xml:space="preserve">. Das </w:t>
      </w:r>
      <w:r w:rsidR="00BC0D94">
        <w:rPr>
          <w:rFonts w:cs="Arial"/>
          <w:sz w:val="22"/>
          <w:szCs w:val="22"/>
        </w:rPr>
        <w:t xml:space="preserve">Höchsteintrittsalter </w:t>
      </w:r>
      <w:r w:rsidR="005E3C6E">
        <w:rPr>
          <w:rFonts w:cs="Arial"/>
          <w:sz w:val="22"/>
          <w:szCs w:val="22"/>
        </w:rPr>
        <w:t xml:space="preserve">beträgt </w:t>
      </w:r>
      <w:r w:rsidR="00BC0D94">
        <w:rPr>
          <w:rFonts w:cs="Arial"/>
          <w:sz w:val="22"/>
          <w:szCs w:val="22"/>
        </w:rPr>
        <w:t>75 Jahre)</w:t>
      </w:r>
      <w:r w:rsidR="00977759">
        <w:rPr>
          <w:rFonts w:cs="Arial"/>
          <w:sz w:val="22"/>
          <w:szCs w:val="22"/>
        </w:rPr>
        <w:t xml:space="preserve">. </w:t>
      </w:r>
      <w:r w:rsidR="00A33AA3">
        <w:rPr>
          <w:rFonts w:cs="Arial"/>
          <w:sz w:val="22"/>
          <w:szCs w:val="22"/>
        </w:rPr>
        <w:t xml:space="preserve">Die </w:t>
      </w:r>
      <w:r w:rsidR="009B24B9" w:rsidRPr="009301D8">
        <w:rPr>
          <w:rFonts w:cs="Arial"/>
          <w:sz w:val="22"/>
          <w:szCs w:val="22"/>
        </w:rPr>
        <w:t xml:space="preserve">maximale </w:t>
      </w:r>
      <w:r w:rsidR="00977759">
        <w:rPr>
          <w:rFonts w:cs="Arial"/>
          <w:sz w:val="22"/>
          <w:szCs w:val="22"/>
        </w:rPr>
        <w:t xml:space="preserve">Versicherungssumme </w:t>
      </w:r>
      <w:r w:rsidR="005E3C6E">
        <w:rPr>
          <w:rFonts w:cs="Arial"/>
          <w:sz w:val="22"/>
          <w:szCs w:val="22"/>
        </w:rPr>
        <w:t>beläuft sich</w:t>
      </w:r>
      <w:r w:rsidR="005E3C6E">
        <w:rPr>
          <w:rFonts w:cs="Arial"/>
          <w:sz w:val="22"/>
          <w:szCs w:val="22"/>
        </w:rPr>
        <w:t xml:space="preserve"> </w:t>
      </w:r>
      <w:r w:rsidR="0031355E">
        <w:rPr>
          <w:rFonts w:cs="Arial"/>
          <w:sz w:val="22"/>
          <w:szCs w:val="22"/>
        </w:rPr>
        <w:t xml:space="preserve">hier </w:t>
      </w:r>
      <w:r w:rsidR="00977759">
        <w:rPr>
          <w:rFonts w:cs="Arial"/>
          <w:sz w:val="22"/>
          <w:szCs w:val="22"/>
        </w:rPr>
        <w:t>15</w:t>
      </w:r>
      <w:r w:rsidR="00A33AA3">
        <w:rPr>
          <w:rFonts w:cs="Arial"/>
          <w:sz w:val="22"/>
          <w:szCs w:val="22"/>
        </w:rPr>
        <w:t>.000 Euro</w:t>
      </w:r>
      <w:r w:rsidR="00977759">
        <w:rPr>
          <w:rFonts w:cs="Arial"/>
          <w:sz w:val="22"/>
          <w:szCs w:val="22"/>
        </w:rPr>
        <w:t xml:space="preserve"> bei einer Mindestversicherungssumme von 3.000 Euro. </w:t>
      </w:r>
      <w:r w:rsidR="00B52C62">
        <w:rPr>
          <w:rFonts w:cs="Arial"/>
          <w:sz w:val="22"/>
          <w:szCs w:val="22"/>
        </w:rPr>
        <w:t>Zwei</w:t>
      </w:r>
      <w:r w:rsidR="00304F3E">
        <w:rPr>
          <w:rFonts w:cs="Arial"/>
          <w:sz w:val="22"/>
          <w:szCs w:val="22"/>
        </w:rPr>
        <w:t xml:space="preserve"> Jahre</w:t>
      </w:r>
      <w:r w:rsidRPr="007366C0">
        <w:rPr>
          <w:rFonts w:cs="Arial"/>
          <w:sz w:val="22"/>
          <w:szCs w:val="22"/>
        </w:rPr>
        <w:t xml:space="preserve"> nach Vertragsabschluss</w:t>
      </w:r>
      <w:r w:rsidR="00977759">
        <w:rPr>
          <w:rFonts w:cs="Arial"/>
          <w:sz w:val="22"/>
          <w:szCs w:val="22"/>
        </w:rPr>
        <w:t xml:space="preserve"> steht</w:t>
      </w:r>
      <w:r w:rsidRPr="007366C0">
        <w:rPr>
          <w:rFonts w:cs="Arial"/>
          <w:sz w:val="22"/>
          <w:szCs w:val="22"/>
        </w:rPr>
        <w:t xml:space="preserve"> die </w:t>
      </w:r>
      <w:r w:rsidR="009077AF">
        <w:rPr>
          <w:rFonts w:cs="Arial"/>
          <w:sz w:val="22"/>
          <w:szCs w:val="22"/>
        </w:rPr>
        <w:t>komplett</w:t>
      </w:r>
      <w:r w:rsidRPr="007366C0">
        <w:rPr>
          <w:rFonts w:cs="Arial"/>
          <w:sz w:val="22"/>
          <w:szCs w:val="22"/>
        </w:rPr>
        <w:t>e Versicherungssumme zur Verfügung</w:t>
      </w:r>
      <w:r w:rsidR="00422EC7" w:rsidRPr="007366C0">
        <w:rPr>
          <w:rFonts w:cs="Arial"/>
          <w:sz w:val="22"/>
          <w:szCs w:val="22"/>
        </w:rPr>
        <w:t xml:space="preserve">, einschließlich </w:t>
      </w:r>
      <w:r w:rsidR="00422EC7">
        <w:rPr>
          <w:rFonts w:cs="Arial"/>
          <w:sz w:val="22"/>
          <w:szCs w:val="22"/>
        </w:rPr>
        <w:t>Überschussanteilen</w:t>
      </w:r>
      <w:r w:rsidR="0031355E">
        <w:rPr>
          <w:rFonts w:cs="Arial"/>
          <w:sz w:val="22"/>
          <w:szCs w:val="22"/>
        </w:rPr>
        <w:t>. Stirbt der V</w:t>
      </w:r>
      <w:r w:rsidR="00EA5B2A">
        <w:rPr>
          <w:rFonts w:cs="Arial"/>
          <w:sz w:val="22"/>
          <w:szCs w:val="22"/>
        </w:rPr>
        <w:t>ersicherte innerhalb der Wartezeit, so erstatte</w:t>
      </w:r>
      <w:r w:rsidR="0031355E">
        <w:rPr>
          <w:rFonts w:cs="Arial"/>
          <w:sz w:val="22"/>
          <w:szCs w:val="22"/>
        </w:rPr>
        <w:t>t</w:t>
      </w:r>
      <w:r w:rsidR="00EA5B2A">
        <w:rPr>
          <w:rFonts w:cs="Arial"/>
          <w:sz w:val="22"/>
          <w:szCs w:val="22"/>
        </w:rPr>
        <w:t xml:space="preserve"> SIGNAL IDUNA die bis dahin geleisteten Beiträge zurück.</w:t>
      </w:r>
      <w:r w:rsidR="00BC0D94">
        <w:rPr>
          <w:rFonts w:cs="Arial"/>
          <w:sz w:val="22"/>
          <w:szCs w:val="22"/>
        </w:rPr>
        <w:t xml:space="preserve"> Bei einem Unfalltod wird die Versicherungssumme sofort fällig.</w:t>
      </w:r>
    </w:p>
    <w:p w:rsidR="001B00B1" w:rsidRPr="007366C0" w:rsidRDefault="001B00B1" w:rsidP="001B00B1">
      <w:pPr>
        <w:rPr>
          <w:rFonts w:cs="Arial"/>
          <w:sz w:val="22"/>
          <w:szCs w:val="22"/>
        </w:rPr>
      </w:pPr>
    </w:p>
    <w:p w:rsidR="00B40726" w:rsidRDefault="001B00B1" w:rsidP="002964BC">
      <w:pPr>
        <w:rPr>
          <w:rFonts w:cs="Arial"/>
          <w:sz w:val="22"/>
          <w:szCs w:val="22"/>
        </w:rPr>
      </w:pPr>
      <w:r w:rsidRPr="007366C0">
        <w:rPr>
          <w:rFonts w:cs="Arial"/>
          <w:sz w:val="22"/>
          <w:szCs w:val="22"/>
        </w:rPr>
        <w:t>Nach Ablauf der Beitragszahlungsdauer</w:t>
      </w:r>
      <w:r w:rsidR="00304F3E">
        <w:rPr>
          <w:rFonts w:cs="Arial"/>
          <w:sz w:val="22"/>
          <w:szCs w:val="22"/>
        </w:rPr>
        <w:t>, spätestens wenn der Versicherte sein 85. Lebensjahr vollendet,</w:t>
      </w:r>
      <w:r w:rsidRPr="007366C0">
        <w:rPr>
          <w:rFonts w:cs="Arial"/>
          <w:sz w:val="22"/>
          <w:szCs w:val="22"/>
        </w:rPr>
        <w:t xml:space="preserve"> wird die </w:t>
      </w:r>
      <w:r w:rsidR="00A33AA3">
        <w:rPr>
          <w:rFonts w:cs="Arial"/>
          <w:sz w:val="22"/>
          <w:szCs w:val="22"/>
        </w:rPr>
        <w:t>Todesfall</w:t>
      </w:r>
      <w:r w:rsidRPr="007366C0">
        <w:rPr>
          <w:rFonts w:cs="Arial"/>
          <w:sz w:val="22"/>
          <w:szCs w:val="22"/>
        </w:rPr>
        <w:t xml:space="preserve">versicherung bis ans Lebensende beitragsfrei weitergeführt – natürlich bei weiterer Verzinsung des Guthabens. So sind die Beerdigungskosten nie ein Thema, denn das nötige Geld steht immer parat. </w:t>
      </w:r>
    </w:p>
    <w:p w:rsidR="005E3C6E" w:rsidRDefault="005E3C6E" w:rsidP="002964BC">
      <w:pPr>
        <w:rPr>
          <w:rFonts w:cs="Arial"/>
          <w:sz w:val="22"/>
          <w:szCs w:val="22"/>
        </w:rPr>
      </w:pPr>
    </w:p>
    <w:p w:rsidR="005E3C6E" w:rsidRPr="004F355B" w:rsidRDefault="005E3C6E" w:rsidP="002964BC">
      <w:pPr>
        <w:rPr>
          <w:rFonts w:cs="Arial"/>
          <w:sz w:val="22"/>
          <w:szCs w:val="22"/>
        </w:rPr>
      </w:pPr>
      <w:r w:rsidRPr="004F355B">
        <w:rPr>
          <w:rFonts w:cs="Arial"/>
          <w:sz w:val="22"/>
          <w:szCs w:val="22"/>
        </w:rPr>
        <w:t xml:space="preserve">Abschließbar ist die Todesfallversicherung unter </w:t>
      </w:r>
      <w:r w:rsidRPr="004F355B">
        <w:rPr>
          <w:rFonts w:cs="Arial"/>
          <w:sz w:val="22"/>
          <w:szCs w:val="22"/>
        </w:rPr>
        <w:t>www.signal-iduna.de/Gesundheit &amp; Vorsorge/Sterbegeldversicherung</w:t>
      </w:r>
      <w:r w:rsidR="004F355B">
        <w:rPr>
          <w:rFonts w:cs="Arial"/>
          <w:sz w:val="22"/>
          <w:szCs w:val="22"/>
        </w:rPr>
        <w:t>.</w:t>
      </w:r>
      <w:bookmarkStart w:id="0" w:name="_GoBack"/>
      <w:bookmarkEnd w:id="0"/>
    </w:p>
    <w:sectPr w:rsidR="005E3C6E" w:rsidRPr="004F35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B1"/>
    <w:rsid w:val="00064E11"/>
    <w:rsid w:val="00101DD2"/>
    <w:rsid w:val="00157430"/>
    <w:rsid w:val="001B00B1"/>
    <w:rsid w:val="00260C8C"/>
    <w:rsid w:val="002964BC"/>
    <w:rsid w:val="00304F3E"/>
    <w:rsid w:val="0031355E"/>
    <w:rsid w:val="00422EC7"/>
    <w:rsid w:val="004F00C3"/>
    <w:rsid w:val="004F355B"/>
    <w:rsid w:val="00563EC4"/>
    <w:rsid w:val="005E3C6E"/>
    <w:rsid w:val="00631B07"/>
    <w:rsid w:val="00741359"/>
    <w:rsid w:val="007F0376"/>
    <w:rsid w:val="009077AF"/>
    <w:rsid w:val="009301D8"/>
    <w:rsid w:val="00972BFB"/>
    <w:rsid w:val="00977759"/>
    <w:rsid w:val="009B24B9"/>
    <w:rsid w:val="00A1233F"/>
    <w:rsid w:val="00A33AA3"/>
    <w:rsid w:val="00AE4C0A"/>
    <w:rsid w:val="00B17174"/>
    <w:rsid w:val="00B40726"/>
    <w:rsid w:val="00B52C62"/>
    <w:rsid w:val="00BC0D94"/>
    <w:rsid w:val="00BC1BFE"/>
    <w:rsid w:val="00C26242"/>
    <w:rsid w:val="00D22150"/>
    <w:rsid w:val="00E06E76"/>
    <w:rsid w:val="00E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BCF58-8130-4316-B194-F5D7BE84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00B1"/>
    <w:rPr>
      <w:rFonts w:eastAsia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eastAsiaTheme="minorHAnsi" w:cs="Consolas"/>
      <w:szCs w:val="20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  <w:rPr>
      <w:rFonts w:eastAsiaTheme="minorHAnsi" w:cstheme="minorBidi"/>
      <w:szCs w:val="20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  <w:szCs w:val="20"/>
      <w:lang w:eastAsia="en-US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eastAsiaTheme="minorHAnsi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eastAsiaTheme="minorHAns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eastAsiaTheme="minorHAnsi"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  <w:szCs w:val="20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06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6753-49C9-4105-88EC-C4064E37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Claus Rehse</cp:lastModifiedBy>
  <cp:revision>4</cp:revision>
  <dcterms:created xsi:type="dcterms:W3CDTF">2019-07-05T15:00:00Z</dcterms:created>
  <dcterms:modified xsi:type="dcterms:W3CDTF">2019-07-08T10:05:00Z</dcterms:modified>
</cp:coreProperties>
</file>