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1731AE44" w:rsidR="00C26AD8" w:rsidRPr="00B319E1" w:rsidRDefault="00453554" w:rsidP="00C26AD8">
      <w:pPr>
        <w:rPr>
          <w:b/>
          <w:sz w:val="40"/>
          <w:szCs w:val="40"/>
        </w:rPr>
      </w:pPr>
      <w:r>
        <w:rPr>
          <w:b/>
          <w:sz w:val="40"/>
          <w:szCs w:val="40"/>
        </w:rPr>
        <w:t>81</w:t>
      </w:r>
      <w:r w:rsidR="00591E9D">
        <w:rPr>
          <w:b/>
          <w:sz w:val="40"/>
          <w:szCs w:val="40"/>
        </w:rPr>
        <w:t xml:space="preserve"> </w:t>
      </w:r>
      <w:r>
        <w:rPr>
          <w:b/>
          <w:sz w:val="40"/>
          <w:szCs w:val="40"/>
        </w:rPr>
        <w:t xml:space="preserve">procent </w:t>
      </w:r>
      <w:r w:rsidR="00591E9D">
        <w:rPr>
          <w:b/>
          <w:sz w:val="40"/>
          <w:szCs w:val="40"/>
        </w:rPr>
        <w:t>rädda för mörkerkörning</w:t>
      </w:r>
    </w:p>
    <w:p w14:paraId="24820AEA" w14:textId="77777777" w:rsidR="00EB76D5" w:rsidRDefault="00EB76D5" w:rsidP="00077065">
      <w:pPr>
        <w:spacing w:line="276" w:lineRule="auto"/>
      </w:pPr>
    </w:p>
    <w:p w14:paraId="4B8FEF9A" w14:textId="5A86682C" w:rsidR="0073137C" w:rsidRPr="00453554" w:rsidRDefault="00325ED0" w:rsidP="00453554">
      <w:pPr>
        <w:spacing w:line="276" w:lineRule="auto"/>
        <w:rPr>
          <w:rFonts w:ascii="Helvetica" w:hAnsi="Helvetica"/>
          <w:b/>
          <w:sz w:val="22"/>
          <w:szCs w:val="22"/>
        </w:rPr>
      </w:pPr>
      <w:r>
        <w:rPr>
          <w:rFonts w:ascii="Helvetica" w:hAnsi="Helvetica"/>
          <w:b/>
          <w:sz w:val="22"/>
          <w:szCs w:val="22"/>
        </w:rPr>
        <w:t>D</w:t>
      </w:r>
      <w:r w:rsidR="001D5FA2">
        <w:rPr>
          <w:rFonts w:ascii="Helvetica" w:hAnsi="Helvetica"/>
          <w:b/>
          <w:sz w:val="22"/>
          <w:szCs w:val="22"/>
        </w:rPr>
        <w:t>öd</w:t>
      </w:r>
      <w:r w:rsidR="00453554">
        <w:rPr>
          <w:rFonts w:ascii="Helvetica" w:hAnsi="Helvetica"/>
          <w:b/>
          <w:sz w:val="22"/>
          <w:szCs w:val="22"/>
        </w:rPr>
        <w:t>s</w:t>
      </w:r>
      <w:r w:rsidR="001D5FA2">
        <w:rPr>
          <w:rFonts w:ascii="Helvetica" w:hAnsi="Helvetica"/>
          <w:b/>
          <w:sz w:val="22"/>
          <w:szCs w:val="22"/>
        </w:rPr>
        <w:t xml:space="preserve">olyckor med fotgängare </w:t>
      </w:r>
      <w:r w:rsidR="004D549B">
        <w:rPr>
          <w:rFonts w:ascii="Helvetica" w:hAnsi="Helvetica"/>
          <w:b/>
          <w:sz w:val="22"/>
          <w:szCs w:val="22"/>
        </w:rPr>
        <w:t>fördubblas</w:t>
      </w:r>
      <w:r w:rsidR="001D5FA2">
        <w:rPr>
          <w:rFonts w:ascii="Helvetica" w:hAnsi="Helvetica"/>
          <w:b/>
          <w:sz w:val="22"/>
          <w:szCs w:val="22"/>
        </w:rPr>
        <w:t xml:space="preserve"> </w:t>
      </w:r>
      <w:r w:rsidR="0073137C">
        <w:rPr>
          <w:rFonts w:ascii="Helvetica" w:hAnsi="Helvetica"/>
          <w:b/>
          <w:sz w:val="22"/>
          <w:szCs w:val="22"/>
        </w:rPr>
        <w:t xml:space="preserve">då mörkret </w:t>
      </w:r>
      <w:r>
        <w:rPr>
          <w:rFonts w:ascii="Helvetica" w:hAnsi="Helvetica"/>
          <w:b/>
          <w:sz w:val="22"/>
          <w:szCs w:val="22"/>
        </w:rPr>
        <w:t>infaller, enligt</w:t>
      </w:r>
      <w:r w:rsidR="0073137C">
        <w:rPr>
          <w:rFonts w:ascii="Helvetica" w:hAnsi="Helvetica"/>
          <w:b/>
          <w:sz w:val="22"/>
          <w:szCs w:val="22"/>
        </w:rPr>
        <w:t xml:space="preserve"> </w:t>
      </w:r>
      <w:r>
        <w:rPr>
          <w:rFonts w:ascii="Helvetica" w:hAnsi="Helvetica"/>
          <w:b/>
          <w:sz w:val="22"/>
          <w:szCs w:val="22"/>
        </w:rPr>
        <w:t xml:space="preserve">en undersökning gjord av </w:t>
      </w:r>
      <w:r w:rsidR="00894566">
        <w:rPr>
          <w:rFonts w:ascii="Helvetica" w:hAnsi="Helvetica"/>
          <w:b/>
          <w:sz w:val="22"/>
          <w:szCs w:val="22"/>
        </w:rPr>
        <w:t>European Road Safety O</w:t>
      </w:r>
      <w:r w:rsidR="0073137C">
        <w:rPr>
          <w:rFonts w:ascii="Helvetica" w:hAnsi="Helvetica"/>
          <w:b/>
          <w:sz w:val="22"/>
          <w:szCs w:val="22"/>
        </w:rPr>
        <w:t>bservatory.</w:t>
      </w:r>
      <w:r w:rsidR="00453554">
        <w:rPr>
          <w:rFonts w:ascii="Helvetica" w:hAnsi="Helvetica"/>
          <w:b/>
          <w:sz w:val="22"/>
          <w:szCs w:val="22"/>
        </w:rPr>
        <w:t xml:space="preserve"> </w:t>
      </w:r>
      <w:r w:rsidR="00453554" w:rsidRPr="00453554">
        <w:rPr>
          <w:rFonts w:ascii="Helvetica" w:eastAsia="Times New Roman" w:hAnsi="Helvetica" w:cs="Times New Roman"/>
          <w:b/>
          <w:color w:val="000000"/>
          <w:sz w:val="22"/>
          <w:szCs w:val="22"/>
          <w:shd w:val="clear" w:color="auto" w:fill="FFFFFF"/>
          <w:lang w:eastAsia="sv-SE"/>
        </w:rPr>
        <w:t xml:space="preserve">För att råda bot </w:t>
      </w:r>
      <w:r w:rsidR="00453554">
        <w:rPr>
          <w:rFonts w:ascii="Helvetica" w:eastAsia="Times New Roman" w:hAnsi="Helvetica" w:cs="Times New Roman"/>
          <w:b/>
          <w:color w:val="000000"/>
          <w:sz w:val="22"/>
          <w:szCs w:val="22"/>
          <w:shd w:val="clear" w:color="auto" w:fill="FFFFFF"/>
          <w:lang w:eastAsia="sv-SE"/>
        </w:rPr>
        <w:t>detta och</w:t>
      </w:r>
      <w:r w:rsidR="00453554" w:rsidRPr="00453554">
        <w:rPr>
          <w:rFonts w:ascii="Helvetica" w:eastAsia="Times New Roman" w:hAnsi="Helvetica" w:cs="Times New Roman"/>
          <w:b/>
          <w:color w:val="000000"/>
          <w:sz w:val="22"/>
          <w:szCs w:val="22"/>
          <w:shd w:val="clear" w:color="auto" w:fill="FFFFFF"/>
          <w:lang w:eastAsia="sv-SE"/>
        </w:rPr>
        <w:t xml:space="preserve"> rädslan för mörkerkörning har Ford utvecklat </w:t>
      </w:r>
      <w:r w:rsidR="00453554">
        <w:rPr>
          <w:rFonts w:ascii="Helvetica" w:eastAsia="Times New Roman" w:hAnsi="Helvetica" w:cs="Times New Roman"/>
          <w:b/>
          <w:color w:val="000000"/>
          <w:sz w:val="22"/>
          <w:szCs w:val="22"/>
          <w:shd w:val="clear" w:color="auto" w:fill="FFFFFF"/>
          <w:lang w:eastAsia="sv-SE"/>
        </w:rPr>
        <w:t>sin teknik för fotgängaravkänning så den ska fungera även vid mörkrets infall.</w:t>
      </w:r>
      <w:r w:rsidR="00453554">
        <w:rPr>
          <w:rFonts w:ascii="Helvetica" w:eastAsia="Times New Roman" w:hAnsi="Helvetica" w:cs="Times New Roman"/>
          <w:b/>
          <w:sz w:val="22"/>
          <w:szCs w:val="22"/>
          <w:lang w:eastAsia="sv-SE"/>
        </w:rPr>
        <w:t xml:space="preserve"> </w:t>
      </w:r>
      <w:r w:rsidR="00453554">
        <w:rPr>
          <w:rFonts w:ascii="Helvetica" w:hAnsi="Helvetica"/>
          <w:b/>
          <w:sz w:val="22"/>
          <w:szCs w:val="22"/>
        </w:rPr>
        <w:t>Systemet scannar av vägen men även trottoaren för att upptäcka fotgängare i tid.</w:t>
      </w:r>
    </w:p>
    <w:p w14:paraId="23CC9178" w14:textId="77777777" w:rsidR="00494AD6" w:rsidRPr="007A6A19" w:rsidRDefault="00494AD6" w:rsidP="007A6A19">
      <w:pPr>
        <w:spacing w:line="276" w:lineRule="auto"/>
        <w:rPr>
          <w:sz w:val="22"/>
          <w:szCs w:val="22"/>
        </w:rPr>
      </w:pPr>
    </w:p>
    <w:p w14:paraId="285DB9C3" w14:textId="534C427B" w:rsidR="007A6A19" w:rsidRDefault="00A72920" w:rsidP="007A6A19">
      <w:pPr>
        <w:spacing w:line="276" w:lineRule="auto"/>
        <w:rPr>
          <w:rFonts w:ascii="Georgia" w:hAnsi="Georgia"/>
          <w:sz w:val="22"/>
          <w:szCs w:val="22"/>
        </w:rPr>
      </w:pPr>
      <w:r>
        <w:rPr>
          <w:rFonts w:ascii="Georgia" w:hAnsi="Georgia"/>
          <w:sz w:val="22"/>
          <w:szCs w:val="22"/>
        </w:rPr>
        <w:t xml:space="preserve">Rädsla för att köra i mörker och därav kollidera med fotgängare är något som ökar, enligt en undersökning gjord </w:t>
      </w:r>
      <w:r w:rsidR="00B32B2C">
        <w:rPr>
          <w:rFonts w:ascii="Georgia" w:hAnsi="Georgia"/>
          <w:sz w:val="22"/>
          <w:szCs w:val="22"/>
        </w:rPr>
        <w:t xml:space="preserve">på uppdrag </w:t>
      </w:r>
      <w:r>
        <w:rPr>
          <w:rFonts w:ascii="Georgia" w:hAnsi="Georgia"/>
          <w:sz w:val="22"/>
          <w:szCs w:val="22"/>
        </w:rPr>
        <w:t>av Ford där företaget intervjuat 5 030 förare.</w:t>
      </w:r>
      <w:r w:rsidR="00E23E2E">
        <w:rPr>
          <w:rFonts w:ascii="Georgia" w:hAnsi="Georgia"/>
          <w:sz w:val="22"/>
          <w:szCs w:val="22"/>
        </w:rPr>
        <w:t xml:space="preserve"> 81 procent av de svarande berättar att de </w:t>
      </w:r>
      <w:r w:rsidR="00D724AB">
        <w:rPr>
          <w:rFonts w:ascii="Georgia" w:hAnsi="Georgia"/>
          <w:sz w:val="22"/>
          <w:szCs w:val="22"/>
        </w:rPr>
        <w:t xml:space="preserve">är rädda vid mörkerkörning, en siffra som går upp till </w:t>
      </w:r>
      <w:r w:rsidR="00A95B90">
        <w:rPr>
          <w:rFonts w:ascii="Georgia" w:hAnsi="Georgia"/>
          <w:sz w:val="22"/>
          <w:szCs w:val="22"/>
        </w:rPr>
        <w:t xml:space="preserve">87 procent hos kvinnorna </w:t>
      </w:r>
      <w:r w:rsidR="00D724AB">
        <w:rPr>
          <w:rFonts w:ascii="Georgia" w:hAnsi="Georgia"/>
          <w:sz w:val="22"/>
          <w:szCs w:val="22"/>
        </w:rPr>
        <w:t>i panelen.</w:t>
      </w:r>
      <w:r w:rsidR="00A95B90">
        <w:rPr>
          <w:rFonts w:ascii="Georgia" w:hAnsi="Georgia"/>
          <w:sz w:val="22"/>
          <w:szCs w:val="22"/>
        </w:rPr>
        <w:t xml:space="preserve"> Mer än hälften av de svarande berättar att mörkerkörning orsakar stress, och mer än en tredjedel oroar sig för att vara med om en bilolycka – framförallt med fotgängare involverade.</w:t>
      </w:r>
      <w:r w:rsidR="00652616">
        <w:rPr>
          <w:rFonts w:ascii="Georgia" w:hAnsi="Georgia"/>
          <w:sz w:val="22"/>
          <w:szCs w:val="22"/>
        </w:rPr>
        <w:br/>
      </w:r>
      <w:r w:rsidR="00D724AB">
        <w:rPr>
          <w:rFonts w:ascii="Georgia" w:hAnsi="Georgia"/>
          <w:sz w:val="22"/>
          <w:szCs w:val="22"/>
        </w:rPr>
        <w:br/>
      </w:r>
      <w:r w:rsidR="00FA6988">
        <w:rPr>
          <w:rFonts w:ascii="Georgia" w:hAnsi="Georgia"/>
          <w:sz w:val="22"/>
          <w:szCs w:val="22"/>
        </w:rPr>
        <w:t xml:space="preserve">Enligt European Road Safety Observatory </w:t>
      </w:r>
      <w:r w:rsidR="004D549B">
        <w:rPr>
          <w:rFonts w:ascii="Georgia" w:hAnsi="Georgia"/>
          <w:sz w:val="22"/>
          <w:szCs w:val="22"/>
        </w:rPr>
        <w:t>fördubblas antalet</w:t>
      </w:r>
      <w:r w:rsidR="00FA6988">
        <w:rPr>
          <w:rFonts w:ascii="Georgia" w:hAnsi="Georgia"/>
          <w:sz w:val="22"/>
          <w:szCs w:val="22"/>
        </w:rPr>
        <w:t xml:space="preserve"> </w:t>
      </w:r>
      <w:r w:rsidR="0047203A">
        <w:rPr>
          <w:rFonts w:ascii="Georgia" w:hAnsi="Georgia"/>
          <w:sz w:val="22"/>
          <w:szCs w:val="22"/>
        </w:rPr>
        <w:t>döds</w:t>
      </w:r>
      <w:r w:rsidR="004D549B">
        <w:rPr>
          <w:rFonts w:ascii="Georgia" w:hAnsi="Georgia"/>
          <w:sz w:val="22"/>
          <w:szCs w:val="22"/>
        </w:rPr>
        <w:t xml:space="preserve">olyckor med fotgängare </w:t>
      </w:r>
      <w:r w:rsidR="00FA6988">
        <w:rPr>
          <w:rFonts w:ascii="Georgia" w:hAnsi="Georgia"/>
          <w:sz w:val="22"/>
          <w:szCs w:val="22"/>
        </w:rPr>
        <w:t xml:space="preserve">när det är mörkt. </w:t>
      </w:r>
      <w:r w:rsidR="00325ED0">
        <w:rPr>
          <w:rFonts w:ascii="Georgia" w:hAnsi="Georgia"/>
          <w:sz w:val="22"/>
          <w:szCs w:val="22"/>
        </w:rPr>
        <w:t>Under 2014 konstaterades att en av fem avlidna personer vid bilolyckor i Europa var fotgängare, varav hälften av d</w:t>
      </w:r>
      <w:r w:rsidR="00894566">
        <w:rPr>
          <w:rFonts w:ascii="Georgia" w:hAnsi="Georgia"/>
          <w:sz w:val="22"/>
          <w:szCs w:val="22"/>
        </w:rPr>
        <w:t>essa omkommit på grund av mörkrets påverkan</w:t>
      </w:r>
      <w:r w:rsidR="00325ED0">
        <w:rPr>
          <w:rFonts w:ascii="Georgia" w:hAnsi="Georgia"/>
          <w:sz w:val="22"/>
          <w:szCs w:val="22"/>
        </w:rPr>
        <w:t>.</w:t>
      </w:r>
    </w:p>
    <w:p w14:paraId="2C7CAC39" w14:textId="77777777" w:rsidR="00325ED0" w:rsidRDefault="00325ED0" w:rsidP="007A6A19">
      <w:pPr>
        <w:spacing w:line="276" w:lineRule="auto"/>
        <w:rPr>
          <w:rFonts w:ascii="Georgia" w:hAnsi="Georgia"/>
          <w:sz w:val="22"/>
          <w:szCs w:val="22"/>
        </w:rPr>
      </w:pPr>
    </w:p>
    <w:p w14:paraId="68D26CBB" w14:textId="7AFE2D71" w:rsidR="00325ED0" w:rsidRPr="00325ED0" w:rsidRDefault="00325ED0" w:rsidP="00325ED0">
      <w:pPr>
        <w:pStyle w:val="Liststycke"/>
        <w:numPr>
          <w:ilvl w:val="0"/>
          <w:numId w:val="4"/>
        </w:numPr>
        <w:spacing w:line="276" w:lineRule="auto"/>
        <w:rPr>
          <w:rFonts w:ascii="Georgia" w:hAnsi="Georgia"/>
          <w:sz w:val="22"/>
          <w:szCs w:val="22"/>
        </w:rPr>
      </w:pPr>
      <w:r>
        <w:rPr>
          <w:rFonts w:ascii="Georgia" w:hAnsi="Georgia"/>
          <w:sz w:val="22"/>
          <w:szCs w:val="22"/>
        </w:rPr>
        <w:t xml:space="preserve">Vi vet att många förare tycker det är obehagligt att sätta sig bakom ratten då mörkret gjort sitt intrång. </w:t>
      </w:r>
      <w:r w:rsidR="00172FF6">
        <w:rPr>
          <w:rFonts w:ascii="Georgia" w:hAnsi="Georgia"/>
          <w:sz w:val="22"/>
          <w:szCs w:val="22"/>
        </w:rPr>
        <w:t>De</w:t>
      </w:r>
      <w:r>
        <w:rPr>
          <w:rFonts w:ascii="Georgia" w:hAnsi="Georgia"/>
          <w:sz w:val="22"/>
          <w:szCs w:val="22"/>
        </w:rPr>
        <w:t xml:space="preserve"> oroar sig över oaktsamma fotgängare</w:t>
      </w:r>
      <w:r w:rsidR="00172FF6">
        <w:rPr>
          <w:rFonts w:ascii="Georgia" w:hAnsi="Georgia"/>
          <w:sz w:val="22"/>
          <w:szCs w:val="22"/>
        </w:rPr>
        <w:t>, ofta</w:t>
      </w:r>
      <w:r>
        <w:rPr>
          <w:rFonts w:ascii="Georgia" w:hAnsi="Georgia"/>
          <w:sz w:val="22"/>
          <w:szCs w:val="22"/>
        </w:rPr>
        <w:t xml:space="preserve"> med fokus på sina mobiltelefoner</w:t>
      </w:r>
      <w:r w:rsidR="00172FF6">
        <w:rPr>
          <w:rFonts w:ascii="Georgia" w:hAnsi="Georgia"/>
          <w:sz w:val="22"/>
          <w:szCs w:val="22"/>
        </w:rPr>
        <w:t>,</w:t>
      </w:r>
      <w:r>
        <w:rPr>
          <w:rFonts w:ascii="Georgia" w:hAnsi="Georgia"/>
          <w:sz w:val="22"/>
          <w:szCs w:val="22"/>
        </w:rPr>
        <w:t xml:space="preserve"> som </w:t>
      </w:r>
      <w:r w:rsidR="00172FF6">
        <w:rPr>
          <w:rFonts w:ascii="Georgia" w:hAnsi="Georgia"/>
          <w:sz w:val="22"/>
          <w:szCs w:val="22"/>
        </w:rPr>
        <w:t xml:space="preserve">kliver </w:t>
      </w:r>
      <w:r>
        <w:rPr>
          <w:rFonts w:ascii="Georgia" w:hAnsi="Georgia"/>
          <w:sz w:val="22"/>
          <w:szCs w:val="22"/>
        </w:rPr>
        <w:t xml:space="preserve">ut i gatan utan att se sig för. Fords </w:t>
      </w:r>
      <w:r w:rsidR="00944B91">
        <w:rPr>
          <w:rFonts w:ascii="Georgia" w:hAnsi="Georgia"/>
          <w:sz w:val="22"/>
          <w:szCs w:val="22"/>
        </w:rPr>
        <w:t>fotgängaravkänning hjälper förare upptäcka fotgängare, vare sig det är dag eller natt, säger Gregor Allexi, ingenjör på Ford.</w:t>
      </w:r>
    </w:p>
    <w:p w14:paraId="32B139F8" w14:textId="2FF8690A" w:rsidR="004C7234" w:rsidRDefault="004C7234" w:rsidP="004C7234">
      <w:pPr>
        <w:rPr>
          <w:rFonts w:ascii="Times New Roman" w:eastAsia="Times New Roman" w:hAnsi="Times New Roman" w:cs="Times New Roman"/>
          <w:lang w:eastAsia="sv-SE"/>
        </w:rPr>
      </w:pPr>
    </w:p>
    <w:p w14:paraId="4EC31A89" w14:textId="69A5A88B" w:rsidR="00846851" w:rsidRPr="00846851" w:rsidRDefault="00846851" w:rsidP="00AE540B">
      <w:pPr>
        <w:spacing w:line="276" w:lineRule="auto"/>
        <w:outlineLvl w:val="0"/>
        <w:rPr>
          <w:rFonts w:ascii="Times New Roman" w:eastAsia="Times New Roman" w:hAnsi="Times New Roman" w:cs="Times New Roman"/>
          <w:b/>
          <w:lang w:eastAsia="sv-SE"/>
        </w:rPr>
      </w:pPr>
      <w:r>
        <w:rPr>
          <w:rFonts w:ascii="Times New Roman" w:eastAsia="Times New Roman" w:hAnsi="Times New Roman" w:cs="Times New Roman"/>
          <w:b/>
          <w:lang w:eastAsia="sv-SE"/>
        </w:rPr>
        <w:t>Hämtar information från radar</w:t>
      </w:r>
    </w:p>
    <w:p w14:paraId="0B8A0124" w14:textId="4EFFD9D8" w:rsidR="00C4431F" w:rsidRDefault="00153100" w:rsidP="008B5F1F">
      <w:pPr>
        <w:spacing w:line="276" w:lineRule="auto"/>
        <w:rPr>
          <w:rFonts w:ascii="Georgia" w:hAnsi="Georgia"/>
          <w:sz w:val="22"/>
        </w:rPr>
      </w:pPr>
      <w:r>
        <w:rPr>
          <w:rFonts w:ascii="Georgia" w:eastAsia="Times New Roman" w:hAnsi="Georgia" w:cs="Times New Roman"/>
          <w:color w:val="000000" w:themeColor="text1"/>
          <w:sz w:val="22"/>
          <w:szCs w:val="22"/>
          <w:shd w:val="clear" w:color="auto" w:fill="FFFFFF"/>
          <w:lang w:eastAsia="sv-SE"/>
        </w:rPr>
        <w:t>F</w:t>
      </w:r>
      <w:r w:rsidR="008B5F1F">
        <w:rPr>
          <w:rFonts w:ascii="Georgia" w:eastAsia="Times New Roman" w:hAnsi="Georgia" w:cs="Times New Roman"/>
          <w:color w:val="000000" w:themeColor="text1"/>
          <w:sz w:val="22"/>
          <w:szCs w:val="22"/>
          <w:shd w:val="clear" w:color="auto" w:fill="FFFFFF"/>
          <w:lang w:eastAsia="sv-SE"/>
        </w:rPr>
        <w:t>otgängaravkänning</w:t>
      </w:r>
      <w:r>
        <w:rPr>
          <w:rFonts w:ascii="Georgia" w:eastAsia="Times New Roman" w:hAnsi="Georgia" w:cs="Times New Roman"/>
          <w:color w:val="000000" w:themeColor="text1"/>
          <w:sz w:val="22"/>
          <w:szCs w:val="22"/>
          <w:shd w:val="clear" w:color="auto" w:fill="FFFFFF"/>
          <w:lang w:eastAsia="sv-SE"/>
        </w:rPr>
        <w:t xml:space="preserve"> tillsammans med aktiv inbromsning</w:t>
      </w:r>
      <w:r w:rsidR="00846851" w:rsidRPr="00846851">
        <w:rPr>
          <w:rFonts w:ascii="Georgia" w:eastAsia="Times New Roman" w:hAnsi="Georgia" w:cs="Times New Roman"/>
          <w:color w:val="000000" w:themeColor="text1"/>
          <w:sz w:val="22"/>
          <w:szCs w:val="22"/>
          <w:shd w:val="clear" w:color="auto" w:fill="FFFFFF"/>
          <w:lang w:eastAsia="sv-SE"/>
        </w:rPr>
        <w:t xml:space="preserve"> hämtar information från en radar, placerad vid fordonets stötfångare, men även från en kamera fastmonterad vid vindrutan. En databas med olika former av fotgängare gör det sedan möjligt för systemet att urskilja personer från exempelvis träd och trafikskyltar. Tillsammans med den aktiva inbromsnings-teknologin kan fordonet även stanna automatiskt med varningen.</w:t>
      </w:r>
      <w:r w:rsidR="00846851">
        <w:rPr>
          <w:rFonts w:ascii="Georgia" w:eastAsia="Times New Roman" w:hAnsi="Georgia" w:cs="Times New Roman"/>
          <w:color w:val="000000" w:themeColor="text1"/>
          <w:sz w:val="22"/>
          <w:szCs w:val="22"/>
          <w:lang w:eastAsia="sv-SE"/>
        </w:rPr>
        <w:t xml:space="preserve"> </w:t>
      </w:r>
      <w:r w:rsidR="00846851" w:rsidRPr="00846851">
        <w:rPr>
          <w:rFonts w:ascii="Georgia" w:eastAsia="Times New Roman" w:hAnsi="Georgia" w:cs="Times New Roman"/>
          <w:color w:val="000000" w:themeColor="text1"/>
          <w:sz w:val="22"/>
          <w:szCs w:val="22"/>
          <w:shd w:val="clear" w:color="auto" w:fill="FFFFFF"/>
          <w:lang w:eastAsia="sv-SE"/>
        </w:rPr>
        <w:t>Den avancerade teknologin kan till och med förutse när fotgängare förväntas att gå från trottoaren ut på gatan.</w:t>
      </w:r>
      <w:r w:rsidR="008B5F1F">
        <w:rPr>
          <w:rFonts w:ascii="Georgia" w:eastAsia="Times New Roman" w:hAnsi="Georgia" w:cs="Times New Roman"/>
          <w:color w:val="000000" w:themeColor="text1"/>
          <w:sz w:val="22"/>
          <w:szCs w:val="22"/>
          <w:shd w:val="clear" w:color="auto" w:fill="FFFFFF"/>
          <w:lang w:eastAsia="sv-SE"/>
        </w:rPr>
        <w:t xml:space="preserve"> </w:t>
      </w:r>
      <w:r w:rsidR="008B5F1F">
        <w:rPr>
          <w:rFonts w:ascii="Georgia" w:eastAsia="Times New Roman" w:hAnsi="Georgia" w:cs="Times New Roman"/>
          <w:color w:val="000000" w:themeColor="text1"/>
          <w:sz w:val="22"/>
          <w:szCs w:val="22"/>
          <w:lang w:eastAsia="sv-SE"/>
        </w:rPr>
        <w:br/>
      </w:r>
      <w:r w:rsidR="008B5F1F">
        <w:rPr>
          <w:rFonts w:ascii="Georgia" w:eastAsia="Times New Roman" w:hAnsi="Georgia" w:cs="Times New Roman"/>
          <w:color w:val="000000" w:themeColor="text1"/>
          <w:sz w:val="22"/>
          <w:szCs w:val="22"/>
          <w:lang w:eastAsia="sv-SE"/>
        </w:rPr>
        <w:br/>
      </w:r>
      <w:r w:rsidR="0055525E">
        <w:rPr>
          <w:rFonts w:ascii="Georgia" w:hAnsi="Georgia"/>
          <w:sz w:val="22"/>
        </w:rPr>
        <w:t xml:space="preserve">Den utvecklade </w:t>
      </w:r>
      <w:r w:rsidR="008B5F1F">
        <w:rPr>
          <w:rFonts w:ascii="Georgia" w:hAnsi="Georgia"/>
          <w:sz w:val="22"/>
        </w:rPr>
        <w:t xml:space="preserve">fotgängaravkänningsteknologin som nu fungerar vid mörkerkörning kommer bland annat finnas på nästa generations Ford Fiesta, som nyligen visades </w:t>
      </w:r>
      <w:r w:rsidR="008B5F1F">
        <w:rPr>
          <w:rFonts w:ascii="Georgia" w:hAnsi="Georgia"/>
          <w:sz w:val="22"/>
        </w:rPr>
        <w:lastRenderedPageBreak/>
        <w:t>upp vid den internationella motormässan i Geneve.</w:t>
      </w:r>
      <w:r w:rsidR="008B5F1F">
        <w:rPr>
          <w:rFonts w:ascii="Georgia" w:hAnsi="Georgia"/>
          <w:sz w:val="22"/>
        </w:rPr>
        <w:br/>
      </w:r>
    </w:p>
    <w:p w14:paraId="1AE5E7C3" w14:textId="485A824B" w:rsidR="008B5F1F" w:rsidRPr="00453554" w:rsidRDefault="008B5F1F" w:rsidP="008B5F1F">
      <w:pPr>
        <w:spacing w:line="276" w:lineRule="auto"/>
        <w:rPr>
          <w:rFonts w:ascii="Georgia" w:hAnsi="Georgia"/>
          <w:sz w:val="22"/>
        </w:rPr>
      </w:pPr>
      <w:r w:rsidRPr="00453554">
        <w:rPr>
          <w:rFonts w:ascii="Georgia" w:hAnsi="Georgia" w:cs="Arial"/>
          <w:b/>
          <w:color w:val="000000" w:themeColor="text1"/>
          <w:sz w:val="22"/>
          <w:szCs w:val="22"/>
        </w:rPr>
        <w:t xml:space="preserve">Källor: </w:t>
      </w:r>
      <w:r w:rsidR="00A95B90">
        <w:rPr>
          <w:rFonts w:ascii="Georgia" w:hAnsi="Georgia" w:cs="Arial"/>
          <w:b/>
          <w:color w:val="000000" w:themeColor="text1"/>
          <w:sz w:val="22"/>
          <w:szCs w:val="22"/>
        </w:rPr>
        <w:br/>
      </w:r>
    </w:p>
    <w:p w14:paraId="181A915F" w14:textId="514C8C65" w:rsidR="008B5F1F" w:rsidRPr="00591E9D" w:rsidRDefault="00591E9D" w:rsidP="008B5F1F">
      <w:pPr>
        <w:spacing w:line="276" w:lineRule="auto"/>
        <w:rPr>
          <w:rFonts w:ascii="Georgia" w:hAnsi="Georgia" w:cs="Arial"/>
          <w:color w:val="000000" w:themeColor="text1"/>
          <w:sz w:val="22"/>
          <w:szCs w:val="22"/>
        </w:rPr>
      </w:pPr>
      <w:r w:rsidRPr="00591E9D">
        <w:rPr>
          <w:rFonts w:ascii="Georgia" w:hAnsi="Georgia" w:cs="Arial"/>
          <w:color w:val="000000" w:themeColor="text1"/>
          <w:sz w:val="22"/>
          <w:szCs w:val="22"/>
        </w:rPr>
        <w:t>Undersökning genomförd av</w:t>
      </w:r>
      <w:r w:rsidR="008B5F1F" w:rsidRPr="00591E9D">
        <w:rPr>
          <w:rFonts w:ascii="Georgia" w:hAnsi="Georgia" w:cs="Arial"/>
          <w:color w:val="000000" w:themeColor="text1"/>
          <w:sz w:val="22"/>
          <w:szCs w:val="22"/>
        </w:rPr>
        <w:t xml:space="preserve"> </w:t>
      </w:r>
      <w:r w:rsidRPr="00591E9D">
        <w:rPr>
          <w:rFonts w:ascii="Georgia" w:hAnsi="Georgia" w:cs="Arial"/>
          <w:color w:val="000000" w:themeColor="text1"/>
          <w:sz w:val="22"/>
          <w:szCs w:val="22"/>
        </w:rPr>
        <w:t>“</w:t>
      </w:r>
      <w:r w:rsidR="008B5F1F" w:rsidRPr="00591E9D">
        <w:rPr>
          <w:rFonts w:ascii="Georgia" w:hAnsi="Georgia" w:cs="Arial"/>
          <w:color w:val="000000" w:themeColor="text1"/>
          <w:sz w:val="22"/>
          <w:szCs w:val="22"/>
        </w:rPr>
        <w:t>Opinion Matters</w:t>
      </w:r>
      <w:r w:rsidRPr="00591E9D">
        <w:rPr>
          <w:rFonts w:ascii="Georgia" w:hAnsi="Georgia" w:cs="Arial"/>
          <w:color w:val="000000" w:themeColor="text1"/>
          <w:sz w:val="22"/>
          <w:szCs w:val="22"/>
        </w:rPr>
        <w:t>”</w:t>
      </w:r>
      <w:r w:rsidR="00C4431F">
        <w:rPr>
          <w:rFonts w:ascii="Georgia" w:hAnsi="Georgia" w:cs="Arial"/>
          <w:color w:val="000000" w:themeColor="text1"/>
          <w:sz w:val="22"/>
          <w:szCs w:val="22"/>
        </w:rPr>
        <w:t>,</w:t>
      </w:r>
      <w:r w:rsidR="008B5F1F" w:rsidRPr="00591E9D">
        <w:rPr>
          <w:rFonts w:ascii="Georgia" w:hAnsi="Georgia" w:cs="Arial"/>
          <w:color w:val="000000" w:themeColor="text1"/>
          <w:sz w:val="22"/>
          <w:szCs w:val="22"/>
        </w:rPr>
        <w:t xml:space="preserve"> </w:t>
      </w:r>
      <w:r w:rsidRPr="00591E9D">
        <w:rPr>
          <w:rFonts w:ascii="Georgia" w:hAnsi="Georgia" w:cs="Arial"/>
          <w:color w:val="000000" w:themeColor="text1"/>
          <w:sz w:val="22"/>
          <w:szCs w:val="22"/>
        </w:rPr>
        <w:t xml:space="preserve">med en panel på 5 </w:t>
      </w:r>
      <w:r w:rsidR="008B5F1F" w:rsidRPr="00591E9D">
        <w:rPr>
          <w:rFonts w:ascii="Georgia" w:hAnsi="Georgia" w:cs="Arial"/>
          <w:color w:val="000000" w:themeColor="text1"/>
          <w:sz w:val="22"/>
          <w:szCs w:val="22"/>
        </w:rPr>
        <w:t xml:space="preserve">030 </w:t>
      </w:r>
      <w:r w:rsidRPr="00591E9D">
        <w:rPr>
          <w:rFonts w:ascii="Georgia" w:hAnsi="Georgia" w:cs="Arial"/>
          <w:color w:val="000000" w:themeColor="text1"/>
          <w:sz w:val="22"/>
          <w:szCs w:val="22"/>
        </w:rPr>
        <w:t>förare från Tyskland, Frankrike, Italien, Spanien och Storbritannien.</w:t>
      </w:r>
      <w:r w:rsidR="008B5F1F" w:rsidRPr="00591E9D">
        <w:rPr>
          <w:rFonts w:ascii="Georgia" w:hAnsi="Georgia" w:cs="Arial"/>
          <w:color w:val="000000" w:themeColor="text1"/>
          <w:sz w:val="22"/>
          <w:szCs w:val="22"/>
        </w:rPr>
        <w:t xml:space="preserve"> </w:t>
      </w:r>
    </w:p>
    <w:p w14:paraId="4E47AF92" w14:textId="77777777" w:rsidR="008B5F1F" w:rsidRPr="00591E9D" w:rsidRDefault="008B5F1F" w:rsidP="008B5F1F">
      <w:pPr>
        <w:spacing w:line="276" w:lineRule="auto"/>
        <w:rPr>
          <w:rFonts w:ascii="Georgia" w:hAnsi="Georgia" w:cs="Arial"/>
          <w:color w:val="000000" w:themeColor="text1"/>
          <w:sz w:val="22"/>
          <w:szCs w:val="22"/>
        </w:rPr>
      </w:pPr>
    </w:p>
    <w:p w14:paraId="2F274783" w14:textId="00B2E08D" w:rsidR="008B5F1F" w:rsidRPr="00591E9D" w:rsidRDefault="008B5F1F" w:rsidP="008B5F1F">
      <w:pPr>
        <w:spacing w:line="276" w:lineRule="auto"/>
        <w:rPr>
          <w:rFonts w:ascii="Georgia" w:hAnsi="Georgia" w:cs="Arial"/>
          <w:color w:val="000000" w:themeColor="text1"/>
          <w:sz w:val="22"/>
          <w:szCs w:val="22"/>
          <w:lang w:val="en-US"/>
        </w:rPr>
      </w:pPr>
      <w:bookmarkStart w:id="0" w:name="_GoBack"/>
      <w:bookmarkEnd w:id="0"/>
      <w:r w:rsidRPr="00591E9D">
        <w:rPr>
          <w:rFonts w:ascii="Georgia" w:hAnsi="Georgia" w:cs="Arial"/>
          <w:color w:val="000000" w:themeColor="text1"/>
          <w:sz w:val="22"/>
          <w:szCs w:val="22"/>
          <w:lang w:val="en-US"/>
        </w:rPr>
        <w:t xml:space="preserve">European Road Safety Observatory. </w:t>
      </w:r>
      <w:r w:rsidR="00591E9D">
        <w:rPr>
          <w:rFonts w:ascii="Georgia" w:hAnsi="Georgia" w:cs="Arial"/>
          <w:color w:val="000000" w:themeColor="text1"/>
          <w:sz w:val="22"/>
          <w:szCs w:val="22"/>
          <w:lang w:val="en-US"/>
        </w:rPr>
        <w:t xml:space="preserve">Trafiksäkerhetsfakta </w:t>
      </w:r>
      <w:r w:rsidR="00453554">
        <w:rPr>
          <w:rFonts w:ascii="Georgia" w:hAnsi="Georgia" w:cs="Arial"/>
          <w:color w:val="000000" w:themeColor="text1"/>
          <w:sz w:val="22"/>
          <w:szCs w:val="22"/>
          <w:lang w:val="en-US"/>
        </w:rPr>
        <w:t xml:space="preserve">från </w:t>
      </w:r>
      <w:r w:rsidR="00591E9D">
        <w:rPr>
          <w:rFonts w:ascii="Georgia" w:hAnsi="Georgia" w:cs="Arial"/>
          <w:color w:val="000000" w:themeColor="text1"/>
          <w:sz w:val="22"/>
          <w:szCs w:val="22"/>
          <w:lang w:val="en-US"/>
        </w:rPr>
        <w:t>2016</w:t>
      </w:r>
    </w:p>
    <w:p w14:paraId="74FF7FED" w14:textId="7E8A3B86" w:rsidR="00E57F14" w:rsidRPr="008B5F1F" w:rsidRDefault="00E57F14" w:rsidP="008B5F1F">
      <w:pPr>
        <w:spacing w:line="276" w:lineRule="auto"/>
        <w:rPr>
          <w:rFonts w:ascii="Georgia" w:eastAsia="Times New Roman" w:hAnsi="Georgia" w:cs="Times New Roman"/>
          <w:color w:val="000000" w:themeColor="text1"/>
          <w:sz w:val="22"/>
          <w:szCs w:val="22"/>
          <w:lang w:val="en-US" w:eastAsia="sv-SE"/>
        </w:rPr>
      </w:pPr>
    </w:p>
    <w:sectPr w:rsidR="00E57F14" w:rsidRPr="008B5F1F" w:rsidSect="00A95B90">
      <w:headerReference w:type="default" r:id="rId7"/>
      <w:footerReference w:type="default" r:id="rId8"/>
      <w:pgSz w:w="11900" w:h="16840"/>
      <w:pgMar w:top="2568"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814C9" w14:textId="77777777" w:rsidR="00355628" w:rsidRDefault="00355628" w:rsidP="00264FEC">
      <w:r>
        <w:separator/>
      </w:r>
    </w:p>
  </w:endnote>
  <w:endnote w:type="continuationSeparator" w:id="0">
    <w:p w14:paraId="23002CE0" w14:textId="77777777" w:rsidR="00355628" w:rsidRDefault="0035562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mynewsdesk.com/se/ford</w:t>
    </w:r>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4C7234">
      <w:rPr>
        <w:rFonts w:ascii="Georgia" w:hAnsi="Georgia"/>
        <w:iCs/>
        <w:sz w:val="20"/>
        <w:szCs w:val="20"/>
      </w:rPr>
      <w:t>Ford Motor Company är ett världsledande bilföretag med huvudkontor i Dearborn i Michigan. Ford tillverkar och distribuerar motorfordon i sex värl</w:t>
    </w:r>
    <w:r w:rsidR="005B2747" w:rsidRPr="004C7234">
      <w:rPr>
        <w:rFonts w:ascii="Georgia" w:hAnsi="Georgia"/>
        <w:iCs/>
        <w:sz w:val="20"/>
        <w:szCs w:val="20"/>
      </w:rPr>
      <w:t>dsdelar. Koncernen har cirka 199</w:t>
    </w:r>
    <w:r w:rsidRPr="004C7234">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BE6CA" w14:textId="77777777" w:rsidR="00355628" w:rsidRDefault="00355628" w:rsidP="00264FEC">
      <w:r>
        <w:separator/>
      </w:r>
    </w:p>
  </w:footnote>
  <w:footnote w:type="continuationSeparator" w:id="0">
    <w:p w14:paraId="3E201DA9" w14:textId="77777777" w:rsidR="00355628" w:rsidRDefault="00355628"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63DC55A2" w:rsidR="003A6362" w:rsidRPr="00DB1546" w:rsidRDefault="003A6362">
    <w:pPr>
      <w:pStyle w:val="Sidhuvud"/>
      <w:rPr>
        <w:sz w:val="22"/>
      </w:rPr>
    </w:pPr>
    <w:r>
      <w:tab/>
    </w:r>
    <w:r>
      <w:tab/>
    </w:r>
    <w:r w:rsidR="00531408">
      <w:rPr>
        <w:sz w:val="22"/>
      </w:rPr>
      <w:t>Pressmeddelande 2017</w:t>
    </w:r>
    <w:r w:rsidRPr="00DB1546">
      <w:rPr>
        <w:sz w:val="22"/>
      </w:rPr>
      <w:t>-</w:t>
    </w:r>
    <w:r w:rsidR="00434D62">
      <w:rPr>
        <w:sz w:val="22"/>
      </w:rPr>
      <w:t>03-16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155BC"/>
    <w:multiLevelType w:val="hybridMultilevel"/>
    <w:tmpl w:val="4ACE1F54"/>
    <w:lvl w:ilvl="0" w:tplc="BD74B152">
      <w:start w:val="17"/>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166FA"/>
    <w:rsid w:val="00057038"/>
    <w:rsid w:val="00077065"/>
    <w:rsid w:val="000831DF"/>
    <w:rsid w:val="000A67F7"/>
    <w:rsid w:val="000B2899"/>
    <w:rsid w:val="000C4EDD"/>
    <w:rsid w:val="000F1786"/>
    <w:rsid w:val="00113C48"/>
    <w:rsid w:val="0012185F"/>
    <w:rsid w:val="0013161A"/>
    <w:rsid w:val="00153100"/>
    <w:rsid w:val="00153DE0"/>
    <w:rsid w:val="00162FA0"/>
    <w:rsid w:val="00172FF6"/>
    <w:rsid w:val="00187260"/>
    <w:rsid w:val="001D1731"/>
    <w:rsid w:val="001D5FA2"/>
    <w:rsid w:val="00254D85"/>
    <w:rsid w:val="00264FEC"/>
    <w:rsid w:val="002739C1"/>
    <w:rsid w:val="002951CB"/>
    <w:rsid w:val="002E237B"/>
    <w:rsid w:val="00325ED0"/>
    <w:rsid w:val="00355628"/>
    <w:rsid w:val="003A4034"/>
    <w:rsid w:val="003A6362"/>
    <w:rsid w:val="00417372"/>
    <w:rsid w:val="004269CB"/>
    <w:rsid w:val="004311AC"/>
    <w:rsid w:val="00434D62"/>
    <w:rsid w:val="00453554"/>
    <w:rsid w:val="00463E4A"/>
    <w:rsid w:val="0047203A"/>
    <w:rsid w:val="0048026E"/>
    <w:rsid w:val="00494AD6"/>
    <w:rsid w:val="004C7234"/>
    <w:rsid w:val="004D549B"/>
    <w:rsid w:val="004F382B"/>
    <w:rsid w:val="005115D9"/>
    <w:rsid w:val="00531408"/>
    <w:rsid w:val="0055525E"/>
    <w:rsid w:val="00572EF1"/>
    <w:rsid w:val="00591E9D"/>
    <w:rsid w:val="005A69B3"/>
    <w:rsid w:val="005B2747"/>
    <w:rsid w:val="005D0C4B"/>
    <w:rsid w:val="005E1040"/>
    <w:rsid w:val="005F11A6"/>
    <w:rsid w:val="005F6BC6"/>
    <w:rsid w:val="00600E3C"/>
    <w:rsid w:val="00623ADB"/>
    <w:rsid w:val="00652616"/>
    <w:rsid w:val="00683A5E"/>
    <w:rsid w:val="006A0328"/>
    <w:rsid w:val="0073137C"/>
    <w:rsid w:val="0074698B"/>
    <w:rsid w:val="007A0EDF"/>
    <w:rsid w:val="007A6A19"/>
    <w:rsid w:val="007B008E"/>
    <w:rsid w:val="007C3C84"/>
    <w:rsid w:val="007C6592"/>
    <w:rsid w:val="00823953"/>
    <w:rsid w:val="00846851"/>
    <w:rsid w:val="00894566"/>
    <w:rsid w:val="008B2755"/>
    <w:rsid w:val="008B5F1F"/>
    <w:rsid w:val="008C2480"/>
    <w:rsid w:val="008E2E51"/>
    <w:rsid w:val="00903156"/>
    <w:rsid w:val="00904CF2"/>
    <w:rsid w:val="00907DE0"/>
    <w:rsid w:val="00915896"/>
    <w:rsid w:val="0092514A"/>
    <w:rsid w:val="00934B49"/>
    <w:rsid w:val="00944B91"/>
    <w:rsid w:val="009462A1"/>
    <w:rsid w:val="0095475B"/>
    <w:rsid w:val="009764A3"/>
    <w:rsid w:val="009C2E64"/>
    <w:rsid w:val="009D62C7"/>
    <w:rsid w:val="00A455A8"/>
    <w:rsid w:val="00A72920"/>
    <w:rsid w:val="00A76FB2"/>
    <w:rsid w:val="00A846D9"/>
    <w:rsid w:val="00A95B90"/>
    <w:rsid w:val="00AC225B"/>
    <w:rsid w:val="00AD02F5"/>
    <w:rsid w:val="00AD52FF"/>
    <w:rsid w:val="00AD67BB"/>
    <w:rsid w:val="00AE3957"/>
    <w:rsid w:val="00AE540B"/>
    <w:rsid w:val="00AF730C"/>
    <w:rsid w:val="00AF7864"/>
    <w:rsid w:val="00B233EF"/>
    <w:rsid w:val="00B236DA"/>
    <w:rsid w:val="00B31635"/>
    <w:rsid w:val="00B32B2C"/>
    <w:rsid w:val="00B66E22"/>
    <w:rsid w:val="00B73739"/>
    <w:rsid w:val="00B901A2"/>
    <w:rsid w:val="00B9091E"/>
    <w:rsid w:val="00BA3171"/>
    <w:rsid w:val="00BC107D"/>
    <w:rsid w:val="00C162ED"/>
    <w:rsid w:val="00C26AD8"/>
    <w:rsid w:val="00C35DD6"/>
    <w:rsid w:val="00C42391"/>
    <w:rsid w:val="00C4431F"/>
    <w:rsid w:val="00C47B7F"/>
    <w:rsid w:val="00C62BB3"/>
    <w:rsid w:val="00CB3958"/>
    <w:rsid w:val="00CF6554"/>
    <w:rsid w:val="00D109A5"/>
    <w:rsid w:val="00D21B1A"/>
    <w:rsid w:val="00D24113"/>
    <w:rsid w:val="00D724AB"/>
    <w:rsid w:val="00D731A2"/>
    <w:rsid w:val="00DB1546"/>
    <w:rsid w:val="00E05D2F"/>
    <w:rsid w:val="00E23E2E"/>
    <w:rsid w:val="00E47955"/>
    <w:rsid w:val="00E57F14"/>
    <w:rsid w:val="00E601FC"/>
    <w:rsid w:val="00E643E7"/>
    <w:rsid w:val="00E807F8"/>
    <w:rsid w:val="00EB76D5"/>
    <w:rsid w:val="00ED7FF9"/>
    <w:rsid w:val="00EF5B13"/>
    <w:rsid w:val="00F31FF6"/>
    <w:rsid w:val="00FA6988"/>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98462">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95263978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064723237">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579096858">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1996563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2097</Characters>
  <Application>Microsoft Macintosh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Lidman</dc:creator>
  <cp:lastModifiedBy>Johanna Lidman</cp:lastModifiedBy>
  <cp:revision>4</cp:revision>
  <dcterms:created xsi:type="dcterms:W3CDTF">2017-03-15T16:26:00Z</dcterms:created>
  <dcterms:modified xsi:type="dcterms:W3CDTF">2017-03-15T16:57:00Z</dcterms:modified>
</cp:coreProperties>
</file>