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C484A" w14:textId="24FC31D8" w:rsidR="00AB522E" w:rsidRDefault="005D5EF3" w:rsidP="00534AED">
      <w:pPr>
        <w:jc w:val="right"/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031DCD0D" wp14:editId="1191D737">
            <wp:simplePos x="0" y="0"/>
            <wp:positionH relativeFrom="margin">
              <wp:posOffset>0</wp:posOffset>
            </wp:positionH>
            <wp:positionV relativeFrom="margin">
              <wp:posOffset>-408940</wp:posOffset>
            </wp:positionV>
            <wp:extent cx="3038475" cy="1228725"/>
            <wp:effectExtent l="0" t="0" r="9525" b="0"/>
            <wp:wrapSquare wrapText="bothSides"/>
            <wp:docPr id="1" name="Obraz 1" descr="Mondelez_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Mondelez_Internatio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CA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 xml:space="preserve"> </w:t>
      </w:r>
      <w:r w:rsidR="00534AED" w:rsidRPr="002374C1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INFORMACJA PRASOWA</w:t>
      </w:r>
    </w:p>
    <w:p w14:paraId="670E31AC" w14:textId="169EE304" w:rsidR="00A056E0" w:rsidRDefault="00A270D6" w:rsidP="00534AED">
      <w:pPr>
        <w:jc w:val="right"/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</w:pPr>
      <w:r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 xml:space="preserve">  </w:t>
      </w:r>
      <w:r w:rsidR="00AE1320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W</w:t>
      </w:r>
      <w:r w:rsidR="00A23806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ar</w:t>
      </w:r>
      <w:r w:rsidR="00E77B10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szawa</w:t>
      </w:r>
      <w:r w:rsidR="00B742E3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,</w:t>
      </w:r>
      <w:r w:rsidR="000E397F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 xml:space="preserve"> </w:t>
      </w:r>
      <w:r w:rsidR="00CD5F90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marzec</w:t>
      </w:r>
      <w:r w:rsidR="00E25688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 xml:space="preserve"> </w:t>
      </w:r>
      <w:r w:rsidR="000E397F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>2018</w:t>
      </w:r>
      <w:r w:rsidR="00A056E0"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  <w:t xml:space="preserve"> r.</w:t>
      </w:r>
    </w:p>
    <w:p w14:paraId="269477D1" w14:textId="2892DB84" w:rsidR="005601CF" w:rsidRDefault="005601CF" w:rsidP="00534AED">
      <w:pPr>
        <w:jc w:val="right"/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</w:pPr>
    </w:p>
    <w:p w14:paraId="28C548B8" w14:textId="77777777" w:rsidR="005601CF" w:rsidRDefault="005601CF" w:rsidP="00534AED">
      <w:pPr>
        <w:jc w:val="right"/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</w:pPr>
    </w:p>
    <w:p w14:paraId="338392BC" w14:textId="77777777" w:rsidR="005601CF" w:rsidRDefault="005601CF" w:rsidP="00534AED">
      <w:pPr>
        <w:jc w:val="right"/>
        <w:rPr>
          <w:rFonts w:ascii="Arial" w:eastAsia="Calibri" w:hAnsi="Arial"/>
          <w:b/>
          <w:color w:val="4F2170"/>
          <w:sz w:val="21"/>
          <w:szCs w:val="22"/>
          <w:lang w:eastAsia="pl-PL" w:bidi="pl-PL"/>
        </w:rPr>
      </w:pPr>
    </w:p>
    <w:p w14:paraId="489D3AFA" w14:textId="77777777" w:rsidR="005601CF" w:rsidRPr="000D0615" w:rsidRDefault="005601CF" w:rsidP="005D5EF3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421" w:type="dxa"/>
        <w:tblLook w:val="04A0" w:firstRow="1" w:lastRow="0" w:firstColumn="1" w:lastColumn="0" w:noHBand="0" w:noVBand="1"/>
      </w:tblPr>
      <w:tblGrid>
        <w:gridCol w:w="7371"/>
        <w:gridCol w:w="2050"/>
      </w:tblGrid>
      <w:tr w:rsidR="00A270D6" w:rsidRPr="00070B06" w14:paraId="5B7FFB94" w14:textId="77777777" w:rsidTr="00F957B6">
        <w:trPr>
          <w:trHeight w:val="2720"/>
        </w:trPr>
        <w:tc>
          <w:tcPr>
            <w:tcW w:w="1738" w:type="dxa"/>
          </w:tcPr>
          <w:p w14:paraId="52EC5373" w14:textId="77777777" w:rsidR="00BF255A" w:rsidRPr="00A270D6" w:rsidRDefault="00BF255A">
            <w:pPr>
              <w:rPr>
                <w:color w:val="000000" w:themeColor="text1"/>
              </w:rPr>
            </w:pPr>
          </w:p>
          <w:tbl>
            <w:tblPr>
              <w:tblStyle w:val="Tabela-Siatka"/>
              <w:tblW w:w="71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95"/>
              <w:gridCol w:w="5960"/>
            </w:tblGrid>
            <w:tr w:rsidR="00A270D6" w:rsidRPr="00A270D6" w14:paraId="7D249D14" w14:textId="77777777" w:rsidTr="00A7240F">
              <w:trPr>
                <w:trHeight w:val="1338"/>
              </w:trPr>
              <w:tc>
                <w:tcPr>
                  <w:tcW w:w="1195" w:type="dxa"/>
                </w:tcPr>
                <w:p w14:paraId="4F4A3952" w14:textId="77777777" w:rsidR="00534AED" w:rsidRPr="00A270D6" w:rsidRDefault="00534AED" w:rsidP="00F957B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A270D6">
                    <w:rPr>
                      <w:rFonts w:ascii="Arial" w:hAnsi="Arial"/>
                      <w:b/>
                      <w:color w:val="000000" w:themeColor="text1"/>
                    </w:rPr>
                    <w:t>Kontakt:</w:t>
                  </w:r>
                </w:p>
              </w:tc>
              <w:tc>
                <w:tcPr>
                  <w:tcW w:w="5960" w:type="dxa"/>
                </w:tcPr>
                <w:p w14:paraId="6D85D0C2" w14:textId="77777777" w:rsidR="00534AED" w:rsidRPr="00A270D6" w:rsidRDefault="000E397F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270D6">
                    <w:rPr>
                      <w:rFonts w:ascii="Arial" w:hAnsi="Arial"/>
                      <w:b/>
                      <w:color w:val="000000" w:themeColor="text1"/>
                    </w:rPr>
                    <w:t>Katarzyna Jung</w:t>
                  </w:r>
                  <w:r w:rsidR="00534AED" w:rsidRPr="00A270D6">
                    <w:rPr>
                      <w:rFonts w:ascii="Arial" w:hAnsi="Arial"/>
                      <w:b/>
                      <w:color w:val="000000" w:themeColor="text1"/>
                    </w:rPr>
                    <w:t xml:space="preserve"> </w:t>
                  </w:r>
                </w:p>
                <w:p w14:paraId="41A697BD" w14:textId="77777777" w:rsidR="00534AED" w:rsidRPr="00A270D6" w:rsidRDefault="00534AED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color w:val="000000" w:themeColor="text1"/>
                    </w:rPr>
                  </w:pPr>
                </w:p>
                <w:p w14:paraId="2F1811D7" w14:textId="77777777" w:rsidR="00534AED" w:rsidRPr="00A270D6" w:rsidRDefault="00534AED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</w:rPr>
                  </w:pPr>
                  <w:r w:rsidRPr="00A270D6">
                    <w:rPr>
                      <w:rFonts w:ascii="Arial" w:hAnsi="Arial"/>
                      <w:color w:val="000000" w:themeColor="text1"/>
                    </w:rPr>
                    <w:t>Rzecznik Prasowy</w:t>
                  </w:r>
                </w:p>
                <w:p w14:paraId="49713953" w14:textId="77777777" w:rsidR="00534AED" w:rsidRPr="00A270D6" w:rsidRDefault="00534AED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</w:rPr>
                  </w:pPr>
                  <w:proofErr w:type="spellStart"/>
                  <w:r w:rsidRPr="00A270D6">
                    <w:rPr>
                      <w:rFonts w:ascii="Arial" w:hAnsi="Arial"/>
                      <w:color w:val="000000" w:themeColor="text1"/>
                    </w:rPr>
                    <w:t>Mondelez</w:t>
                  </w:r>
                  <w:proofErr w:type="spellEnd"/>
                  <w:r w:rsidRPr="00A270D6">
                    <w:rPr>
                      <w:rFonts w:ascii="Arial" w:hAnsi="Arial"/>
                      <w:color w:val="000000" w:themeColor="text1"/>
                    </w:rPr>
                    <w:t xml:space="preserve"> Polska </w:t>
                  </w:r>
                </w:p>
                <w:p w14:paraId="17B1054A" w14:textId="77777777" w:rsidR="00534AED" w:rsidRPr="00A270D6" w:rsidRDefault="00534AED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</w:rPr>
                  </w:pPr>
                  <w:r w:rsidRPr="00A270D6">
                    <w:rPr>
                      <w:rFonts w:ascii="Arial" w:hAnsi="Arial"/>
                      <w:color w:val="000000" w:themeColor="text1"/>
                    </w:rPr>
                    <w:t>Tel. kom.:  +48 </w:t>
                  </w:r>
                  <w:r w:rsidR="00504ED6" w:rsidRPr="00A270D6">
                    <w:rPr>
                      <w:rFonts w:ascii="Arial" w:hAnsi="Arial" w:cs="Arial"/>
                      <w:color w:val="000000" w:themeColor="text1"/>
                      <w:szCs w:val="22"/>
                    </w:rPr>
                    <w:t>505 688 940</w:t>
                  </w:r>
                </w:p>
              </w:tc>
            </w:tr>
            <w:tr w:rsidR="00A270D6" w:rsidRPr="00070B06" w14:paraId="09F638F0" w14:textId="77777777" w:rsidTr="00A7240F">
              <w:trPr>
                <w:trHeight w:val="541"/>
              </w:trPr>
              <w:tc>
                <w:tcPr>
                  <w:tcW w:w="1195" w:type="dxa"/>
                </w:tcPr>
                <w:p w14:paraId="00AB0720" w14:textId="77777777" w:rsidR="00534AED" w:rsidRPr="00A270D6" w:rsidRDefault="00534AED" w:rsidP="00F957B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</w:p>
              </w:tc>
              <w:tc>
                <w:tcPr>
                  <w:tcW w:w="5960" w:type="dxa"/>
                </w:tcPr>
                <w:p w14:paraId="3C3CF7AB" w14:textId="77777777" w:rsidR="00534AED" w:rsidRPr="00A270D6" w:rsidRDefault="00534AED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spacing w:after="240"/>
                    <w:jc w:val="both"/>
                    <w:outlineLvl w:val="2"/>
                    <w:rPr>
                      <w:color w:val="000000" w:themeColor="text1"/>
                      <w:lang w:val="en-US"/>
                    </w:rPr>
                  </w:pPr>
                  <w:r w:rsidRPr="00A270D6">
                    <w:rPr>
                      <w:rFonts w:ascii="Arial" w:hAnsi="Arial"/>
                      <w:color w:val="000000" w:themeColor="text1"/>
                      <w:lang w:val="en-US"/>
                    </w:rPr>
                    <w:t xml:space="preserve">E-mail: </w:t>
                  </w:r>
                  <w:r w:rsidR="005314F0">
                    <w:fldChar w:fldCharType="begin"/>
                  </w:r>
                  <w:r w:rsidR="005314F0" w:rsidRPr="00070B06">
                    <w:rPr>
                      <w:lang w:val="en-US"/>
                    </w:rPr>
                    <w:instrText xml:space="preserve"> HYPERLINK "mailto:katarzyna.jung@mdlz.com" </w:instrText>
                  </w:r>
                  <w:r w:rsidR="005314F0">
                    <w:fldChar w:fldCharType="separate"/>
                  </w:r>
                  <w:r w:rsidR="00504ED6" w:rsidRPr="00A270D6">
                    <w:rPr>
                      <w:rStyle w:val="Hipercze"/>
                      <w:rFonts w:ascii="Arial" w:hAnsi="Arial" w:cs="Arial"/>
                      <w:color w:val="000000" w:themeColor="text1"/>
                      <w:szCs w:val="22"/>
                      <w:lang w:val="en-US"/>
                    </w:rPr>
                    <w:t>katarzyna.jung@mdlz.com</w:t>
                  </w:r>
                  <w:r w:rsidR="005314F0">
                    <w:rPr>
                      <w:rStyle w:val="Hipercze"/>
                      <w:rFonts w:ascii="Arial" w:hAnsi="Arial" w:cs="Arial"/>
                      <w:color w:val="000000" w:themeColor="text1"/>
                      <w:szCs w:val="22"/>
                      <w:lang w:val="en-US"/>
                    </w:rPr>
                    <w:fldChar w:fldCharType="end"/>
                  </w:r>
                </w:p>
              </w:tc>
            </w:tr>
            <w:tr w:rsidR="00A270D6" w:rsidRPr="00A270D6" w14:paraId="534D0B1D" w14:textId="77777777" w:rsidTr="00A7240F">
              <w:trPr>
                <w:trHeight w:val="793"/>
              </w:trPr>
              <w:tc>
                <w:tcPr>
                  <w:tcW w:w="1195" w:type="dxa"/>
                </w:tcPr>
                <w:p w14:paraId="45F2F7A6" w14:textId="77777777" w:rsidR="00534AED" w:rsidRPr="00A270D6" w:rsidRDefault="00534AED" w:rsidP="00F957B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A270D6">
                    <w:rPr>
                      <w:rFonts w:ascii="Arial" w:hAnsi="Arial"/>
                      <w:b/>
                      <w:color w:val="000000" w:themeColor="text1"/>
                    </w:rPr>
                    <w:t>Biuro Prasowe:</w:t>
                  </w:r>
                </w:p>
              </w:tc>
              <w:tc>
                <w:tcPr>
                  <w:tcW w:w="5960" w:type="dxa"/>
                </w:tcPr>
                <w:p w14:paraId="15137872" w14:textId="77777777" w:rsidR="00534AED" w:rsidRPr="00A270D6" w:rsidRDefault="004322A9" w:rsidP="00F957B6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</w:rPr>
                  </w:pPr>
                  <w:r w:rsidRPr="00A270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Magda Oleś</w:t>
                  </w:r>
                  <w:r w:rsidR="00534AED" w:rsidRPr="00A270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br/>
                  </w:r>
                </w:p>
                <w:p w14:paraId="2700586D" w14:textId="77777777" w:rsidR="00534AED" w:rsidRPr="00A270D6" w:rsidRDefault="00534AED" w:rsidP="004322A9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270D6">
                    <w:rPr>
                      <w:rFonts w:ascii="Arial" w:hAnsi="Arial" w:cs="Arial"/>
                      <w:color w:val="000000" w:themeColor="text1"/>
                    </w:rPr>
                    <w:t xml:space="preserve">Tel. kom.: +48 </w:t>
                  </w:r>
                  <w:r w:rsidR="004322A9" w:rsidRPr="00A270D6">
                    <w:rPr>
                      <w:rFonts w:ascii="Arial" w:hAnsi="Arial" w:cs="Arial"/>
                      <w:color w:val="000000" w:themeColor="text1"/>
                    </w:rPr>
                    <w:t>665 941 665</w:t>
                  </w:r>
                </w:p>
              </w:tc>
            </w:tr>
            <w:tr w:rsidR="00A270D6" w:rsidRPr="00070B06" w14:paraId="20201425" w14:textId="77777777" w:rsidTr="00A7240F">
              <w:trPr>
                <w:trHeight w:val="219"/>
              </w:trPr>
              <w:tc>
                <w:tcPr>
                  <w:tcW w:w="1195" w:type="dxa"/>
                </w:tcPr>
                <w:p w14:paraId="4DB0363E" w14:textId="77777777" w:rsidR="00534AED" w:rsidRPr="00A270D6" w:rsidRDefault="00534AED" w:rsidP="00F957B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5960" w:type="dxa"/>
                </w:tcPr>
                <w:p w14:paraId="7C1DD923" w14:textId="77777777" w:rsidR="00534AED" w:rsidRPr="00A270D6" w:rsidRDefault="00534AED" w:rsidP="004322A9">
                  <w:pPr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 w:themeColor="text1"/>
                      <w:lang w:val="ru-RU" w:bidi="ar-SA"/>
                    </w:rPr>
                  </w:pPr>
                  <w:r w:rsidRPr="00A270D6">
                    <w:rPr>
                      <w:rFonts w:ascii="Arial" w:hAnsi="Arial" w:cs="Arial"/>
                      <w:color w:val="000000" w:themeColor="text1"/>
                      <w:lang w:val="en-US"/>
                    </w:rPr>
                    <w:t>E-mail:</w:t>
                  </w:r>
                  <w:r w:rsidRPr="00A270D6">
                    <w:rPr>
                      <w:color w:val="000000" w:themeColor="text1"/>
                      <w:lang w:val="en-US"/>
                    </w:rPr>
                    <w:t xml:space="preserve"> </w:t>
                  </w:r>
                  <w:r w:rsidR="005314F0">
                    <w:fldChar w:fldCharType="begin"/>
                  </w:r>
                  <w:r w:rsidR="005314F0" w:rsidRPr="00070B06">
                    <w:rPr>
                      <w:lang w:val="en-US"/>
                    </w:rPr>
                    <w:instrText xml:space="preserve"> HYPERLINK "mailto:magda.oles@big-picture.pl" </w:instrText>
                  </w:r>
                  <w:r w:rsidR="005314F0">
                    <w:fldChar w:fldCharType="separate"/>
                  </w:r>
                  <w:r w:rsidR="00E70348" w:rsidRPr="00A270D6">
                    <w:rPr>
                      <w:rStyle w:val="Hipercze"/>
                      <w:rFonts w:ascii="Arial" w:hAnsi="Arial" w:cs="Arial"/>
                      <w:color w:val="000000" w:themeColor="text1"/>
                      <w:szCs w:val="22"/>
                      <w:lang w:val="en-US"/>
                    </w:rPr>
                    <w:t>magda.oles@big-picture.pl</w:t>
                  </w:r>
                  <w:r w:rsidR="005314F0">
                    <w:rPr>
                      <w:rStyle w:val="Hipercze"/>
                      <w:rFonts w:ascii="Arial" w:hAnsi="Arial" w:cs="Arial"/>
                      <w:color w:val="000000" w:themeColor="text1"/>
                      <w:szCs w:val="22"/>
                      <w:lang w:val="en-US"/>
                    </w:rPr>
                    <w:fldChar w:fldCharType="end"/>
                  </w:r>
                </w:p>
              </w:tc>
            </w:tr>
          </w:tbl>
          <w:p w14:paraId="09B18FCF" w14:textId="77777777" w:rsidR="00534AED" w:rsidRPr="00A270D6" w:rsidRDefault="00534AED" w:rsidP="00F957B6">
            <w:pPr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4844" w:type="dxa"/>
          </w:tcPr>
          <w:p w14:paraId="7BE6ACCC" w14:textId="77777777" w:rsidR="00534AED" w:rsidRPr="00A270D6" w:rsidRDefault="00534AED" w:rsidP="00F957B6">
            <w:pPr>
              <w:rPr>
                <w:color w:val="000000" w:themeColor="text1"/>
                <w:szCs w:val="22"/>
                <w:lang w:val="en-US"/>
              </w:rPr>
            </w:pPr>
          </w:p>
        </w:tc>
      </w:tr>
    </w:tbl>
    <w:p w14:paraId="57E34524" w14:textId="77777777" w:rsidR="00347FD6" w:rsidRDefault="00347FD6" w:rsidP="009A6E5F">
      <w:pPr>
        <w:spacing w:line="281" w:lineRule="auto"/>
        <w:jc w:val="both"/>
        <w:rPr>
          <w:rFonts w:ascii="Arial" w:eastAsia="Calibri" w:hAnsi="Arial" w:cs="Calibri"/>
          <w:b/>
          <w:szCs w:val="30"/>
          <w:u w:val="single"/>
          <w:lang w:val="en-US" w:eastAsia="pl-PL" w:bidi="ar-SA"/>
        </w:rPr>
      </w:pPr>
    </w:p>
    <w:p w14:paraId="6938E865" w14:textId="158F4BF3" w:rsidR="00CD5F90" w:rsidRPr="00CD5F90" w:rsidRDefault="00CD5F90" w:rsidP="00912EF0">
      <w:pPr>
        <w:pStyle w:val="Tekstpodstawowy"/>
        <w:spacing w:before="99" w:line="276" w:lineRule="auto"/>
        <w:ind w:right="251"/>
        <w:contextualSpacing/>
        <w:jc w:val="center"/>
        <w:rPr>
          <w:rFonts w:eastAsia="Calibri" w:cs="Times New Roman"/>
          <w:b/>
          <w:color w:val="4F2170"/>
          <w:sz w:val="32"/>
          <w:szCs w:val="22"/>
          <w:lang w:eastAsia="pl-PL" w:bidi="pl-PL"/>
        </w:rPr>
      </w:pPr>
      <w:r w:rsidRPr="00070B06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br/>
      </w:r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 xml:space="preserve">Zacznij dzień z miękką nowością – </w:t>
      </w:r>
      <w:proofErr w:type="spellStart"/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>belVitą</w:t>
      </w:r>
      <w:proofErr w:type="spellEnd"/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 xml:space="preserve"> </w:t>
      </w:r>
      <w:proofErr w:type="spellStart"/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>Soft</w:t>
      </w:r>
      <w:proofErr w:type="spellEnd"/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 xml:space="preserve"> </w:t>
      </w:r>
      <w:proofErr w:type="spellStart"/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>Bakes</w:t>
      </w:r>
      <w:proofErr w:type="spellEnd"/>
      <w:r w:rsidR="00912EF0" w:rsidRPr="00912EF0">
        <w:rPr>
          <w:rFonts w:eastAsia="Calibri" w:cs="Times New Roman"/>
          <w:b/>
          <w:color w:val="4F2170"/>
          <w:sz w:val="32"/>
          <w:szCs w:val="22"/>
          <w:lang w:eastAsia="pl-PL" w:bidi="pl-PL"/>
        </w:rPr>
        <w:t>!</w:t>
      </w:r>
    </w:p>
    <w:p w14:paraId="01351060" w14:textId="77777777" w:rsidR="00912EF0" w:rsidRPr="00912EF0" w:rsidRDefault="00912EF0" w:rsidP="00912EF0">
      <w:pPr>
        <w:pStyle w:val="Tekstpodstawowy"/>
        <w:spacing w:before="208" w:line="276" w:lineRule="auto"/>
        <w:contextualSpacing/>
        <w:jc w:val="both"/>
        <w:rPr>
          <w:b/>
          <w:sz w:val="22"/>
          <w:szCs w:val="22"/>
        </w:rPr>
      </w:pPr>
    </w:p>
    <w:p w14:paraId="6BC1D6D7" w14:textId="50F0161F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b/>
          <w:sz w:val="22"/>
          <w:szCs w:val="22"/>
        </w:rPr>
      </w:pPr>
      <w:r w:rsidRPr="00912EF0">
        <w:rPr>
          <w:b/>
          <w:sz w:val="22"/>
          <w:szCs w:val="22"/>
        </w:rPr>
        <w:t xml:space="preserve">W odpowiedzi na wciąż zmieniające się potrzeby konsumentów marka </w:t>
      </w:r>
      <w:proofErr w:type="spellStart"/>
      <w:r w:rsidRPr="00912EF0">
        <w:rPr>
          <w:b/>
          <w:sz w:val="22"/>
          <w:szCs w:val="22"/>
        </w:rPr>
        <w:t>belVita</w:t>
      </w:r>
      <w:proofErr w:type="spellEnd"/>
      <w:r w:rsidRPr="00912EF0">
        <w:rPr>
          <w:b/>
          <w:sz w:val="22"/>
          <w:szCs w:val="22"/>
        </w:rPr>
        <w:t xml:space="preserve"> wchodzi na rynek z długo wyczekiwaną nowością w dwóch wariantach smakowych. </w:t>
      </w:r>
      <w:proofErr w:type="spellStart"/>
      <w:r w:rsidRPr="00912EF0">
        <w:rPr>
          <w:b/>
          <w:sz w:val="22"/>
          <w:szCs w:val="22"/>
        </w:rPr>
        <w:t>BelVita</w:t>
      </w:r>
      <w:proofErr w:type="spellEnd"/>
      <w:r w:rsidRPr="00912EF0">
        <w:rPr>
          <w:b/>
          <w:sz w:val="22"/>
          <w:szCs w:val="22"/>
        </w:rPr>
        <w:t xml:space="preserve"> </w:t>
      </w:r>
      <w:proofErr w:type="spellStart"/>
      <w:r w:rsidRPr="00912EF0">
        <w:rPr>
          <w:b/>
          <w:sz w:val="22"/>
          <w:szCs w:val="22"/>
        </w:rPr>
        <w:t>Soft</w:t>
      </w:r>
      <w:proofErr w:type="spellEnd"/>
      <w:r w:rsidRPr="00912EF0">
        <w:rPr>
          <w:b/>
          <w:sz w:val="22"/>
          <w:szCs w:val="22"/>
        </w:rPr>
        <w:t xml:space="preserve"> </w:t>
      </w:r>
      <w:proofErr w:type="spellStart"/>
      <w:r w:rsidRPr="00912EF0">
        <w:rPr>
          <w:b/>
          <w:sz w:val="22"/>
          <w:szCs w:val="22"/>
        </w:rPr>
        <w:t>Bakes</w:t>
      </w:r>
      <w:proofErr w:type="spellEnd"/>
      <w:r w:rsidRPr="00912EF0">
        <w:rPr>
          <w:b/>
          <w:sz w:val="22"/>
          <w:szCs w:val="22"/>
        </w:rPr>
        <w:t xml:space="preserve"> to pierwsza na rynku miękka forma produktowa w segmencie ciastek pożywnych, która idealnie sprawdzi się zarówno jako samodzielna przekąska, jak </w:t>
      </w:r>
      <w:r>
        <w:rPr>
          <w:b/>
          <w:sz w:val="22"/>
          <w:szCs w:val="22"/>
        </w:rPr>
        <w:br/>
      </w:r>
      <w:r w:rsidRPr="00912EF0">
        <w:rPr>
          <w:b/>
          <w:sz w:val="22"/>
          <w:szCs w:val="22"/>
        </w:rPr>
        <w:t xml:space="preserve">i składnik pysznego zbilansowanego śniadania. Wprowadzeniu produktu na rynek towarzyszy silne wsparcie </w:t>
      </w:r>
      <w:proofErr w:type="spellStart"/>
      <w:r w:rsidRPr="00912EF0">
        <w:rPr>
          <w:b/>
          <w:sz w:val="22"/>
          <w:szCs w:val="22"/>
        </w:rPr>
        <w:t>mediowe</w:t>
      </w:r>
      <w:proofErr w:type="spellEnd"/>
      <w:r w:rsidRPr="00912EF0">
        <w:rPr>
          <w:b/>
          <w:sz w:val="22"/>
          <w:szCs w:val="22"/>
        </w:rPr>
        <w:t xml:space="preserve">, PR-owe i sprzedażowe. </w:t>
      </w:r>
    </w:p>
    <w:p w14:paraId="065BD725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b/>
          <w:sz w:val="22"/>
          <w:szCs w:val="22"/>
        </w:rPr>
      </w:pPr>
    </w:p>
    <w:p w14:paraId="5823BD57" w14:textId="5DCE5DC4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Aby śniadanie było pełnowartościowe musi zawierać cztery podstawowe elementy: produkt wielozbożowy, będący źródłem węglowodanów i błonnika, produkt mleczny, dostarczający białko i wapń, owoce bogate w minerały i witaminy, a także ciepły napój. Skomponowanie takiego posiłku wcale nie musi być skomplikowane i czasochłonne. Po raz kolejny przekonuje nas o tym lider stale rosnącego segmentu ciastek pożywnych – marka </w:t>
      </w:r>
      <w:proofErr w:type="spellStart"/>
      <w:r w:rsidRPr="00912EF0">
        <w:rPr>
          <w:sz w:val="22"/>
          <w:szCs w:val="22"/>
        </w:rPr>
        <w:t>belVita</w:t>
      </w:r>
      <w:proofErr w:type="spellEnd"/>
      <w:r w:rsidRPr="00912EF0">
        <w:rPr>
          <w:sz w:val="22"/>
          <w:szCs w:val="22"/>
        </w:rPr>
        <w:t>, która właśnie wystartowała z kampanią promującą nowość produktową.</w:t>
      </w:r>
    </w:p>
    <w:p w14:paraId="6E238BD8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</w:p>
    <w:p w14:paraId="64B8C41E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b/>
          <w:sz w:val="22"/>
          <w:szCs w:val="22"/>
        </w:rPr>
      </w:pPr>
      <w:proofErr w:type="spellStart"/>
      <w:r w:rsidRPr="00912EF0">
        <w:rPr>
          <w:b/>
          <w:sz w:val="22"/>
          <w:szCs w:val="22"/>
        </w:rPr>
        <w:t>BelVita</w:t>
      </w:r>
      <w:proofErr w:type="spellEnd"/>
      <w:r w:rsidRPr="00912EF0">
        <w:rPr>
          <w:b/>
          <w:sz w:val="22"/>
          <w:szCs w:val="22"/>
        </w:rPr>
        <w:t xml:space="preserve"> </w:t>
      </w:r>
      <w:proofErr w:type="spellStart"/>
      <w:r w:rsidRPr="00912EF0">
        <w:rPr>
          <w:b/>
          <w:sz w:val="22"/>
          <w:szCs w:val="22"/>
        </w:rPr>
        <w:t>Soft</w:t>
      </w:r>
      <w:proofErr w:type="spellEnd"/>
      <w:r w:rsidRPr="00912EF0">
        <w:rPr>
          <w:b/>
          <w:sz w:val="22"/>
          <w:szCs w:val="22"/>
        </w:rPr>
        <w:t xml:space="preserve"> </w:t>
      </w:r>
      <w:proofErr w:type="spellStart"/>
      <w:r w:rsidRPr="00912EF0">
        <w:rPr>
          <w:b/>
          <w:sz w:val="22"/>
          <w:szCs w:val="22"/>
        </w:rPr>
        <w:t>Bakes</w:t>
      </w:r>
      <w:proofErr w:type="spellEnd"/>
      <w:r w:rsidRPr="00912EF0">
        <w:rPr>
          <w:b/>
          <w:sz w:val="22"/>
          <w:szCs w:val="22"/>
        </w:rPr>
        <w:t xml:space="preserve"> – zacznij dzień na miękko! </w:t>
      </w:r>
    </w:p>
    <w:p w14:paraId="1F48AD69" w14:textId="6877D336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Wyczekiwana przez wszystkich nowość, </w:t>
      </w:r>
      <w:proofErr w:type="spellStart"/>
      <w:r w:rsidRPr="00912EF0">
        <w:rPr>
          <w:sz w:val="22"/>
          <w:szCs w:val="22"/>
        </w:rPr>
        <w:t>belVita</w:t>
      </w:r>
      <w:proofErr w:type="spellEnd"/>
      <w:r w:rsidRPr="00912EF0">
        <w:rPr>
          <w:sz w:val="22"/>
          <w:szCs w:val="22"/>
        </w:rPr>
        <w:t xml:space="preserve"> </w:t>
      </w:r>
      <w:proofErr w:type="spellStart"/>
      <w:r w:rsidRPr="00912EF0">
        <w:rPr>
          <w:sz w:val="22"/>
          <w:szCs w:val="22"/>
        </w:rPr>
        <w:t>Soft</w:t>
      </w:r>
      <w:proofErr w:type="spellEnd"/>
      <w:r w:rsidRPr="00912EF0">
        <w:rPr>
          <w:sz w:val="22"/>
          <w:szCs w:val="22"/>
        </w:rPr>
        <w:t xml:space="preserve"> </w:t>
      </w:r>
      <w:proofErr w:type="spellStart"/>
      <w:r w:rsidRPr="00912EF0">
        <w:rPr>
          <w:sz w:val="22"/>
          <w:szCs w:val="22"/>
        </w:rPr>
        <w:t>Bakes</w:t>
      </w:r>
      <w:proofErr w:type="spellEnd"/>
      <w:r w:rsidRPr="00912EF0">
        <w:rPr>
          <w:sz w:val="22"/>
          <w:szCs w:val="22"/>
        </w:rPr>
        <w:t xml:space="preserve"> to unikatowy na polskim rynku produkt impulsowy łączący w sobie właściwości pożywnego </w:t>
      </w:r>
      <w:r w:rsidR="00516A96">
        <w:rPr>
          <w:sz w:val="22"/>
          <w:szCs w:val="22"/>
        </w:rPr>
        <w:t>ciastka</w:t>
      </w:r>
      <w:r w:rsidRPr="00912EF0">
        <w:rPr>
          <w:sz w:val="22"/>
          <w:szCs w:val="22"/>
        </w:rPr>
        <w:t xml:space="preserve"> i miękkiej przekąski. Doskonale odpowiada on na niesłabnące zainteresowanie zdrową żywnością </w:t>
      </w:r>
      <w:r w:rsidR="00A270D6">
        <w:rPr>
          <w:sz w:val="22"/>
          <w:szCs w:val="22"/>
        </w:rPr>
        <w:br/>
      </w:r>
      <w:r w:rsidRPr="00912EF0">
        <w:rPr>
          <w:sz w:val="22"/>
          <w:szCs w:val="22"/>
        </w:rPr>
        <w:t xml:space="preserve">i tzw. </w:t>
      </w:r>
      <w:proofErr w:type="spellStart"/>
      <w:r w:rsidRPr="00912EF0">
        <w:rPr>
          <w:sz w:val="22"/>
          <w:szCs w:val="22"/>
        </w:rPr>
        <w:t>superfoods</w:t>
      </w:r>
      <w:proofErr w:type="spellEnd"/>
      <w:r w:rsidRPr="00912EF0">
        <w:rPr>
          <w:sz w:val="22"/>
          <w:szCs w:val="22"/>
        </w:rPr>
        <w:t xml:space="preserve"> oraz coraz silniejszy trend jedzenia w biegu. Jego unikalna receptura zapewnia pyszny smak oraz energię na cały poranek – i to nawet najbardziej zabieganym osobom!</w:t>
      </w:r>
    </w:p>
    <w:p w14:paraId="49ED34E3" w14:textId="77777777" w:rsidR="00516A96" w:rsidRDefault="00516A96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</w:p>
    <w:p w14:paraId="0695F81E" w14:textId="77777777" w:rsid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  <w:proofErr w:type="spellStart"/>
      <w:r w:rsidRPr="00912EF0">
        <w:rPr>
          <w:sz w:val="22"/>
          <w:szCs w:val="22"/>
        </w:rPr>
        <w:t>BelVita</w:t>
      </w:r>
      <w:proofErr w:type="spellEnd"/>
      <w:r w:rsidRPr="00912EF0">
        <w:rPr>
          <w:sz w:val="22"/>
          <w:szCs w:val="22"/>
        </w:rPr>
        <w:t xml:space="preserve"> </w:t>
      </w:r>
      <w:proofErr w:type="spellStart"/>
      <w:r w:rsidRPr="00912EF0">
        <w:rPr>
          <w:sz w:val="22"/>
          <w:szCs w:val="22"/>
        </w:rPr>
        <w:t>Soft</w:t>
      </w:r>
      <w:proofErr w:type="spellEnd"/>
      <w:r w:rsidRPr="00912EF0">
        <w:rPr>
          <w:sz w:val="22"/>
          <w:szCs w:val="22"/>
        </w:rPr>
        <w:t xml:space="preserve"> </w:t>
      </w:r>
      <w:proofErr w:type="spellStart"/>
      <w:r w:rsidRPr="00912EF0">
        <w:rPr>
          <w:sz w:val="22"/>
          <w:szCs w:val="22"/>
        </w:rPr>
        <w:t>Bakes</w:t>
      </w:r>
      <w:proofErr w:type="spellEnd"/>
      <w:r w:rsidRPr="00912EF0">
        <w:rPr>
          <w:sz w:val="22"/>
          <w:szCs w:val="22"/>
        </w:rPr>
        <w:t xml:space="preserve"> to propozycja, która: </w:t>
      </w:r>
    </w:p>
    <w:p w14:paraId="77A1EE98" w14:textId="66A3BCC8" w:rsidR="00912EF0" w:rsidRPr="00912EF0" w:rsidRDefault="00912EF0" w:rsidP="00912EF0">
      <w:pPr>
        <w:pStyle w:val="Tekstpodstawowy"/>
        <w:numPr>
          <w:ilvl w:val="0"/>
          <w:numId w:val="34"/>
        </w:numPr>
        <w:spacing w:before="208" w:line="276" w:lineRule="auto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wyróżnia się unikalną formą miękkiego </w:t>
      </w:r>
      <w:r w:rsidR="00516A96">
        <w:rPr>
          <w:sz w:val="22"/>
          <w:szCs w:val="22"/>
        </w:rPr>
        <w:t>ciastka</w:t>
      </w:r>
      <w:r w:rsidRPr="00912EF0">
        <w:rPr>
          <w:sz w:val="22"/>
          <w:szCs w:val="22"/>
        </w:rPr>
        <w:t>,</w:t>
      </w:r>
    </w:p>
    <w:p w14:paraId="1A4B3BB3" w14:textId="5058EB88" w:rsidR="00912EF0" w:rsidRPr="00912EF0" w:rsidRDefault="00912EF0" w:rsidP="00912EF0">
      <w:pPr>
        <w:pStyle w:val="Tekstpodstawowy"/>
        <w:numPr>
          <w:ilvl w:val="0"/>
          <w:numId w:val="34"/>
        </w:numPr>
        <w:spacing w:before="208" w:line="276" w:lineRule="auto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>ma w składzie pełne ziarno i aż 5 rodzajów zbóż,</w:t>
      </w:r>
    </w:p>
    <w:p w14:paraId="533E0CE1" w14:textId="23A03137" w:rsidR="00912EF0" w:rsidRPr="00912EF0" w:rsidRDefault="00912EF0" w:rsidP="00912EF0">
      <w:pPr>
        <w:pStyle w:val="Tekstpodstawowy"/>
        <w:numPr>
          <w:ilvl w:val="0"/>
          <w:numId w:val="34"/>
        </w:numPr>
        <w:spacing w:before="208" w:line="276" w:lineRule="auto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dostępna jest w dwóch pysznych wariantach smakowych – z żurawiną i bez dodatków (ten pierwszy odpowiada na trend </w:t>
      </w:r>
      <w:proofErr w:type="spellStart"/>
      <w:r w:rsidRPr="00912EF0">
        <w:rPr>
          <w:sz w:val="22"/>
          <w:szCs w:val="22"/>
        </w:rPr>
        <w:t>superfoods</w:t>
      </w:r>
      <w:proofErr w:type="spellEnd"/>
      <w:r w:rsidRPr="00912EF0">
        <w:rPr>
          <w:sz w:val="22"/>
          <w:szCs w:val="22"/>
        </w:rPr>
        <w:t>),</w:t>
      </w:r>
    </w:p>
    <w:p w14:paraId="0E80FF30" w14:textId="7C9B5967" w:rsidR="00912EF0" w:rsidRPr="00912EF0" w:rsidRDefault="00912EF0" w:rsidP="00912EF0">
      <w:pPr>
        <w:pStyle w:val="Tekstpodstawowy"/>
        <w:numPr>
          <w:ilvl w:val="0"/>
          <w:numId w:val="34"/>
        </w:numPr>
        <w:spacing w:before="208" w:line="276" w:lineRule="auto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doskonale wpisuje się w trend konsumencki związany ze zdrową żywnością (produkt </w:t>
      </w:r>
      <w:r w:rsidRPr="00912EF0">
        <w:rPr>
          <w:sz w:val="22"/>
          <w:szCs w:val="22"/>
        </w:rPr>
        <w:lastRenderedPageBreak/>
        <w:t>jest źródłem witamin, składników mineralnych oraz błonnika i może być częścią zbilansowanego śniadania),</w:t>
      </w:r>
    </w:p>
    <w:p w14:paraId="05CA9A0D" w14:textId="088003C3" w:rsidR="00912EF0" w:rsidRPr="00912EF0" w:rsidRDefault="00912EF0" w:rsidP="00912EF0">
      <w:pPr>
        <w:pStyle w:val="Tekstpodstawowy"/>
        <w:numPr>
          <w:ilvl w:val="0"/>
          <w:numId w:val="34"/>
        </w:numPr>
        <w:spacing w:before="208" w:line="276" w:lineRule="auto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>za sprawą poręcznego opakowania idealnie sprawdzi się jako przekąska do zjedzenia w biegu,</w:t>
      </w:r>
    </w:p>
    <w:p w14:paraId="48848E62" w14:textId="0E6E1F78" w:rsidR="00912EF0" w:rsidRDefault="00912EF0" w:rsidP="00912EF0">
      <w:pPr>
        <w:pStyle w:val="Tekstpodstawowy"/>
        <w:numPr>
          <w:ilvl w:val="0"/>
          <w:numId w:val="34"/>
        </w:numPr>
        <w:spacing w:before="208" w:line="276" w:lineRule="auto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zapewni energię na cały poranek (ma wysoką zawartość skrobi wolno trawionej, która jest stopniowo uwalnianym </w:t>
      </w:r>
      <w:proofErr w:type="gramStart"/>
      <w:r w:rsidRPr="00912EF0">
        <w:rPr>
          <w:sz w:val="22"/>
          <w:szCs w:val="22"/>
        </w:rPr>
        <w:t>węglowodanem)*</w:t>
      </w:r>
      <w:proofErr w:type="gramEnd"/>
      <w:r w:rsidRPr="00912EF0">
        <w:rPr>
          <w:sz w:val="22"/>
          <w:szCs w:val="22"/>
        </w:rPr>
        <w:t xml:space="preserve">. </w:t>
      </w:r>
    </w:p>
    <w:p w14:paraId="77927DB3" w14:textId="77777777" w:rsidR="00516A96" w:rsidRPr="00912EF0" w:rsidRDefault="00516A96" w:rsidP="00516A96">
      <w:pPr>
        <w:pStyle w:val="Tekstpodstawowy"/>
        <w:spacing w:before="208" w:line="276" w:lineRule="auto"/>
        <w:ind w:left="825"/>
        <w:contextualSpacing/>
        <w:jc w:val="both"/>
        <w:rPr>
          <w:sz w:val="22"/>
          <w:szCs w:val="22"/>
        </w:rPr>
      </w:pPr>
    </w:p>
    <w:p w14:paraId="20571F25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i/>
          <w:sz w:val="22"/>
          <w:szCs w:val="22"/>
        </w:rPr>
      </w:pPr>
      <w:r w:rsidRPr="00912EF0">
        <w:rPr>
          <w:i/>
          <w:sz w:val="22"/>
          <w:szCs w:val="22"/>
        </w:rPr>
        <w:t>*Spożycie produktów o wysokiej zawartości skrobi wolno trawionej (SDS) podnosi stężenie glukozy we krwi po posiłku w mniejszym stopniu niż spożycie produktów o niskiej zawartości SDS.</w:t>
      </w:r>
    </w:p>
    <w:p w14:paraId="4952843D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</w:p>
    <w:p w14:paraId="7DA80208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b/>
          <w:sz w:val="22"/>
          <w:szCs w:val="22"/>
        </w:rPr>
      </w:pPr>
      <w:r w:rsidRPr="00912EF0">
        <w:rPr>
          <w:b/>
          <w:sz w:val="22"/>
          <w:szCs w:val="22"/>
        </w:rPr>
        <w:t>Silne wsparcie 360 stopni</w:t>
      </w:r>
    </w:p>
    <w:p w14:paraId="3162DFFF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  <w:proofErr w:type="spellStart"/>
      <w:r w:rsidRPr="00912EF0">
        <w:rPr>
          <w:sz w:val="22"/>
          <w:szCs w:val="22"/>
        </w:rPr>
        <w:t>BelVita</w:t>
      </w:r>
      <w:proofErr w:type="spellEnd"/>
      <w:r w:rsidRPr="00912EF0">
        <w:rPr>
          <w:sz w:val="22"/>
          <w:szCs w:val="22"/>
        </w:rPr>
        <w:t xml:space="preserve"> </w:t>
      </w:r>
      <w:proofErr w:type="spellStart"/>
      <w:r w:rsidRPr="00912EF0">
        <w:rPr>
          <w:sz w:val="22"/>
          <w:szCs w:val="22"/>
        </w:rPr>
        <w:t>Soft</w:t>
      </w:r>
      <w:proofErr w:type="spellEnd"/>
      <w:r w:rsidRPr="00912EF0">
        <w:rPr>
          <w:sz w:val="22"/>
          <w:szCs w:val="22"/>
        </w:rPr>
        <w:t xml:space="preserve"> </w:t>
      </w:r>
      <w:proofErr w:type="spellStart"/>
      <w:r w:rsidRPr="00912EF0">
        <w:rPr>
          <w:sz w:val="22"/>
          <w:szCs w:val="22"/>
        </w:rPr>
        <w:t>Bakes</w:t>
      </w:r>
      <w:proofErr w:type="spellEnd"/>
      <w:r w:rsidRPr="00912EF0">
        <w:rPr>
          <w:sz w:val="22"/>
          <w:szCs w:val="22"/>
        </w:rPr>
        <w:t xml:space="preserve"> już od marca jest silnie wspierana w telewizji, </w:t>
      </w:r>
      <w:proofErr w:type="spellStart"/>
      <w:r w:rsidRPr="00912EF0">
        <w:rPr>
          <w:sz w:val="22"/>
          <w:szCs w:val="22"/>
        </w:rPr>
        <w:t>internecie</w:t>
      </w:r>
      <w:proofErr w:type="spellEnd"/>
      <w:r w:rsidRPr="00912EF0">
        <w:rPr>
          <w:sz w:val="22"/>
          <w:szCs w:val="22"/>
        </w:rPr>
        <w:t xml:space="preserve"> (m.in. na Facebooku) oraz w prasie. Dodatkowo w punktach sprzedaży na konsumentów będą czekać promocje oraz </w:t>
      </w:r>
      <w:proofErr w:type="spellStart"/>
      <w:r w:rsidRPr="00912EF0">
        <w:rPr>
          <w:sz w:val="22"/>
          <w:szCs w:val="22"/>
        </w:rPr>
        <w:t>sampling</w:t>
      </w:r>
      <w:proofErr w:type="spellEnd"/>
      <w:r w:rsidRPr="00912EF0">
        <w:rPr>
          <w:sz w:val="22"/>
          <w:szCs w:val="22"/>
        </w:rPr>
        <w:t xml:space="preserve"> produktów.</w:t>
      </w:r>
    </w:p>
    <w:p w14:paraId="3938137A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</w:p>
    <w:p w14:paraId="375000FE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  <w:r w:rsidRPr="00912EF0">
        <w:rPr>
          <w:sz w:val="22"/>
          <w:szCs w:val="22"/>
        </w:rPr>
        <w:t xml:space="preserve">Zakupem mediów do kampanii zajął się dom </w:t>
      </w:r>
      <w:proofErr w:type="spellStart"/>
      <w:r w:rsidRPr="00912EF0">
        <w:rPr>
          <w:sz w:val="22"/>
          <w:szCs w:val="22"/>
        </w:rPr>
        <w:t>mediowy</w:t>
      </w:r>
      <w:proofErr w:type="spellEnd"/>
      <w:r w:rsidRPr="00912EF0">
        <w:rPr>
          <w:sz w:val="22"/>
          <w:szCs w:val="22"/>
        </w:rPr>
        <w:t xml:space="preserve"> Carat. Obsługę </w:t>
      </w:r>
      <w:proofErr w:type="spellStart"/>
      <w:r w:rsidRPr="00912EF0">
        <w:rPr>
          <w:sz w:val="22"/>
          <w:szCs w:val="22"/>
        </w:rPr>
        <w:t>social</w:t>
      </w:r>
      <w:proofErr w:type="spellEnd"/>
      <w:r w:rsidRPr="00912EF0">
        <w:rPr>
          <w:sz w:val="22"/>
          <w:szCs w:val="22"/>
        </w:rPr>
        <w:t xml:space="preserve"> media powierzono agencji </w:t>
      </w:r>
      <w:proofErr w:type="spellStart"/>
      <w:r w:rsidRPr="00912EF0">
        <w:rPr>
          <w:sz w:val="22"/>
          <w:szCs w:val="22"/>
        </w:rPr>
        <w:t>Isobar</w:t>
      </w:r>
      <w:proofErr w:type="spellEnd"/>
      <w:r w:rsidRPr="00912EF0">
        <w:rPr>
          <w:sz w:val="22"/>
          <w:szCs w:val="22"/>
        </w:rPr>
        <w:t>. Działania PR powierzono agencji Big-Picture.</w:t>
      </w:r>
    </w:p>
    <w:p w14:paraId="1342E9AA" w14:textId="77777777" w:rsidR="00912EF0" w:rsidRPr="00912EF0" w:rsidRDefault="00912EF0" w:rsidP="00912EF0">
      <w:pPr>
        <w:pStyle w:val="Tekstpodstawowy"/>
        <w:spacing w:before="208" w:line="276" w:lineRule="auto"/>
        <w:ind w:left="105"/>
        <w:contextualSpacing/>
        <w:jc w:val="both"/>
        <w:rPr>
          <w:sz w:val="22"/>
          <w:szCs w:val="22"/>
        </w:rPr>
      </w:pPr>
    </w:p>
    <w:tbl>
      <w:tblPr>
        <w:tblStyle w:val="Tabela-Siatka"/>
        <w:tblW w:w="0" w:type="auto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490"/>
      </w:tblGrid>
      <w:tr w:rsidR="00912EF0" w:rsidRPr="00070B06" w14:paraId="6C0F00FD" w14:textId="77777777" w:rsidTr="00912EF0">
        <w:tc>
          <w:tcPr>
            <w:tcW w:w="4556" w:type="dxa"/>
          </w:tcPr>
          <w:p w14:paraId="5974825C" w14:textId="1E5555D4" w:rsidR="00912EF0" w:rsidRPr="00912EF0" w:rsidRDefault="00912EF0" w:rsidP="00912EF0">
            <w:pPr>
              <w:pStyle w:val="Tekstpodstawowy"/>
              <w:spacing w:before="208" w:line="276" w:lineRule="auto"/>
              <w:ind w:left="105"/>
              <w:contextualSpacing/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eastAsia="pl-PL"/>
              </w:rPr>
              <w:drawing>
                <wp:inline distT="0" distB="0" distL="0" distR="0" wp14:anchorId="20AD3AFD" wp14:editId="30BCC5F1">
                  <wp:extent cx="2640479" cy="2640479"/>
                  <wp:effectExtent l="0" t="0" r="127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oft bakes RED BERRIE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062" cy="265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EF0">
              <w:rPr>
                <w:sz w:val="22"/>
                <w:szCs w:val="22"/>
                <w:lang w:val="en-US"/>
              </w:rPr>
              <w:br/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Rys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be</w:t>
            </w:r>
            <w:r w:rsidR="00070B06">
              <w:rPr>
                <w:sz w:val="22"/>
                <w:szCs w:val="22"/>
                <w:lang w:val="en-US"/>
              </w:rPr>
              <w:t>lVita</w:t>
            </w:r>
            <w:proofErr w:type="spellEnd"/>
            <w:r w:rsidR="00070B06">
              <w:rPr>
                <w:sz w:val="22"/>
                <w:szCs w:val="22"/>
                <w:lang w:val="en-US"/>
              </w:rPr>
              <w:t xml:space="preserve"> Soft Bakes Red Berries, 5</w:t>
            </w:r>
            <w:r w:rsidRPr="00912EF0">
              <w:rPr>
                <w:sz w:val="22"/>
                <w:szCs w:val="22"/>
                <w:lang w:val="en-US"/>
              </w:rPr>
              <w:t xml:space="preserve">0 g,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Cena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: ok. 2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zł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netto</w:t>
            </w:r>
            <w:proofErr w:type="spellEnd"/>
          </w:p>
          <w:p w14:paraId="65B9E19B" w14:textId="77777777" w:rsidR="00912EF0" w:rsidRPr="00912EF0" w:rsidRDefault="00912EF0" w:rsidP="00912EF0">
            <w:pPr>
              <w:pStyle w:val="Tekstpodstawowy"/>
              <w:spacing w:before="208" w:line="276" w:lineRule="auto"/>
              <w:ind w:left="105"/>
              <w:contextualSpacing/>
              <w:jc w:val="both"/>
              <w:rPr>
                <w:sz w:val="22"/>
                <w:szCs w:val="22"/>
                <w:lang w:val="en-US"/>
              </w:rPr>
            </w:pPr>
          </w:p>
          <w:p w14:paraId="57AA16BE" w14:textId="61F0442E" w:rsidR="00912EF0" w:rsidRPr="00912EF0" w:rsidRDefault="00912EF0" w:rsidP="00912EF0">
            <w:pPr>
              <w:pStyle w:val="Tekstpodstawowy"/>
              <w:spacing w:before="208" w:line="276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4556" w:type="dxa"/>
          </w:tcPr>
          <w:p w14:paraId="514CAA22" w14:textId="77777777" w:rsidR="00912EF0" w:rsidRDefault="00912EF0" w:rsidP="00912EF0">
            <w:pPr>
              <w:pStyle w:val="Tekstpodstawowy"/>
              <w:spacing w:before="208" w:line="276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eastAsia="pl-PL"/>
              </w:rPr>
              <w:drawing>
                <wp:inline distT="0" distB="0" distL="0" distR="0" wp14:anchorId="59429CBF" wp14:editId="1B1178DB">
                  <wp:extent cx="2645784" cy="26457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ft bakes PLAIN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77" cy="26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7AAC1" w14:textId="77777777" w:rsidR="00912EF0" w:rsidRPr="00912EF0" w:rsidRDefault="00912EF0" w:rsidP="00912EF0">
            <w:pPr>
              <w:pStyle w:val="Tekstpodstawowy"/>
              <w:spacing w:before="208" w:line="276" w:lineRule="auto"/>
              <w:ind w:left="105"/>
              <w:contextualSpacing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912EF0">
              <w:rPr>
                <w:sz w:val="22"/>
                <w:szCs w:val="22"/>
                <w:lang w:val="en-US"/>
              </w:rPr>
              <w:t>Rys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belVita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 Soft Bakes Plain, 50 g,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Cena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: ok. 2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zł</w:t>
            </w:r>
            <w:proofErr w:type="spellEnd"/>
            <w:r w:rsidRPr="00912EF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12EF0">
              <w:rPr>
                <w:sz w:val="22"/>
                <w:szCs w:val="22"/>
                <w:lang w:val="en-US"/>
              </w:rPr>
              <w:t>netto</w:t>
            </w:r>
            <w:proofErr w:type="spellEnd"/>
          </w:p>
          <w:p w14:paraId="33375044" w14:textId="56A0289B" w:rsidR="00912EF0" w:rsidRPr="00912EF0" w:rsidRDefault="00912EF0" w:rsidP="00912EF0">
            <w:pPr>
              <w:pStyle w:val="Tekstpodstawowy"/>
              <w:spacing w:before="208" w:line="276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14:paraId="12E81428" w14:textId="77777777" w:rsidR="00CD5F90" w:rsidRPr="005F5D6A" w:rsidRDefault="00CD5F90" w:rsidP="00A270D6">
      <w:pPr>
        <w:spacing w:before="120" w:after="120"/>
        <w:rPr>
          <w:rFonts w:ascii="Arial" w:hAnsi="Arial" w:cs="Arial"/>
          <w:szCs w:val="22"/>
        </w:rPr>
      </w:pPr>
      <w:r w:rsidRPr="004F7321">
        <w:rPr>
          <w:rFonts w:ascii="Arial" w:hAnsi="Arial" w:cs="Arial"/>
          <w:i/>
          <w:szCs w:val="22"/>
        </w:rPr>
        <w:t>* * *</w:t>
      </w:r>
    </w:p>
    <w:p w14:paraId="6C59FDF2" w14:textId="77777777" w:rsidR="00CD5F90" w:rsidRPr="005D5EF3" w:rsidRDefault="00CD5F90" w:rsidP="00CD5F90">
      <w:pPr>
        <w:pStyle w:val="Domylnie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proofErr w:type="spellStart"/>
      <w:r w:rsidRPr="005D5EF3">
        <w:rPr>
          <w:rFonts w:ascii="Arial" w:hAnsi="Arial" w:cs="Arial"/>
          <w:b/>
          <w:sz w:val="20"/>
          <w:szCs w:val="20"/>
          <w:u w:val="single"/>
        </w:rPr>
        <w:t>Mondelez</w:t>
      </w:r>
      <w:proofErr w:type="spellEnd"/>
      <w:r w:rsidRPr="005D5EF3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5D5EF3">
        <w:rPr>
          <w:rFonts w:ascii="Arial" w:hAnsi="Arial" w:cs="Arial"/>
          <w:b/>
          <w:sz w:val="20"/>
          <w:szCs w:val="20"/>
          <w:u w:val="single"/>
        </w:rPr>
        <w:t>Polska</w:t>
      </w:r>
      <w:proofErr w:type="spellEnd"/>
      <w:r w:rsidRPr="005D5EF3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5D5EF3">
        <w:rPr>
          <w:rFonts w:ascii="Arial" w:hAnsi="Arial" w:cs="Arial"/>
          <w:b/>
          <w:sz w:val="20"/>
          <w:szCs w:val="20"/>
          <w:u w:val="single"/>
        </w:rPr>
        <w:t>sp</w:t>
      </w:r>
      <w:proofErr w:type="spellEnd"/>
      <w:r w:rsidRPr="005D5EF3">
        <w:rPr>
          <w:rFonts w:ascii="Arial" w:hAnsi="Arial" w:cs="Arial"/>
          <w:b/>
          <w:sz w:val="20"/>
          <w:szCs w:val="20"/>
          <w:u w:val="single"/>
        </w:rPr>
        <w:t xml:space="preserve">. z </w:t>
      </w:r>
      <w:proofErr w:type="spellStart"/>
      <w:r w:rsidRPr="005D5EF3">
        <w:rPr>
          <w:rFonts w:ascii="Arial" w:hAnsi="Arial" w:cs="Arial"/>
          <w:b/>
          <w:sz w:val="20"/>
          <w:szCs w:val="20"/>
          <w:u w:val="single"/>
        </w:rPr>
        <w:t>o.o</w:t>
      </w:r>
      <w:proofErr w:type="spellEnd"/>
      <w:r w:rsidRPr="005D5EF3">
        <w:rPr>
          <w:rFonts w:ascii="Arial" w:hAnsi="Arial" w:cs="Arial"/>
          <w:b/>
          <w:sz w:val="20"/>
          <w:szCs w:val="20"/>
          <w:u w:val="single"/>
        </w:rPr>
        <w:t>.</w:t>
      </w:r>
    </w:p>
    <w:p w14:paraId="53702EB0" w14:textId="77777777" w:rsidR="00CD5F90" w:rsidRPr="005D5EF3" w:rsidRDefault="00CD5F90" w:rsidP="00CD5F90">
      <w:pPr>
        <w:pStyle w:val="Domylnie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14:paraId="11BC06DC" w14:textId="77777777" w:rsidR="00CD5F90" w:rsidRPr="005D5EF3" w:rsidRDefault="00CD5F90" w:rsidP="00CD5F90">
      <w:pPr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5D5EF3">
        <w:rPr>
          <w:rFonts w:ascii="Arial" w:hAnsi="Arial" w:cs="Arial"/>
          <w:color w:val="000000"/>
          <w:sz w:val="20"/>
          <w:szCs w:val="20"/>
        </w:rPr>
        <w:t>Mondelez</w:t>
      </w:r>
      <w:proofErr w:type="spellEnd"/>
      <w:r w:rsidRPr="005D5EF3">
        <w:rPr>
          <w:rFonts w:ascii="Arial" w:hAnsi="Arial" w:cs="Arial"/>
          <w:color w:val="000000"/>
          <w:sz w:val="20"/>
          <w:szCs w:val="20"/>
        </w:rPr>
        <w:t xml:space="preserve"> Polska sp. z o.o. jest wiodącą̨ firmą </w:t>
      </w:r>
      <w:proofErr w:type="spellStart"/>
      <w:r w:rsidRPr="005D5EF3">
        <w:rPr>
          <w:rFonts w:ascii="Arial" w:hAnsi="Arial" w:cs="Arial"/>
          <w:color w:val="000000"/>
          <w:sz w:val="20"/>
          <w:szCs w:val="20"/>
        </w:rPr>
        <w:t>branży</w:t>
      </w:r>
      <w:proofErr w:type="spellEnd"/>
      <w:r w:rsidRPr="005D5EF3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D5EF3">
        <w:rPr>
          <w:rFonts w:ascii="Arial" w:hAnsi="Arial" w:cs="Arial"/>
          <w:color w:val="000000"/>
          <w:sz w:val="20"/>
          <w:szCs w:val="20"/>
        </w:rPr>
        <w:t>spożywczej</w:t>
      </w:r>
      <w:proofErr w:type="spellEnd"/>
      <w:r w:rsidRPr="005D5EF3">
        <w:rPr>
          <w:rFonts w:ascii="Arial" w:hAnsi="Arial" w:cs="Arial"/>
          <w:color w:val="000000"/>
          <w:sz w:val="20"/>
          <w:szCs w:val="20"/>
        </w:rPr>
        <w:t xml:space="preserve"> w Polsce, od 26 lat obecną na naszym rynku. Zatrudnia blisko 4600 pracowników i </w:t>
      </w:r>
      <w:r>
        <w:rPr>
          <w:rFonts w:ascii="Arial" w:hAnsi="Arial" w:cs="Arial"/>
          <w:b/>
          <w:color w:val="000000"/>
          <w:sz w:val="20"/>
          <w:szCs w:val="20"/>
        </w:rPr>
        <w:t>jest liderem na rynku czekolady</w:t>
      </w:r>
      <w:r w:rsidRPr="005D5EF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i ciastek </w:t>
      </w:r>
      <w:r w:rsidRPr="005D5EF3">
        <w:rPr>
          <w:rFonts w:ascii="Arial" w:hAnsi="Arial" w:cs="Arial"/>
          <w:b/>
          <w:color w:val="000000"/>
          <w:sz w:val="20"/>
          <w:szCs w:val="20"/>
        </w:rPr>
        <w:t xml:space="preserve">markowych </w:t>
      </w:r>
      <w:r>
        <w:rPr>
          <w:rFonts w:ascii="Arial" w:hAnsi="Arial" w:cs="Arial"/>
          <w:b/>
          <w:color w:val="000000"/>
          <w:sz w:val="20"/>
          <w:szCs w:val="20"/>
        </w:rPr>
        <w:br/>
      </w:r>
      <w:r w:rsidRPr="005D5EF3">
        <w:rPr>
          <w:rFonts w:ascii="Arial" w:hAnsi="Arial" w:cs="Arial"/>
          <w:b/>
          <w:color w:val="000000"/>
          <w:sz w:val="20"/>
          <w:szCs w:val="20"/>
        </w:rPr>
        <w:t>w Polsce**</w:t>
      </w:r>
      <w:r w:rsidRPr="005D5EF3">
        <w:rPr>
          <w:rFonts w:ascii="Arial" w:hAnsi="Arial" w:cs="Arial"/>
          <w:color w:val="000000"/>
          <w:sz w:val="20"/>
          <w:szCs w:val="20"/>
        </w:rPr>
        <w:t>.</w:t>
      </w:r>
    </w:p>
    <w:p w14:paraId="755FCF21" w14:textId="77777777" w:rsidR="00CD5F90" w:rsidRPr="005D5EF3" w:rsidRDefault="00CD5F90" w:rsidP="00CD5F90">
      <w:pPr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5D5EF3">
        <w:rPr>
          <w:rFonts w:ascii="Arial" w:eastAsia="MingLiU" w:hAnsi="Arial" w:cs="Arial"/>
          <w:color w:val="000000"/>
          <w:sz w:val="20"/>
          <w:szCs w:val="20"/>
        </w:rPr>
        <w:br/>
      </w:r>
      <w:r w:rsidRPr="005D5EF3">
        <w:rPr>
          <w:rFonts w:ascii="Arial" w:hAnsi="Arial" w:cs="Arial"/>
          <w:color w:val="000000"/>
          <w:sz w:val="20"/>
          <w:szCs w:val="20"/>
        </w:rPr>
        <w:t xml:space="preserve">Bogata oferta firmy obejmuje znane marki kategorii przekąsek, takie jak: czekolady: </w:t>
      </w:r>
      <w:r w:rsidRPr="005D5EF3">
        <w:rPr>
          <w:rFonts w:ascii="Arial" w:hAnsi="Arial" w:cs="Arial"/>
          <w:i/>
          <w:color w:val="000000"/>
          <w:sz w:val="20"/>
          <w:szCs w:val="20"/>
        </w:rPr>
        <w:t>Milka</w:t>
      </w:r>
      <w:r w:rsidRPr="005D5EF3">
        <w:rPr>
          <w:rFonts w:ascii="Arial" w:hAnsi="Arial" w:cs="Arial"/>
          <w:color w:val="000000"/>
          <w:sz w:val="20"/>
          <w:szCs w:val="20"/>
        </w:rPr>
        <w:t xml:space="preserve"> i </w:t>
      </w:r>
      <w:proofErr w:type="spellStart"/>
      <w:r w:rsidRPr="005D5EF3">
        <w:rPr>
          <w:rFonts w:ascii="Arial" w:hAnsi="Arial" w:cs="Arial"/>
          <w:i/>
          <w:color w:val="000000"/>
          <w:sz w:val="20"/>
          <w:szCs w:val="20"/>
        </w:rPr>
        <w:t>Alpen</w:t>
      </w:r>
      <w:proofErr w:type="spellEnd"/>
      <w:r w:rsidRPr="005D5EF3">
        <w:rPr>
          <w:rFonts w:ascii="Arial" w:hAnsi="Arial" w:cs="Arial"/>
          <w:i/>
          <w:color w:val="000000"/>
          <w:sz w:val="20"/>
          <w:szCs w:val="20"/>
        </w:rPr>
        <w:t xml:space="preserve"> Gold</w:t>
      </w:r>
      <w:r w:rsidRPr="005D5EF3">
        <w:rPr>
          <w:rFonts w:ascii="Arial" w:hAnsi="Arial" w:cs="Arial"/>
          <w:color w:val="000000"/>
          <w:sz w:val="20"/>
          <w:szCs w:val="20"/>
        </w:rPr>
        <w:t xml:space="preserve">, wafelki </w:t>
      </w:r>
      <w:r w:rsidRPr="005D5EF3">
        <w:rPr>
          <w:rFonts w:ascii="Arial" w:hAnsi="Arial" w:cs="Arial"/>
          <w:i/>
          <w:color w:val="000000"/>
          <w:sz w:val="20"/>
          <w:szCs w:val="20"/>
        </w:rPr>
        <w:t>Prince Polo</w:t>
      </w:r>
      <w:r w:rsidRPr="005D5EF3">
        <w:rPr>
          <w:rFonts w:ascii="Arial" w:hAnsi="Arial" w:cs="Arial"/>
          <w:color w:val="000000"/>
          <w:sz w:val="20"/>
          <w:szCs w:val="20"/>
        </w:rPr>
        <w:t xml:space="preserve">, batony </w:t>
      </w:r>
      <w:r w:rsidRPr="005D5EF3">
        <w:rPr>
          <w:rFonts w:ascii="Arial" w:hAnsi="Arial" w:cs="Arial"/>
          <w:i/>
          <w:color w:val="000000"/>
          <w:sz w:val="20"/>
          <w:szCs w:val="20"/>
        </w:rPr>
        <w:t>3BIT,</w:t>
      </w:r>
      <w:r w:rsidRPr="005D5EF3">
        <w:rPr>
          <w:rFonts w:ascii="Arial" w:hAnsi="Arial" w:cs="Arial"/>
          <w:color w:val="000000"/>
          <w:sz w:val="20"/>
          <w:szCs w:val="20"/>
        </w:rPr>
        <w:t xml:space="preserve"> ciastka: </w:t>
      </w:r>
      <w:r w:rsidRPr="005D5EF3">
        <w:rPr>
          <w:rFonts w:ascii="Arial" w:hAnsi="Arial" w:cs="Arial"/>
          <w:i/>
          <w:color w:val="000000"/>
          <w:sz w:val="20"/>
          <w:szCs w:val="20"/>
        </w:rPr>
        <w:t xml:space="preserve">Milka, OREO, </w:t>
      </w:r>
      <w:proofErr w:type="spellStart"/>
      <w:r w:rsidRPr="005D5EF3">
        <w:rPr>
          <w:rFonts w:ascii="Arial" w:hAnsi="Arial" w:cs="Arial"/>
          <w:i/>
          <w:color w:val="000000"/>
          <w:sz w:val="20"/>
          <w:szCs w:val="20"/>
        </w:rPr>
        <w:t>belVita</w:t>
      </w:r>
      <w:proofErr w:type="spellEnd"/>
      <w:r w:rsidRPr="005D5EF3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proofErr w:type="spellStart"/>
      <w:r w:rsidRPr="005D5EF3">
        <w:rPr>
          <w:rFonts w:ascii="Arial" w:hAnsi="Arial" w:cs="Arial"/>
          <w:i/>
          <w:color w:val="000000"/>
          <w:sz w:val="20"/>
          <w:szCs w:val="20"/>
        </w:rPr>
        <w:t>Petitki</w:t>
      </w:r>
      <w:proofErr w:type="spellEnd"/>
      <w:r w:rsidRPr="005D5EF3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proofErr w:type="spellStart"/>
      <w:r w:rsidRPr="005D5EF3">
        <w:rPr>
          <w:rFonts w:ascii="Arial" w:hAnsi="Arial" w:cs="Arial"/>
          <w:i/>
          <w:color w:val="000000"/>
          <w:sz w:val="20"/>
          <w:szCs w:val="20"/>
        </w:rPr>
        <w:t>Lubisie</w:t>
      </w:r>
      <w:proofErr w:type="spellEnd"/>
      <w:r w:rsidRPr="005D5EF3">
        <w:rPr>
          <w:rFonts w:ascii="Arial" w:hAnsi="Arial" w:cs="Arial"/>
          <w:i/>
          <w:color w:val="000000"/>
          <w:sz w:val="20"/>
          <w:szCs w:val="20"/>
        </w:rPr>
        <w:t>, Delicje, San, Łakotki</w:t>
      </w:r>
      <w:r w:rsidRPr="005D5EF3">
        <w:rPr>
          <w:rFonts w:ascii="Arial" w:hAnsi="Arial" w:cs="Arial"/>
          <w:color w:val="000000"/>
          <w:sz w:val="20"/>
          <w:szCs w:val="20"/>
        </w:rPr>
        <w:t xml:space="preserve"> oraz cukierki i gumy </w:t>
      </w:r>
      <w:proofErr w:type="spellStart"/>
      <w:r w:rsidRPr="005D5EF3">
        <w:rPr>
          <w:rFonts w:ascii="Arial" w:hAnsi="Arial" w:cs="Arial"/>
          <w:i/>
          <w:color w:val="000000"/>
          <w:sz w:val="20"/>
          <w:szCs w:val="20"/>
        </w:rPr>
        <w:t>Halls</w:t>
      </w:r>
      <w:proofErr w:type="spellEnd"/>
      <w:r w:rsidRPr="005D5EF3">
        <w:rPr>
          <w:rFonts w:ascii="Arial" w:hAnsi="Arial" w:cs="Arial"/>
          <w:i/>
          <w:color w:val="000000"/>
          <w:sz w:val="20"/>
          <w:szCs w:val="20"/>
        </w:rPr>
        <w:t>.</w:t>
      </w:r>
    </w:p>
    <w:p w14:paraId="779A2171" w14:textId="77777777" w:rsidR="00CD5F90" w:rsidRPr="005D5EF3" w:rsidRDefault="00CD5F90" w:rsidP="00CD5F9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D5EF3">
        <w:rPr>
          <w:rFonts w:ascii="Arial" w:eastAsia="MingLiU" w:hAnsi="Arial" w:cs="Arial"/>
          <w:color w:val="000000"/>
          <w:sz w:val="20"/>
          <w:szCs w:val="20"/>
        </w:rPr>
        <w:br/>
      </w:r>
      <w:proofErr w:type="spellStart"/>
      <w:r w:rsidRPr="005D5EF3">
        <w:rPr>
          <w:rFonts w:ascii="Arial" w:hAnsi="Arial" w:cs="Arial"/>
          <w:color w:val="000000"/>
          <w:sz w:val="20"/>
          <w:szCs w:val="20"/>
        </w:rPr>
        <w:t>Mondelez</w:t>
      </w:r>
      <w:proofErr w:type="spellEnd"/>
      <w:r w:rsidRPr="005D5EF3">
        <w:rPr>
          <w:rFonts w:ascii="Arial" w:hAnsi="Arial" w:cs="Arial"/>
          <w:color w:val="000000"/>
          <w:sz w:val="20"/>
          <w:szCs w:val="20"/>
        </w:rPr>
        <w:t xml:space="preserve"> Polska jest częścią rodziny firm </w:t>
      </w:r>
      <w:proofErr w:type="spellStart"/>
      <w:r w:rsidRPr="005D5EF3">
        <w:rPr>
          <w:rFonts w:ascii="Arial" w:hAnsi="Arial" w:cs="Arial"/>
          <w:color w:val="000000"/>
          <w:sz w:val="20"/>
          <w:szCs w:val="20"/>
        </w:rPr>
        <w:t>Mondelēz</w:t>
      </w:r>
      <w:proofErr w:type="spellEnd"/>
      <w:r w:rsidRPr="005D5EF3">
        <w:rPr>
          <w:rFonts w:ascii="Arial" w:hAnsi="Arial" w:cs="Arial"/>
          <w:color w:val="000000"/>
          <w:sz w:val="20"/>
          <w:szCs w:val="20"/>
        </w:rPr>
        <w:t xml:space="preserve"> International, Inc. Pod zmienioną nazwą (dawniej Kraft Foods) funkcjonuje w Polsce od 2013 r. </w:t>
      </w:r>
    </w:p>
    <w:p w14:paraId="6F01E103" w14:textId="77777777" w:rsidR="00CD5F90" w:rsidRPr="005D5EF3" w:rsidRDefault="00CD5F90" w:rsidP="00CD5F90">
      <w:pPr>
        <w:pStyle w:val="Domylni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6221EC3" w14:textId="77777777" w:rsidR="00CD5F90" w:rsidRPr="00070B06" w:rsidRDefault="00CD5F90" w:rsidP="00CD5F90">
      <w:pPr>
        <w:pStyle w:val="Domylnie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pl-PL"/>
        </w:rPr>
      </w:pPr>
      <w:proofErr w:type="spellStart"/>
      <w:r w:rsidRPr="005D5EF3">
        <w:rPr>
          <w:rFonts w:ascii="Arial" w:hAnsi="Arial" w:cs="Arial"/>
          <w:b/>
          <w:sz w:val="20"/>
          <w:szCs w:val="20"/>
          <w:u w:val="single"/>
        </w:rPr>
        <w:lastRenderedPageBreak/>
        <w:t>Mondelēz</w:t>
      </w:r>
      <w:proofErr w:type="spellEnd"/>
      <w:r w:rsidRPr="005D5EF3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5D5EF3">
        <w:rPr>
          <w:rFonts w:ascii="Arial" w:hAnsi="Arial" w:cs="Arial"/>
          <w:b/>
          <w:sz w:val="20"/>
          <w:szCs w:val="20"/>
          <w:u w:val="single"/>
        </w:rPr>
        <w:t>International</w:t>
      </w:r>
      <w:proofErr w:type="spellEnd"/>
    </w:p>
    <w:p w14:paraId="5602DD41" w14:textId="77777777" w:rsidR="00CD5F90" w:rsidRPr="00070B06" w:rsidRDefault="00CD5F90" w:rsidP="00CD5F90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6EEEC37" w14:textId="77777777" w:rsidR="00CD5F90" w:rsidRPr="005D5EF3" w:rsidRDefault="00CD5F90" w:rsidP="00CD5F90">
      <w:pPr>
        <w:pStyle w:val="Default"/>
        <w:jc w:val="both"/>
        <w:rPr>
          <w:sz w:val="20"/>
          <w:szCs w:val="20"/>
          <w:lang w:val="pl-PL"/>
        </w:rPr>
      </w:pPr>
      <w:proofErr w:type="spellStart"/>
      <w:r w:rsidRPr="00070B06">
        <w:rPr>
          <w:sz w:val="20"/>
          <w:szCs w:val="20"/>
          <w:lang w:val="pl-PL"/>
        </w:rPr>
        <w:t>Mondelēz</w:t>
      </w:r>
      <w:proofErr w:type="spellEnd"/>
      <w:r w:rsidRPr="00070B06">
        <w:rPr>
          <w:sz w:val="20"/>
          <w:szCs w:val="20"/>
          <w:lang w:val="pl-PL"/>
        </w:rPr>
        <w:t xml:space="preserve"> International, Inc. </w:t>
      </w:r>
      <w:r w:rsidRPr="005D5EF3">
        <w:rPr>
          <w:sz w:val="20"/>
          <w:szCs w:val="20"/>
          <w:lang w:val="pl-PL"/>
        </w:rPr>
        <w:t xml:space="preserve">(NASDAQ: MDLZ) jest światowym liderem w kategorii czekolady, ciastek, gum do żucia, i cukierków. Obrót firmy za rok 2016 wyniósł około 26 miliardów USD. </w:t>
      </w:r>
      <w:proofErr w:type="spellStart"/>
      <w:r w:rsidRPr="005D5EF3">
        <w:rPr>
          <w:sz w:val="20"/>
          <w:szCs w:val="20"/>
          <w:lang w:val="pl-PL"/>
        </w:rPr>
        <w:t>Mondel</w:t>
      </w:r>
      <w:r w:rsidRPr="005D5EF3">
        <w:rPr>
          <w:rFonts w:ascii="Calibri" w:hAnsi="Calibri" w:cs="Calibri"/>
          <w:sz w:val="20"/>
          <w:szCs w:val="20"/>
          <w:lang w:val="pl-PL"/>
        </w:rPr>
        <w:t>ē</w:t>
      </w:r>
      <w:r w:rsidRPr="005D5EF3">
        <w:rPr>
          <w:sz w:val="20"/>
          <w:szCs w:val="20"/>
          <w:lang w:val="pl-PL"/>
        </w:rPr>
        <w:t>z</w:t>
      </w:r>
      <w:proofErr w:type="spellEnd"/>
      <w:r w:rsidRPr="005D5EF3">
        <w:rPr>
          <w:sz w:val="20"/>
          <w:szCs w:val="20"/>
          <w:lang w:val="pl-PL"/>
        </w:rPr>
        <w:t xml:space="preserve"> International działa w 165 krajach świata i jest właścicielem takich marek, jak, m.in.: ciasteczka </w:t>
      </w:r>
      <w:proofErr w:type="spellStart"/>
      <w:r w:rsidRPr="005D5EF3">
        <w:rPr>
          <w:i/>
          <w:sz w:val="20"/>
          <w:szCs w:val="20"/>
          <w:lang w:val="pl-PL"/>
        </w:rPr>
        <w:t>Oreo</w:t>
      </w:r>
      <w:proofErr w:type="spellEnd"/>
      <w:r w:rsidRPr="005D5EF3">
        <w:rPr>
          <w:i/>
          <w:sz w:val="20"/>
          <w:szCs w:val="20"/>
          <w:lang w:val="pl-PL"/>
        </w:rPr>
        <w:t xml:space="preserve"> </w:t>
      </w:r>
      <w:r>
        <w:rPr>
          <w:i/>
          <w:sz w:val="20"/>
          <w:szCs w:val="20"/>
          <w:lang w:val="pl-PL"/>
        </w:rPr>
        <w:br/>
      </w:r>
      <w:r w:rsidRPr="005D5EF3">
        <w:rPr>
          <w:i/>
          <w:sz w:val="20"/>
          <w:szCs w:val="20"/>
          <w:lang w:val="pl-PL"/>
        </w:rPr>
        <w:t xml:space="preserve">i </w:t>
      </w:r>
      <w:proofErr w:type="spellStart"/>
      <w:r w:rsidRPr="005D5EF3">
        <w:rPr>
          <w:i/>
          <w:sz w:val="20"/>
          <w:szCs w:val="20"/>
          <w:lang w:val="pl-PL"/>
        </w:rPr>
        <w:t>belVita</w:t>
      </w:r>
      <w:proofErr w:type="spellEnd"/>
      <w:r w:rsidRPr="005D5EF3">
        <w:rPr>
          <w:sz w:val="20"/>
          <w:szCs w:val="20"/>
          <w:lang w:val="pl-PL"/>
        </w:rPr>
        <w:t xml:space="preserve">, czekolady </w:t>
      </w:r>
      <w:proofErr w:type="spellStart"/>
      <w:r w:rsidRPr="005D5EF3">
        <w:rPr>
          <w:i/>
          <w:sz w:val="20"/>
          <w:szCs w:val="20"/>
          <w:lang w:val="pl-PL"/>
        </w:rPr>
        <w:t>Cadbury</w:t>
      </w:r>
      <w:proofErr w:type="spellEnd"/>
      <w:r w:rsidRPr="005D5EF3">
        <w:rPr>
          <w:i/>
          <w:sz w:val="20"/>
          <w:szCs w:val="20"/>
          <w:lang w:val="pl-PL"/>
        </w:rPr>
        <w:t xml:space="preserve"> i </w:t>
      </w:r>
      <w:proofErr w:type="gramStart"/>
      <w:r w:rsidRPr="005D5EF3">
        <w:rPr>
          <w:i/>
          <w:sz w:val="20"/>
          <w:szCs w:val="20"/>
          <w:lang w:val="pl-PL"/>
        </w:rPr>
        <w:t>Milka,</w:t>
      </w:r>
      <w:proofErr w:type="gramEnd"/>
      <w:r w:rsidRPr="005D5EF3">
        <w:rPr>
          <w:sz w:val="20"/>
          <w:szCs w:val="20"/>
          <w:lang w:val="pl-PL"/>
        </w:rPr>
        <w:t xml:space="preserve"> czy gumy do żucia </w:t>
      </w:r>
      <w:proofErr w:type="spellStart"/>
      <w:r w:rsidRPr="005D5EF3">
        <w:rPr>
          <w:i/>
          <w:sz w:val="20"/>
          <w:szCs w:val="20"/>
          <w:lang w:val="pl-PL"/>
        </w:rPr>
        <w:t>Trident</w:t>
      </w:r>
      <w:proofErr w:type="spellEnd"/>
      <w:r w:rsidRPr="005D5EF3">
        <w:rPr>
          <w:sz w:val="20"/>
          <w:szCs w:val="20"/>
          <w:lang w:val="pl-PL"/>
        </w:rPr>
        <w:t xml:space="preserve">. </w:t>
      </w:r>
      <w:proofErr w:type="spellStart"/>
      <w:r w:rsidRPr="005D5EF3">
        <w:rPr>
          <w:sz w:val="20"/>
          <w:szCs w:val="20"/>
          <w:lang w:val="pl-PL"/>
        </w:rPr>
        <w:t>Mondelēz</w:t>
      </w:r>
      <w:proofErr w:type="spellEnd"/>
      <w:r w:rsidRPr="005D5EF3">
        <w:rPr>
          <w:sz w:val="20"/>
          <w:szCs w:val="20"/>
          <w:lang w:val="pl-PL"/>
        </w:rPr>
        <w:t xml:space="preserve"> International notowany jest: m.in: w indeksach Standard and </w:t>
      </w:r>
      <w:proofErr w:type="spellStart"/>
      <w:r w:rsidRPr="005D5EF3">
        <w:rPr>
          <w:sz w:val="20"/>
          <w:szCs w:val="20"/>
          <w:lang w:val="pl-PL"/>
        </w:rPr>
        <w:t>Poor’s</w:t>
      </w:r>
      <w:proofErr w:type="spellEnd"/>
      <w:r w:rsidRPr="005D5EF3">
        <w:rPr>
          <w:sz w:val="20"/>
          <w:szCs w:val="20"/>
          <w:lang w:val="pl-PL"/>
        </w:rPr>
        <w:t xml:space="preserve"> 500, NASDAQ 100 i Dow Jones </w:t>
      </w:r>
      <w:proofErr w:type="spellStart"/>
      <w:r w:rsidRPr="005D5EF3">
        <w:rPr>
          <w:sz w:val="20"/>
          <w:szCs w:val="20"/>
          <w:lang w:val="pl-PL"/>
        </w:rPr>
        <w:t>Sustainability</w:t>
      </w:r>
      <w:proofErr w:type="spellEnd"/>
      <w:r w:rsidRPr="005D5EF3">
        <w:rPr>
          <w:sz w:val="20"/>
          <w:szCs w:val="20"/>
          <w:lang w:val="pl-PL"/>
        </w:rPr>
        <w:t>.</w:t>
      </w:r>
    </w:p>
    <w:p w14:paraId="56E8DF82" w14:textId="77777777" w:rsidR="00CD5F90" w:rsidRPr="005D5EF3" w:rsidRDefault="00CD5F90" w:rsidP="00CD5F90">
      <w:pPr>
        <w:pStyle w:val="Default"/>
        <w:jc w:val="both"/>
        <w:rPr>
          <w:sz w:val="20"/>
          <w:szCs w:val="20"/>
          <w:lang w:val="pl-PL"/>
        </w:rPr>
      </w:pPr>
      <w:r w:rsidRPr="005D5EF3">
        <w:rPr>
          <w:sz w:val="20"/>
          <w:szCs w:val="20"/>
          <w:lang w:val="pl-PL"/>
        </w:rPr>
        <w:br/>
        <w:t xml:space="preserve">Więcej informacji o firmie na www.mondelezinternational.com oraz www.twitter.com/MDLZ </w:t>
      </w:r>
    </w:p>
    <w:p w14:paraId="3ED35CC9" w14:textId="77777777" w:rsidR="00CD5F90" w:rsidRPr="00073B19" w:rsidRDefault="00CD5F90" w:rsidP="00CD5F90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14:paraId="4D9B6DB3" w14:textId="77777777" w:rsidR="00CD5F90" w:rsidRPr="00073B19" w:rsidRDefault="00CD5F90" w:rsidP="00CD5F90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073B19">
        <w:rPr>
          <w:rFonts w:ascii="Arial" w:hAnsi="Arial" w:cs="Arial"/>
          <w:color w:val="000000"/>
          <w:szCs w:val="22"/>
        </w:rPr>
        <w:t>**</w:t>
      </w:r>
      <w:r>
        <w:rPr>
          <w:rFonts w:ascii="Arial" w:eastAsia="Calibri" w:hAnsi="Arial" w:cs="Arial"/>
          <w:color w:val="000000"/>
          <w:sz w:val="18"/>
          <w:szCs w:val="18"/>
          <w:lang w:eastAsia="pl-PL" w:bidi="ar-SA"/>
        </w:rPr>
        <w:t xml:space="preserve"> </w:t>
      </w:r>
      <w:proofErr w:type="spellStart"/>
      <w:r w:rsidRPr="00073B19">
        <w:rPr>
          <w:rFonts w:ascii="Arial" w:hAnsi="Arial" w:cs="Arial"/>
          <w:i/>
          <w:iCs/>
          <w:sz w:val="18"/>
          <w:szCs w:val="18"/>
        </w:rPr>
        <w:t>Mondelez</w:t>
      </w:r>
      <w:proofErr w:type="spellEnd"/>
      <w:r w:rsidRPr="00073B19">
        <w:rPr>
          <w:rFonts w:ascii="Arial" w:hAnsi="Arial" w:cs="Arial"/>
          <w:i/>
          <w:iCs/>
          <w:sz w:val="18"/>
          <w:szCs w:val="18"/>
        </w:rPr>
        <w:t xml:space="preserve"> za Nielsen: </w:t>
      </w:r>
    </w:p>
    <w:p w14:paraId="6A380B7E" w14:textId="72317059" w:rsidR="006818E9" w:rsidRPr="00EB6201" w:rsidRDefault="00CD5F90" w:rsidP="00EB6201">
      <w:pPr>
        <w:rPr>
          <w:rFonts w:ascii="Arial" w:hAnsi="Arial" w:cs="Arial"/>
          <w:i/>
          <w:iCs/>
          <w:sz w:val="18"/>
          <w:szCs w:val="18"/>
        </w:rPr>
      </w:pPr>
      <w:r w:rsidRPr="00D40684">
        <w:rPr>
          <w:rFonts w:ascii="Arial" w:hAnsi="Arial" w:cs="Arial"/>
          <w:b/>
          <w:bCs/>
          <w:i/>
          <w:iCs/>
          <w:sz w:val="18"/>
          <w:szCs w:val="18"/>
        </w:rPr>
        <w:t>Rynek:</w:t>
      </w:r>
      <w:r w:rsidRPr="00D40684">
        <w:rPr>
          <w:rFonts w:ascii="Arial" w:hAnsi="Arial" w:cs="Arial"/>
          <w:i/>
          <w:iCs/>
          <w:sz w:val="18"/>
          <w:szCs w:val="18"/>
        </w:rPr>
        <w:t xml:space="preserve"> Cała Polska z Dyskontami (suma rynków: Hipermarkety, Supermarkety bez Dyskontów, Dyskonty metoda paragonowa, Duże sklepy spożywcze z sieciami chemicznymi, Średnie sklepy spożywcze, Małe sklepy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40684">
        <w:rPr>
          <w:rFonts w:ascii="Arial" w:hAnsi="Arial" w:cs="Arial"/>
          <w:i/>
          <w:iCs/>
          <w:sz w:val="18"/>
          <w:szCs w:val="18"/>
        </w:rPr>
        <w:t xml:space="preserve">spożywcze, Sklepy winno-cukiernicze, Stacje benzynowe). </w:t>
      </w:r>
      <w:r w:rsidRPr="00D40684">
        <w:rPr>
          <w:rFonts w:ascii="Arial" w:hAnsi="Arial" w:cs="Arial"/>
          <w:b/>
          <w:i/>
          <w:iCs/>
          <w:sz w:val="18"/>
          <w:szCs w:val="18"/>
        </w:rPr>
        <w:t>Panel rynku detalicznego, sprzedaż wartościowa cała Polska, Kwiecień 2016 – Marzec 2017</w:t>
      </w:r>
    </w:p>
    <w:sectPr w:rsidR="006818E9" w:rsidRPr="00EB6201" w:rsidSect="009352D0">
      <w:headerReference w:type="default" r:id="rId11"/>
      <w:footerReference w:type="default" r:id="rId12"/>
      <w:type w:val="continuous"/>
      <w:pgSz w:w="11900" w:h="16840"/>
      <w:pgMar w:top="675" w:right="1412" w:bottom="731" w:left="136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44880" w14:textId="77777777" w:rsidR="005314F0" w:rsidRDefault="005314F0" w:rsidP="00F478F6">
      <w:r>
        <w:separator/>
      </w:r>
    </w:p>
  </w:endnote>
  <w:endnote w:type="continuationSeparator" w:id="0">
    <w:p w14:paraId="332C800B" w14:textId="77777777" w:rsidR="005314F0" w:rsidRDefault="005314F0" w:rsidP="00F4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panose1 w:val="02020509000000000000"/>
    <w:charset w:val="88"/>
    <w:family w:val="roman"/>
    <w:pitch w:val="fixed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3615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AD2111" w14:textId="77777777" w:rsidR="006F61F1" w:rsidRDefault="006F61F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5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DA6111" w14:textId="77777777" w:rsidR="006F61F1" w:rsidRPr="00A95BB1" w:rsidRDefault="006F61F1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448C8" w14:textId="77777777" w:rsidR="005314F0" w:rsidRDefault="005314F0" w:rsidP="00F478F6">
      <w:r>
        <w:separator/>
      </w:r>
    </w:p>
  </w:footnote>
  <w:footnote w:type="continuationSeparator" w:id="0">
    <w:p w14:paraId="6850D34F" w14:textId="77777777" w:rsidR="005314F0" w:rsidRDefault="005314F0" w:rsidP="00F478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7BAA0" w14:textId="77777777" w:rsidR="006F61F1" w:rsidRDefault="006F61F1">
    <w:pPr>
      <w:pStyle w:val="Nagwek"/>
      <w:jc w:val="right"/>
    </w:pPr>
  </w:p>
  <w:p w14:paraId="351F7FBE" w14:textId="77777777" w:rsidR="006F61F1" w:rsidRDefault="006F61F1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6.05pt;height:44.05pt" o:bullet="t">
        <v:imagedata r:id="rId1" o:title="bullet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165922"/>
    <w:multiLevelType w:val="hybridMultilevel"/>
    <w:tmpl w:val="E4E0E286"/>
    <w:lvl w:ilvl="0" w:tplc="0DF2603C">
      <w:start w:val="1"/>
      <w:numFmt w:val="bullet"/>
      <w:lvlText w:val=""/>
      <w:lvlPicBulletId w:val="0"/>
      <w:lvlJc w:val="left"/>
      <w:pPr>
        <w:ind w:left="-2476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-1756" w:hanging="360"/>
      </w:pPr>
      <w:rPr>
        <w:rFonts w:ascii="Courier New" w:hAnsi="Courier New" w:cs="Consolas" w:hint="default"/>
      </w:rPr>
    </w:lvl>
    <w:lvl w:ilvl="2" w:tplc="04150005">
      <w:start w:val="1"/>
      <w:numFmt w:val="bullet"/>
      <w:lvlText w:val=""/>
      <w:lvlJc w:val="left"/>
      <w:pPr>
        <w:ind w:left="-10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-31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4" w:hanging="360"/>
      </w:pPr>
      <w:rPr>
        <w:rFonts w:ascii="Courier New" w:hAnsi="Courier New" w:cs="Consolas" w:hint="default"/>
      </w:rPr>
    </w:lvl>
    <w:lvl w:ilvl="5" w:tplc="04150005">
      <w:start w:val="1"/>
      <w:numFmt w:val="bullet"/>
      <w:lvlText w:val=""/>
      <w:lvlJc w:val="left"/>
      <w:pPr>
        <w:ind w:left="112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</w:abstractNum>
  <w:abstractNum w:abstractNumId="2">
    <w:nsid w:val="03230AEE"/>
    <w:multiLevelType w:val="hybridMultilevel"/>
    <w:tmpl w:val="3FBA471C"/>
    <w:lvl w:ilvl="0" w:tplc="F41ECAD0">
      <w:start w:val="1"/>
      <w:numFmt w:val="decimal"/>
      <w:lvlText w:val="%1."/>
      <w:lvlJc w:val="left"/>
      <w:pPr>
        <w:ind w:left="820" w:hanging="460"/>
      </w:pPr>
      <w:rPr>
        <w:rFonts w:ascii="Calibri" w:hAnsi="Calibri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31AA5"/>
    <w:multiLevelType w:val="hybridMultilevel"/>
    <w:tmpl w:val="E286C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257DD"/>
    <w:multiLevelType w:val="hybridMultilevel"/>
    <w:tmpl w:val="22045FAC"/>
    <w:lvl w:ilvl="0" w:tplc="0415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FA47C1"/>
    <w:multiLevelType w:val="hybridMultilevel"/>
    <w:tmpl w:val="4D38B2C0"/>
    <w:lvl w:ilvl="0" w:tplc="292CE27C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54F99"/>
    <w:multiLevelType w:val="hybridMultilevel"/>
    <w:tmpl w:val="1FD493FA"/>
    <w:lvl w:ilvl="0" w:tplc="C8389FC0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1A3660"/>
    <w:multiLevelType w:val="hybridMultilevel"/>
    <w:tmpl w:val="C00E4FC8"/>
    <w:lvl w:ilvl="0" w:tplc="9ED8403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A5A3A"/>
    <w:multiLevelType w:val="hybridMultilevel"/>
    <w:tmpl w:val="1E84FF84"/>
    <w:lvl w:ilvl="0" w:tplc="FEFE08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B4E4B"/>
    <w:multiLevelType w:val="hybridMultilevel"/>
    <w:tmpl w:val="91363B26"/>
    <w:lvl w:ilvl="0" w:tplc="0CBCF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1F4FE9"/>
    <w:multiLevelType w:val="hybridMultilevel"/>
    <w:tmpl w:val="15A828D4"/>
    <w:lvl w:ilvl="0" w:tplc="9500C724">
      <w:start w:val="1"/>
      <w:numFmt w:val="decimal"/>
      <w:lvlText w:val="%1."/>
      <w:lvlJc w:val="left"/>
      <w:pPr>
        <w:ind w:left="820" w:hanging="460"/>
      </w:pPr>
      <w:rPr>
        <w:rFonts w:ascii="Calibri" w:hAnsi="Calibri" w:cs="Calibri" w:hint="default"/>
        <w:b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A58B3"/>
    <w:multiLevelType w:val="hybridMultilevel"/>
    <w:tmpl w:val="195E8A88"/>
    <w:lvl w:ilvl="0" w:tplc="0DF2603C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318E5337"/>
    <w:multiLevelType w:val="hybridMultilevel"/>
    <w:tmpl w:val="8968C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94628"/>
    <w:multiLevelType w:val="hybridMultilevel"/>
    <w:tmpl w:val="7ABE52E8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31F70A99"/>
    <w:multiLevelType w:val="hybridMultilevel"/>
    <w:tmpl w:val="8AD475C8"/>
    <w:lvl w:ilvl="0" w:tplc="0415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5">
    <w:nsid w:val="329534E6"/>
    <w:multiLevelType w:val="hybridMultilevel"/>
    <w:tmpl w:val="4BF2D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0B63EC"/>
    <w:multiLevelType w:val="hybridMultilevel"/>
    <w:tmpl w:val="4D6EF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A25F01"/>
    <w:multiLevelType w:val="multilevel"/>
    <w:tmpl w:val="DA4E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6014A8"/>
    <w:multiLevelType w:val="hybridMultilevel"/>
    <w:tmpl w:val="83F02668"/>
    <w:lvl w:ilvl="0" w:tplc="0DF260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A864009"/>
    <w:multiLevelType w:val="hybridMultilevel"/>
    <w:tmpl w:val="BC5497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160CF"/>
    <w:multiLevelType w:val="hybridMultilevel"/>
    <w:tmpl w:val="6B900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DA38D5"/>
    <w:multiLevelType w:val="hybridMultilevel"/>
    <w:tmpl w:val="B8483EF4"/>
    <w:lvl w:ilvl="0" w:tplc="023AA45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331A2"/>
    <w:multiLevelType w:val="hybridMultilevel"/>
    <w:tmpl w:val="B6C4EAE0"/>
    <w:lvl w:ilvl="0" w:tplc="01D6CC8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25025"/>
    <w:multiLevelType w:val="hybridMultilevel"/>
    <w:tmpl w:val="BF9A2AC2"/>
    <w:lvl w:ilvl="0" w:tplc="2F8EC67C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4">
    <w:nsid w:val="582D045E"/>
    <w:multiLevelType w:val="hybridMultilevel"/>
    <w:tmpl w:val="FC96CA78"/>
    <w:lvl w:ilvl="0" w:tplc="680069A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76DD7"/>
    <w:multiLevelType w:val="hybridMultilevel"/>
    <w:tmpl w:val="5AF27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FA05BA"/>
    <w:multiLevelType w:val="hybridMultilevel"/>
    <w:tmpl w:val="B65C6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B75E52"/>
    <w:multiLevelType w:val="hybridMultilevel"/>
    <w:tmpl w:val="67046820"/>
    <w:lvl w:ilvl="0" w:tplc="0DF2603C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679754C5"/>
    <w:multiLevelType w:val="hybridMultilevel"/>
    <w:tmpl w:val="7FAA0AAA"/>
    <w:lvl w:ilvl="0" w:tplc="2F8EC67C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9">
    <w:nsid w:val="6DBF10A5"/>
    <w:multiLevelType w:val="hybridMultilevel"/>
    <w:tmpl w:val="C79075D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8234BE"/>
    <w:multiLevelType w:val="hybridMultilevel"/>
    <w:tmpl w:val="272C2B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206F62"/>
    <w:multiLevelType w:val="hybridMultilevel"/>
    <w:tmpl w:val="C444F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660B77"/>
    <w:multiLevelType w:val="hybridMultilevel"/>
    <w:tmpl w:val="755E31B4"/>
    <w:lvl w:ilvl="0" w:tplc="9EEC6DD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A31609"/>
    <w:multiLevelType w:val="hybridMultilevel"/>
    <w:tmpl w:val="FD9E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3"/>
  </w:num>
  <w:num w:numId="4">
    <w:abstractNumId w:val="27"/>
  </w:num>
  <w:num w:numId="5">
    <w:abstractNumId w:val="11"/>
  </w:num>
  <w:num w:numId="6">
    <w:abstractNumId w:val="29"/>
  </w:num>
  <w:num w:numId="7">
    <w:abstractNumId w:val="18"/>
  </w:num>
  <w:num w:numId="8">
    <w:abstractNumId w:val="30"/>
  </w:num>
  <w:num w:numId="9">
    <w:abstractNumId w:val="4"/>
  </w:num>
  <w:num w:numId="10">
    <w:abstractNumId w:val="17"/>
  </w:num>
  <w:num w:numId="11">
    <w:abstractNumId w:val="19"/>
  </w:num>
  <w:num w:numId="12">
    <w:abstractNumId w:val="33"/>
  </w:num>
  <w:num w:numId="13">
    <w:abstractNumId w:val="8"/>
  </w:num>
  <w:num w:numId="14">
    <w:abstractNumId w:val="7"/>
  </w:num>
  <w:num w:numId="15">
    <w:abstractNumId w:val="24"/>
  </w:num>
  <w:num w:numId="16">
    <w:abstractNumId w:val="25"/>
  </w:num>
  <w:num w:numId="17">
    <w:abstractNumId w:val="32"/>
  </w:num>
  <w:num w:numId="18">
    <w:abstractNumId w:val="15"/>
  </w:num>
  <w:num w:numId="19">
    <w:abstractNumId w:val="0"/>
  </w:num>
  <w:num w:numId="20">
    <w:abstractNumId w:val="31"/>
  </w:num>
  <w:num w:numId="21">
    <w:abstractNumId w:val="14"/>
  </w:num>
  <w:num w:numId="22">
    <w:abstractNumId w:val="20"/>
  </w:num>
  <w:num w:numId="23">
    <w:abstractNumId w:val="16"/>
  </w:num>
  <w:num w:numId="24">
    <w:abstractNumId w:val="2"/>
  </w:num>
  <w:num w:numId="25">
    <w:abstractNumId w:val="10"/>
  </w:num>
  <w:num w:numId="26">
    <w:abstractNumId w:val="21"/>
  </w:num>
  <w:num w:numId="27">
    <w:abstractNumId w:val="6"/>
  </w:num>
  <w:num w:numId="28">
    <w:abstractNumId w:val="3"/>
  </w:num>
  <w:num w:numId="29">
    <w:abstractNumId w:val="12"/>
  </w:num>
  <w:num w:numId="30">
    <w:abstractNumId w:val="5"/>
  </w:num>
  <w:num w:numId="31">
    <w:abstractNumId w:val="22"/>
  </w:num>
  <w:num w:numId="32">
    <w:abstractNumId w:val="26"/>
  </w:num>
  <w:num w:numId="33">
    <w:abstractNumId w:val="9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hideSpellingErrors/>
  <w:hideGrammaticalErrors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1"/>
  <w:activeWritingStyle w:appName="MSWord" w:lang="pl-PL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2E"/>
    <w:rsid w:val="0000120E"/>
    <w:rsid w:val="000042C2"/>
    <w:rsid w:val="0000446C"/>
    <w:rsid w:val="0000471B"/>
    <w:rsid w:val="000058E1"/>
    <w:rsid w:val="000065CE"/>
    <w:rsid w:val="00006C14"/>
    <w:rsid w:val="00007447"/>
    <w:rsid w:val="00012ECD"/>
    <w:rsid w:val="00016245"/>
    <w:rsid w:val="00017B8F"/>
    <w:rsid w:val="00021398"/>
    <w:rsid w:val="000250A5"/>
    <w:rsid w:val="00027FBB"/>
    <w:rsid w:val="00031337"/>
    <w:rsid w:val="000314C8"/>
    <w:rsid w:val="000349DE"/>
    <w:rsid w:val="0004049F"/>
    <w:rsid w:val="00041384"/>
    <w:rsid w:val="00045196"/>
    <w:rsid w:val="000474F5"/>
    <w:rsid w:val="00047D42"/>
    <w:rsid w:val="00051B4A"/>
    <w:rsid w:val="00053DFF"/>
    <w:rsid w:val="00056EEF"/>
    <w:rsid w:val="0005720F"/>
    <w:rsid w:val="00061EB9"/>
    <w:rsid w:val="00062548"/>
    <w:rsid w:val="00070B06"/>
    <w:rsid w:val="000712BB"/>
    <w:rsid w:val="000729DF"/>
    <w:rsid w:val="00073B19"/>
    <w:rsid w:val="000742CA"/>
    <w:rsid w:val="00074FDB"/>
    <w:rsid w:val="000765BA"/>
    <w:rsid w:val="00076F1D"/>
    <w:rsid w:val="000804E0"/>
    <w:rsid w:val="000846DC"/>
    <w:rsid w:val="00085669"/>
    <w:rsid w:val="00085E69"/>
    <w:rsid w:val="00092DA8"/>
    <w:rsid w:val="00092E7D"/>
    <w:rsid w:val="000945E9"/>
    <w:rsid w:val="000A1684"/>
    <w:rsid w:val="000A19A0"/>
    <w:rsid w:val="000A44FC"/>
    <w:rsid w:val="000A78AB"/>
    <w:rsid w:val="000B07B9"/>
    <w:rsid w:val="000B14E2"/>
    <w:rsid w:val="000B2AA0"/>
    <w:rsid w:val="000B2C76"/>
    <w:rsid w:val="000C01E9"/>
    <w:rsid w:val="000C1E8F"/>
    <w:rsid w:val="000C45C9"/>
    <w:rsid w:val="000D0615"/>
    <w:rsid w:val="000D305D"/>
    <w:rsid w:val="000D69C3"/>
    <w:rsid w:val="000E0787"/>
    <w:rsid w:val="000E0E83"/>
    <w:rsid w:val="000E18E3"/>
    <w:rsid w:val="000E1F83"/>
    <w:rsid w:val="000E2120"/>
    <w:rsid w:val="000E2DD6"/>
    <w:rsid w:val="000E397F"/>
    <w:rsid w:val="000E4A45"/>
    <w:rsid w:val="000E532E"/>
    <w:rsid w:val="000F2807"/>
    <w:rsid w:val="000F53F9"/>
    <w:rsid w:val="000F5FB8"/>
    <w:rsid w:val="00100962"/>
    <w:rsid w:val="001009E6"/>
    <w:rsid w:val="00102220"/>
    <w:rsid w:val="0010233E"/>
    <w:rsid w:val="00106A2E"/>
    <w:rsid w:val="00112BE6"/>
    <w:rsid w:val="00113468"/>
    <w:rsid w:val="00113E3E"/>
    <w:rsid w:val="00115629"/>
    <w:rsid w:val="001164D1"/>
    <w:rsid w:val="001168C1"/>
    <w:rsid w:val="00116956"/>
    <w:rsid w:val="00121637"/>
    <w:rsid w:val="00122304"/>
    <w:rsid w:val="00122958"/>
    <w:rsid w:val="00123533"/>
    <w:rsid w:val="00127437"/>
    <w:rsid w:val="00135AC6"/>
    <w:rsid w:val="001369AD"/>
    <w:rsid w:val="00142A8E"/>
    <w:rsid w:val="00151CBE"/>
    <w:rsid w:val="00151EB0"/>
    <w:rsid w:val="00157428"/>
    <w:rsid w:val="00157F9D"/>
    <w:rsid w:val="00160237"/>
    <w:rsid w:val="00166083"/>
    <w:rsid w:val="0016660B"/>
    <w:rsid w:val="00166906"/>
    <w:rsid w:val="001674AD"/>
    <w:rsid w:val="00170085"/>
    <w:rsid w:val="00170FE0"/>
    <w:rsid w:val="00171468"/>
    <w:rsid w:val="001730F3"/>
    <w:rsid w:val="00174E76"/>
    <w:rsid w:val="00176307"/>
    <w:rsid w:val="0017709D"/>
    <w:rsid w:val="00180E7E"/>
    <w:rsid w:val="001823EF"/>
    <w:rsid w:val="00182E83"/>
    <w:rsid w:val="00185A11"/>
    <w:rsid w:val="0018664A"/>
    <w:rsid w:val="00197020"/>
    <w:rsid w:val="00197CA4"/>
    <w:rsid w:val="001A06A9"/>
    <w:rsid w:val="001A0B81"/>
    <w:rsid w:val="001A53E2"/>
    <w:rsid w:val="001B0D5E"/>
    <w:rsid w:val="001B2375"/>
    <w:rsid w:val="001B3448"/>
    <w:rsid w:val="001B75F0"/>
    <w:rsid w:val="001C3C3A"/>
    <w:rsid w:val="001D2986"/>
    <w:rsid w:val="001D3A7F"/>
    <w:rsid w:val="001D3E94"/>
    <w:rsid w:val="001D4C09"/>
    <w:rsid w:val="001D6D9D"/>
    <w:rsid w:val="001D725A"/>
    <w:rsid w:val="001E0228"/>
    <w:rsid w:val="001E466A"/>
    <w:rsid w:val="001E5E72"/>
    <w:rsid w:val="001E6F8E"/>
    <w:rsid w:val="001F1114"/>
    <w:rsid w:val="001F18B3"/>
    <w:rsid w:val="001F353A"/>
    <w:rsid w:val="002019F9"/>
    <w:rsid w:val="00201B56"/>
    <w:rsid w:val="00201C32"/>
    <w:rsid w:val="0020426E"/>
    <w:rsid w:val="00206674"/>
    <w:rsid w:val="002073F3"/>
    <w:rsid w:val="002120C7"/>
    <w:rsid w:val="00212337"/>
    <w:rsid w:val="0021458F"/>
    <w:rsid w:val="0021530E"/>
    <w:rsid w:val="00217920"/>
    <w:rsid w:val="002211C7"/>
    <w:rsid w:val="00221595"/>
    <w:rsid w:val="002228D2"/>
    <w:rsid w:val="0022420D"/>
    <w:rsid w:val="0022549F"/>
    <w:rsid w:val="0022736B"/>
    <w:rsid w:val="00227914"/>
    <w:rsid w:val="00231CBE"/>
    <w:rsid w:val="00231D89"/>
    <w:rsid w:val="00232F43"/>
    <w:rsid w:val="002414EE"/>
    <w:rsid w:val="00241998"/>
    <w:rsid w:val="0024265F"/>
    <w:rsid w:val="00242D63"/>
    <w:rsid w:val="00247E22"/>
    <w:rsid w:val="00251EAD"/>
    <w:rsid w:val="00254E0E"/>
    <w:rsid w:val="002619CF"/>
    <w:rsid w:val="00263BF0"/>
    <w:rsid w:val="00265322"/>
    <w:rsid w:val="00265B2D"/>
    <w:rsid w:val="0026606F"/>
    <w:rsid w:val="0027112F"/>
    <w:rsid w:val="0027261A"/>
    <w:rsid w:val="00276C17"/>
    <w:rsid w:val="00277699"/>
    <w:rsid w:val="0027770B"/>
    <w:rsid w:val="002814AC"/>
    <w:rsid w:val="00283A8E"/>
    <w:rsid w:val="002939E0"/>
    <w:rsid w:val="00294A70"/>
    <w:rsid w:val="002A09A1"/>
    <w:rsid w:val="002A12A3"/>
    <w:rsid w:val="002A52BA"/>
    <w:rsid w:val="002A535D"/>
    <w:rsid w:val="002B04D4"/>
    <w:rsid w:val="002C27D3"/>
    <w:rsid w:val="002C3879"/>
    <w:rsid w:val="002C4DD6"/>
    <w:rsid w:val="002C76AE"/>
    <w:rsid w:val="002C7C37"/>
    <w:rsid w:val="002D10F3"/>
    <w:rsid w:val="002D52D4"/>
    <w:rsid w:val="002D6DF6"/>
    <w:rsid w:val="002D7333"/>
    <w:rsid w:val="002E15DD"/>
    <w:rsid w:val="002E4D35"/>
    <w:rsid w:val="002E509C"/>
    <w:rsid w:val="002F3AC0"/>
    <w:rsid w:val="002F5A44"/>
    <w:rsid w:val="002F6E9C"/>
    <w:rsid w:val="003009FA"/>
    <w:rsid w:val="00301B7D"/>
    <w:rsid w:val="00303A6F"/>
    <w:rsid w:val="00314E58"/>
    <w:rsid w:val="00315383"/>
    <w:rsid w:val="003154AE"/>
    <w:rsid w:val="00320061"/>
    <w:rsid w:val="0032210A"/>
    <w:rsid w:val="003227FA"/>
    <w:rsid w:val="00322B12"/>
    <w:rsid w:val="00323279"/>
    <w:rsid w:val="003238CA"/>
    <w:rsid w:val="00324A9F"/>
    <w:rsid w:val="003258DF"/>
    <w:rsid w:val="00325DCF"/>
    <w:rsid w:val="00326692"/>
    <w:rsid w:val="0033167A"/>
    <w:rsid w:val="003345EE"/>
    <w:rsid w:val="00334FDA"/>
    <w:rsid w:val="003379CA"/>
    <w:rsid w:val="00341564"/>
    <w:rsid w:val="00344C01"/>
    <w:rsid w:val="003450F7"/>
    <w:rsid w:val="00347FD6"/>
    <w:rsid w:val="00353362"/>
    <w:rsid w:val="003535A6"/>
    <w:rsid w:val="00355CF5"/>
    <w:rsid w:val="0036527D"/>
    <w:rsid w:val="00371FCC"/>
    <w:rsid w:val="00372C0F"/>
    <w:rsid w:val="0037506E"/>
    <w:rsid w:val="003755F8"/>
    <w:rsid w:val="00375EA8"/>
    <w:rsid w:val="00376339"/>
    <w:rsid w:val="0038053F"/>
    <w:rsid w:val="003823EF"/>
    <w:rsid w:val="003824D3"/>
    <w:rsid w:val="0038438E"/>
    <w:rsid w:val="00386134"/>
    <w:rsid w:val="003927E8"/>
    <w:rsid w:val="003937D6"/>
    <w:rsid w:val="00394040"/>
    <w:rsid w:val="0039793E"/>
    <w:rsid w:val="003A452C"/>
    <w:rsid w:val="003B1B4F"/>
    <w:rsid w:val="003B3F8B"/>
    <w:rsid w:val="003B4AF1"/>
    <w:rsid w:val="003B5962"/>
    <w:rsid w:val="003B7BC6"/>
    <w:rsid w:val="003C2215"/>
    <w:rsid w:val="003C3A65"/>
    <w:rsid w:val="003C78F0"/>
    <w:rsid w:val="003D221D"/>
    <w:rsid w:val="003D2526"/>
    <w:rsid w:val="003E510F"/>
    <w:rsid w:val="003E6140"/>
    <w:rsid w:val="003E67F1"/>
    <w:rsid w:val="003F11F8"/>
    <w:rsid w:val="003F157F"/>
    <w:rsid w:val="003F2392"/>
    <w:rsid w:val="003F282D"/>
    <w:rsid w:val="003F4C4C"/>
    <w:rsid w:val="003F5A72"/>
    <w:rsid w:val="00400639"/>
    <w:rsid w:val="004023DA"/>
    <w:rsid w:val="00404887"/>
    <w:rsid w:val="004055E5"/>
    <w:rsid w:val="0041403D"/>
    <w:rsid w:val="00414919"/>
    <w:rsid w:val="00415467"/>
    <w:rsid w:val="00415B67"/>
    <w:rsid w:val="00416129"/>
    <w:rsid w:val="0041696B"/>
    <w:rsid w:val="0042063F"/>
    <w:rsid w:val="00422C8A"/>
    <w:rsid w:val="00424689"/>
    <w:rsid w:val="004265C7"/>
    <w:rsid w:val="00427719"/>
    <w:rsid w:val="00427A5E"/>
    <w:rsid w:val="004322A9"/>
    <w:rsid w:val="004358F0"/>
    <w:rsid w:val="00436A6D"/>
    <w:rsid w:val="004378B1"/>
    <w:rsid w:val="004403A5"/>
    <w:rsid w:val="00440D5D"/>
    <w:rsid w:val="004418EB"/>
    <w:rsid w:val="00442049"/>
    <w:rsid w:val="00442255"/>
    <w:rsid w:val="004442B4"/>
    <w:rsid w:val="004445DC"/>
    <w:rsid w:val="00445D1C"/>
    <w:rsid w:val="00446670"/>
    <w:rsid w:val="004609CA"/>
    <w:rsid w:val="00461856"/>
    <w:rsid w:val="00461B94"/>
    <w:rsid w:val="004625C5"/>
    <w:rsid w:val="0046492E"/>
    <w:rsid w:val="00466782"/>
    <w:rsid w:val="00467159"/>
    <w:rsid w:val="0046779A"/>
    <w:rsid w:val="00473E10"/>
    <w:rsid w:val="00474A46"/>
    <w:rsid w:val="00475604"/>
    <w:rsid w:val="00475DBF"/>
    <w:rsid w:val="004777A2"/>
    <w:rsid w:val="00481FA9"/>
    <w:rsid w:val="0048263F"/>
    <w:rsid w:val="00483FB4"/>
    <w:rsid w:val="0049436B"/>
    <w:rsid w:val="00496515"/>
    <w:rsid w:val="00497506"/>
    <w:rsid w:val="004A25B6"/>
    <w:rsid w:val="004A551D"/>
    <w:rsid w:val="004A5F41"/>
    <w:rsid w:val="004A7129"/>
    <w:rsid w:val="004A7482"/>
    <w:rsid w:val="004B1582"/>
    <w:rsid w:val="004B4924"/>
    <w:rsid w:val="004C3C0C"/>
    <w:rsid w:val="004C5D97"/>
    <w:rsid w:val="004C6D69"/>
    <w:rsid w:val="004D1627"/>
    <w:rsid w:val="004D2ECE"/>
    <w:rsid w:val="004D2FB9"/>
    <w:rsid w:val="004D3098"/>
    <w:rsid w:val="004D657E"/>
    <w:rsid w:val="004D712D"/>
    <w:rsid w:val="004E0F73"/>
    <w:rsid w:val="004E35ED"/>
    <w:rsid w:val="004E3A19"/>
    <w:rsid w:val="004E4B80"/>
    <w:rsid w:val="004E51B2"/>
    <w:rsid w:val="004E5954"/>
    <w:rsid w:val="004E5CBC"/>
    <w:rsid w:val="004E7A86"/>
    <w:rsid w:val="004F35CA"/>
    <w:rsid w:val="004F4192"/>
    <w:rsid w:val="004F5DE4"/>
    <w:rsid w:val="00500893"/>
    <w:rsid w:val="00502D48"/>
    <w:rsid w:val="00504815"/>
    <w:rsid w:val="00504C36"/>
    <w:rsid w:val="00504ED6"/>
    <w:rsid w:val="00511436"/>
    <w:rsid w:val="00514507"/>
    <w:rsid w:val="00514DD3"/>
    <w:rsid w:val="00516A96"/>
    <w:rsid w:val="0052170E"/>
    <w:rsid w:val="00522CD0"/>
    <w:rsid w:val="0052508D"/>
    <w:rsid w:val="00530FF3"/>
    <w:rsid w:val="005314F0"/>
    <w:rsid w:val="00531525"/>
    <w:rsid w:val="0053472C"/>
    <w:rsid w:val="00534AED"/>
    <w:rsid w:val="0053768C"/>
    <w:rsid w:val="00543310"/>
    <w:rsid w:val="00553B56"/>
    <w:rsid w:val="00553D28"/>
    <w:rsid w:val="00553E4F"/>
    <w:rsid w:val="0055553F"/>
    <w:rsid w:val="0055698C"/>
    <w:rsid w:val="00557279"/>
    <w:rsid w:val="0055790A"/>
    <w:rsid w:val="00557B4C"/>
    <w:rsid w:val="005601CF"/>
    <w:rsid w:val="005613C8"/>
    <w:rsid w:val="00562F47"/>
    <w:rsid w:val="0056437F"/>
    <w:rsid w:val="00564815"/>
    <w:rsid w:val="00572427"/>
    <w:rsid w:val="00572DD4"/>
    <w:rsid w:val="005733FA"/>
    <w:rsid w:val="005758C5"/>
    <w:rsid w:val="005763BF"/>
    <w:rsid w:val="005768C0"/>
    <w:rsid w:val="00580692"/>
    <w:rsid w:val="005808ED"/>
    <w:rsid w:val="00584F4D"/>
    <w:rsid w:val="005851DA"/>
    <w:rsid w:val="00585E1E"/>
    <w:rsid w:val="00587BCE"/>
    <w:rsid w:val="00590C8D"/>
    <w:rsid w:val="00593912"/>
    <w:rsid w:val="0059394F"/>
    <w:rsid w:val="00593C03"/>
    <w:rsid w:val="005A087F"/>
    <w:rsid w:val="005A3649"/>
    <w:rsid w:val="005A444E"/>
    <w:rsid w:val="005A4AD3"/>
    <w:rsid w:val="005A6EAF"/>
    <w:rsid w:val="005B1EAE"/>
    <w:rsid w:val="005B323D"/>
    <w:rsid w:val="005B57EC"/>
    <w:rsid w:val="005B5D15"/>
    <w:rsid w:val="005B6A30"/>
    <w:rsid w:val="005C00E5"/>
    <w:rsid w:val="005C1472"/>
    <w:rsid w:val="005C3304"/>
    <w:rsid w:val="005C47AE"/>
    <w:rsid w:val="005D12BC"/>
    <w:rsid w:val="005D176B"/>
    <w:rsid w:val="005D3CB5"/>
    <w:rsid w:val="005D3F83"/>
    <w:rsid w:val="005D44A0"/>
    <w:rsid w:val="005D5EF3"/>
    <w:rsid w:val="005D6F49"/>
    <w:rsid w:val="005D7B64"/>
    <w:rsid w:val="005E01EA"/>
    <w:rsid w:val="005E1E8D"/>
    <w:rsid w:val="005E236E"/>
    <w:rsid w:val="005E52C2"/>
    <w:rsid w:val="005F1316"/>
    <w:rsid w:val="005F138C"/>
    <w:rsid w:val="005F5D6A"/>
    <w:rsid w:val="00600973"/>
    <w:rsid w:val="00600F3B"/>
    <w:rsid w:val="00601334"/>
    <w:rsid w:val="00602FF0"/>
    <w:rsid w:val="00606A11"/>
    <w:rsid w:val="0060737B"/>
    <w:rsid w:val="00610323"/>
    <w:rsid w:val="00613B18"/>
    <w:rsid w:val="006156A9"/>
    <w:rsid w:val="00616BEB"/>
    <w:rsid w:val="00617F6B"/>
    <w:rsid w:val="00620471"/>
    <w:rsid w:val="00625691"/>
    <w:rsid w:val="00630191"/>
    <w:rsid w:val="00630D63"/>
    <w:rsid w:val="006318B2"/>
    <w:rsid w:val="0063191E"/>
    <w:rsid w:val="00632A71"/>
    <w:rsid w:val="006337F7"/>
    <w:rsid w:val="00633F86"/>
    <w:rsid w:val="006355B2"/>
    <w:rsid w:val="006367CC"/>
    <w:rsid w:val="00637B1F"/>
    <w:rsid w:val="006408A0"/>
    <w:rsid w:val="0064248F"/>
    <w:rsid w:val="00643481"/>
    <w:rsid w:val="0064628E"/>
    <w:rsid w:val="00650E4F"/>
    <w:rsid w:val="00652615"/>
    <w:rsid w:val="00656622"/>
    <w:rsid w:val="0066166D"/>
    <w:rsid w:val="006639FC"/>
    <w:rsid w:val="00663A46"/>
    <w:rsid w:val="006642A3"/>
    <w:rsid w:val="00664FD3"/>
    <w:rsid w:val="0066744D"/>
    <w:rsid w:val="00667A86"/>
    <w:rsid w:val="00671296"/>
    <w:rsid w:val="0067299C"/>
    <w:rsid w:val="006747DE"/>
    <w:rsid w:val="00675C4C"/>
    <w:rsid w:val="006818E9"/>
    <w:rsid w:val="006844AB"/>
    <w:rsid w:val="00684E05"/>
    <w:rsid w:val="00684F8A"/>
    <w:rsid w:val="0069026B"/>
    <w:rsid w:val="00692C51"/>
    <w:rsid w:val="0069378E"/>
    <w:rsid w:val="00695AD2"/>
    <w:rsid w:val="006A3105"/>
    <w:rsid w:val="006A318D"/>
    <w:rsid w:val="006B136D"/>
    <w:rsid w:val="006B26EF"/>
    <w:rsid w:val="006B284B"/>
    <w:rsid w:val="006D2DF4"/>
    <w:rsid w:val="006E020A"/>
    <w:rsid w:val="006E25F9"/>
    <w:rsid w:val="006E4014"/>
    <w:rsid w:val="006E584B"/>
    <w:rsid w:val="006E5D92"/>
    <w:rsid w:val="006E5E5C"/>
    <w:rsid w:val="006F4464"/>
    <w:rsid w:val="006F4B45"/>
    <w:rsid w:val="006F538D"/>
    <w:rsid w:val="006F58B5"/>
    <w:rsid w:val="006F5E2A"/>
    <w:rsid w:val="006F61F1"/>
    <w:rsid w:val="006F655A"/>
    <w:rsid w:val="006F72AB"/>
    <w:rsid w:val="00700D0E"/>
    <w:rsid w:val="00702E6C"/>
    <w:rsid w:val="00706E09"/>
    <w:rsid w:val="00714439"/>
    <w:rsid w:val="00715DC2"/>
    <w:rsid w:val="00716303"/>
    <w:rsid w:val="00717BF4"/>
    <w:rsid w:val="00723274"/>
    <w:rsid w:val="0073020A"/>
    <w:rsid w:val="0073235F"/>
    <w:rsid w:val="0073542E"/>
    <w:rsid w:val="007355C9"/>
    <w:rsid w:val="0073794F"/>
    <w:rsid w:val="00737CBF"/>
    <w:rsid w:val="007415FF"/>
    <w:rsid w:val="00742F00"/>
    <w:rsid w:val="00745C57"/>
    <w:rsid w:val="00746E96"/>
    <w:rsid w:val="007516D9"/>
    <w:rsid w:val="00752E2A"/>
    <w:rsid w:val="00754387"/>
    <w:rsid w:val="00756C16"/>
    <w:rsid w:val="007579A2"/>
    <w:rsid w:val="00757AE7"/>
    <w:rsid w:val="00760EBC"/>
    <w:rsid w:val="00760F45"/>
    <w:rsid w:val="0076667E"/>
    <w:rsid w:val="00766863"/>
    <w:rsid w:val="00767557"/>
    <w:rsid w:val="007716BF"/>
    <w:rsid w:val="0077251A"/>
    <w:rsid w:val="00780409"/>
    <w:rsid w:val="00785942"/>
    <w:rsid w:val="00790E43"/>
    <w:rsid w:val="007927D4"/>
    <w:rsid w:val="0079318E"/>
    <w:rsid w:val="00794390"/>
    <w:rsid w:val="007943B6"/>
    <w:rsid w:val="007959DA"/>
    <w:rsid w:val="007A04E8"/>
    <w:rsid w:val="007A1F28"/>
    <w:rsid w:val="007A2F86"/>
    <w:rsid w:val="007A4392"/>
    <w:rsid w:val="007B5735"/>
    <w:rsid w:val="007B6EBF"/>
    <w:rsid w:val="007B7381"/>
    <w:rsid w:val="007C4F12"/>
    <w:rsid w:val="007C6E6D"/>
    <w:rsid w:val="007D4CB6"/>
    <w:rsid w:val="007D5659"/>
    <w:rsid w:val="007E06B0"/>
    <w:rsid w:val="007E124C"/>
    <w:rsid w:val="007E4DE0"/>
    <w:rsid w:val="007F32A5"/>
    <w:rsid w:val="007F33C9"/>
    <w:rsid w:val="007F4A14"/>
    <w:rsid w:val="008035DE"/>
    <w:rsid w:val="008044E6"/>
    <w:rsid w:val="008141BD"/>
    <w:rsid w:val="00815999"/>
    <w:rsid w:val="00815E09"/>
    <w:rsid w:val="00820DCF"/>
    <w:rsid w:val="0082190C"/>
    <w:rsid w:val="00823A98"/>
    <w:rsid w:val="008256C9"/>
    <w:rsid w:val="00825A7A"/>
    <w:rsid w:val="00826089"/>
    <w:rsid w:val="00827326"/>
    <w:rsid w:val="00827587"/>
    <w:rsid w:val="00830A8C"/>
    <w:rsid w:val="00832F9C"/>
    <w:rsid w:val="0083354B"/>
    <w:rsid w:val="0083382A"/>
    <w:rsid w:val="008354CA"/>
    <w:rsid w:val="00842B48"/>
    <w:rsid w:val="008448CA"/>
    <w:rsid w:val="00845CA6"/>
    <w:rsid w:val="00846FBA"/>
    <w:rsid w:val="00850154"/>
    <w:rsid w:val="00850EF2"/>
    <w:rsid w:val="00852A1E"/>
    <w:rsid w:val="0085475C"/>
    <w:rsid w:val="00860791"/>
    <w:rsid w:val="0086085B"/>
    <w:rsid w:val="00863041"/>
    <w:rsid w:val="008652F6"/>
    <w:rsid w:val="00870206"/>
    <w:rsid w:val="008706FA"/>
    <w:rsid w:val="008743FD"/>
    <w:rsid w:val="00876B20"/>
    <w:rsid w:val="00880515"/>
    <w:rsid w:val="0088056D"/>
    <w:rsid w:val="0088149A"/>
    <w:rsid w:val="00883DF8"/>
    <w:rsid w:val="008847E6"/>
    <w:rsid w:val="00885A6D"/>
    <w:rsid w:val="008864A8"/>
    <w:rsid w:val="0088698E"/>
    <w:rsid w:val="00887DA9"/>
    <w:rsid w:val="008916E1"/>
    <w:rsid w:val="00894404"/>
    <w:rsid w:val="0089556E"/>
    <w:rsid w:val="008969E3"/>
    <w:rsid w:val="008A2636"/>
    <w:rsid w:val="008A303A"/>
    <w:rsid w:val="008B10FB"/>
    <w:rsid w:val="008B11DB"/>
    <w:rsid w:val="008B458C"/>
    <w:rsid w:val="008B7661"/>
    <w:rsid w:val="008B7DE9"/>
    <w:rsid w:val="008B7E9B"/>
    <w:rsid w:val="008C0883"/>
    <w:rsid w:val="008C133A"/>
    <w:rsid w:val="008D3F6D"/>
    <w:rsid w:val="008D734F"/>
    <w:rsid w:val="008D7A1A"/>
    <w:rsid w:val="008E00A8"/>
    <w:rsid w:val="008E2549"/>
    <w:rsid w:val="008E2930"/>
    <w:rsid w:val="008F1A54"/>
    <w:rsid w:val="008F1A90"/>
    <w:rsid w:val="008F5C9F"/>
    <w:rsid w:val="008F704D"/>
    <w:rsid w:val="0090004A"/>
    <w:rsid w:val="009012CF"/>
    <w:rsid w:val="00901A48"/>
    <w:rsid w:val="00903778"/>
    <w:rsid w:val="00903821"/>
    <w:rsid w:val="009067CC"/>
    <w:rsid w:val="00910D85"/>
    <w:rsid w:val="00910D9E"/>
    <w:rsid w:val="00911C46"/>
    <w:rsid w:val="00912EF0"/>
    <w:rsid w:val="00912F31"/>
    <w:rsid w:val="00914549"/>
    <w:rsid w:val="0091685B"/>
    <w:rsid w:val="00921440"/>
    <w:rsid w:val="0092552A"/>
    <w:rsid w:val="00925B4A"/>
    <w:rsid w:val="00927946"/>
    <w:rsid w:val="00931C62"/>
    <w:rsid w:val="00931ECD"/>
    <w:rsid w:val="009352D0"/>
    <w:rsid w:val="00935F20"/>
    <w:rsid w:val="009431BB"/>
    <w:rsid w:val="00944584"/>
    <w:rsid w:val="009449F9"/>
    <w:rsid w:val="0094647F"/>
    <w:rsid w:val="00946633"/>
    <w:rsid w:val="00950B61"/>
    <w:rsid w:val="009540DC"/>
    <w:rsid w:val="009543A3"/>
    <w:rsid w:val="0095693E"/>
    <w:rsid w:val="00957FDD"/>
    <w:rsid w:val="00963B2F"/>
    <w:rsid w:val="00964EB2"/>
    <w:rsid w:val="009676CB"/>
    <w:rsid w:val="0097451B"/>
    <w:rsid w:val="00975109"/>
    <w:rsid w:val="00976A0B"/>
    <w:rsid w:val="00984515"/>
    <w:rsid w:val="00987C8A"/>
    <w:rsid w:val="00995852"/>
    <w:rsid w:val="0099744B"/>
    <w:rsid w:val="009A3F2B"/>
    <w:rsid w:val="009A4096"/>
    <w:rsid w:val="009A449B"/>
    <w:rsid w:val="009A4EA4"/>
    <w:rsid w:val="009A6E5F"/>
    <w:rsid w:val="009B1415"/>
    <w:rsid w:val="009B18A3"/>
    <w:rsid w:val="009B3D69"/>
    <w:rsid w:val="009C0997"/>
    <w:rsid w:val="009C4392"/>
    <w:rsid w:val="009C46DC"/>
    <w:rsid w:val="009C6B50"/>
    <w:rsid w:val="009D1BBE"/>
    <w:rsid w:val="009D2171"/>
    <w:rsid w:val="009D71F3"/>
    <w:rsid w:val="009D7769"/>
    <w:rsid w:val="009E2AAC"/>
    <w:rsid w:val="009F27F3"/>
    <w:rsid w:val="00A004A7"/>
    <w:rsid w:val="00A01D64"/>
    <w:rsid w:val="00A056E0"/>
    <w:rsid w:val="00A058EC"/>
    <w:rsid w:val="00A05917"/>
    <w:rsid w:val="00A06A3B"/>
    <w:rsid w:val="00A0728E"/>
    <w:rsid w:val="00A13272"/>
    <w:rsid w:val="00A13502"/>
    <w:rsid w:val="00A16E01"/>
    <w:rsid w:val="00A21073"/>
    <w:rsid w:val="00A2234F"/>
    <w:rsid w:val="00A23092"/>
    <w:rsid w:val="00A23806"/>
    <w:rsid w:val="00A243A1"/>
    <w:rsid w:val="00A270D6"/>
    <w:rsid w:val="00A27183"/>
    <w:rsid w:val="00A33040"/>
    <w:rsid w:val="00A34430"/>
    <w:rsid w:val="00A34937"/>
    <w:rsid w:val="00A36B8B"/>
    <w:rsid w:val="00A40140"/>
    <w:rsid w:val="00A42365"/>
    <w:rsid w:val="00A53471"/>
    <w:rsid w:val="00A55DEB"/>
    <w:rsid w:val="00A56293"/>
    <w:rsid w:val="00A57E8C"/>
    <w:rsid w:val="00A61AB2"/>
    <w:rsid w:val="00A63A99"/>
    <w:rsid w:val="00A657E8"/>
    <w:rsid w:val="00A7240F"/>
    <w:rsid w:val="00A729A2"/>
    <w:rsid w:val="00A7350C"/>
    <w:rsid w:val="00A73A88"/>
    <w:rsid w:val="00A755F7"/>
    <w:rsid w:val="00A766F8"/>
    <w:rsid w:val="00A776D8"/>
    <w:rsid w:val="00A83DC0"/>
    <w:rsid w:val="00A8411D"/>
    <w:rsid w:val="00A85C04"/>
    <w:rsid w:val="00A8795C"/>
    <w:rsid w:val="00A92067"/>
    <w:rsid w:val="00A92E7F"/>
    <w:rsid w:val="00A97311"/>
    <w:rsid w:val="00AA0E3B"/>
    <w:rsid w:val="00AA1A02"/>
    <w:rsid w:val="00AA2F2F"/>
    <w:rsid w:val="00AA5B69"/>
    <w:rsid w:val="00AA68F8"/>
    <w:rsid w:val="00AB0A2A"/>
    <w:rsid w:val="00AB118D"/>
    <w:rsid w:val="00AB522E"/>
    <w:rsid w:val="00AB7DAA"/>
    <w:rsid w:val="00AC09C8"/>
    <w:rsid w:val="00AC1886"/>
    <w:rsid w:val="00AC4DCC"/>
    <w:rsid w:val="00AC51F0"/>
    <w:rsid w:val="00AD26D2"/>
    <w:rsid w:val="00AE1320"/>
    <w:rsid w:val="00AE2AB5"/>
    <w:rsid w:val="00AE2C39"/>
    <w:rsid w:val="00AE3782"/>
    <w:rsid w:val="00AE4283"/>
    <w:rsid w:val="00AF29B8"/>
    <w:rsid w:val="00AF7328"/>
    <w:rsid w:val="00B01767"/>
    <w:rsid w:val="00B0461E"/>
    <w:rsid w:val="00B056CE"/>
    <w:rsid w:val="00B17471"/>
    <w:rsid w:val="00B2071B"/>
    <w:rsid w:val="00B2272C"/>
    <w:rsid w:val="00B25B2A"/>
    <w:rsid w:val="00B27AC0"/>
    <w:rsid w:val="00B303A6"/>
    <w:rsid w:val="00B30581"/>
    <w:rsid w:val="00B32B40"/>
    <w:rsid w:val="00B33C4F"/>
    <w:rsid w:val="00B34A42"/>
    <w:rsid w:val="00B34B5C"/>
    <w:rsid w:val="00B3547D"/>
    <w:rsid w:val="00B35DB7"/>
    <w:rsid w:val="00B37835"/>
    <w:rsid w:val="00B40BF1"/>
    <w:rsid w:val="00B42324"/>
    <w:rsid w:val="00B4263A"/>
    <w:rsid w:val="00B432B2"/>
    <w:rsid w:val="00B44501"/>
    <w:rsid w:val="00B5274F"/>
    <w:rsid w:val="00B54518"/>
    <w:rsid w:val="00B55DC8"/>
    <w:rsid w:val="00B57A7B"/>
    <w:rsid w:val="00B60BAF"/>
    <w:rsid w:val="00B6288C"/>
    <w:rsid w:val="00B70F89"/>
    <w:rsid w:val="00B742E3"/>
    <w:rsid w:val="00B76015"/>
    <w:rsid w:val="00B76A37"/>
    <w:rsid w:val="00B770F9"/>
    <w:rsid w:val="00B841E1"/>
    <w:rsid w:val="00B855C0"/>
    <w:rsid w:val="00B86C6B"/>
    <w:rsid w:val="00B8715D"/>
    <w:rsid w:val="00B90339"/>
    <w:rsid w:val="00B922FE"/>
    <w:rsid w:val="00B960B4"/>
    <w:rsid w:val="00BA1172"/>
    <w:rsid w:val="00BA1C93"/>
    <w:rsid w:val="00BA1D60"/>
    <w:rsid w:val="00BA59DE"/>
    <w:rsid w:val="00BB0D35"/>
    <w:rsid w:val="00BB1A73"/>
    <w:rsid w:val="00BB2358"/>
    <w:rsid w:val="00BB2812"/>
    <w:rsid w:val="00BB38CE"/>
    <w:rsid w:val="00BB3A27"/>
    <w:rsid w:val="00BB3C12"/>
    <w:rsid w:val="00BB4F5B"/>
    <w:rsid w:val="00BB538D"/>
    <w:rsid w:val="00BC048B"/>
    <w:rsid w:val="00BC1CF7"/>
    <w:rsid w:val="00BD5BCB"/>
    <w:rsid w:val="00BD691C"/>
    <w:rsid w:val="00BE00F2"/>
    <w:rsid w:val="00BF255A"/>
    <w:rsid w:val="00BF4BB3"/>
    <w:rsid w:val="00BF4C13"/>
    <w:rsid w:val="00BF5012"/>
    <w:rsid w:val="00C04E49"/>
    <w:rsid w:val="00C0622D"/>
    <w:rsid w:val="00C1042D"/>
    <w:rsid w:val="00C10EA2"/>
    <w:rsid w:val="00C11027"/>
    <w:rsid w:val="00C16AE9"/>
    <w:rsid w:val="00C246E0"/>
    <w:rsid w:val="00C25EBA"/>
    <w:rsid w:val="00C25EFF"/>
    <w:rsid w:val="00C34A2F"/>
    <w:rsid w:val="00C431CE"/>
    <w:rsid w:val="00C44ADE"/>
    <w:rsid w:val="00C4514E"/>
    <w:rsid w:val="00C46445"/>
    <w:rsid w:val="00C505EF"/>
    <w:rsid w:val="00C52F4A"/>
    <w:rsid w:val="00C536A5"/>
    <w:rsid w:val="00C5584F"/>
    <w:rsid w:val="00C56390"/>
    <w:rsid w:val="00C56F3A"/>
    <w:rsid w:val="00C62495"/>
    <w:rsid w:val="00C62E7A"/>
    <w:rsid w:val="00C64174"/>
    <w:rsid w:val="00C64E69"/>
    <w:rsid w:val="00C65EC6"/>
    <w:rsid w:val="00C675CE"/>
    <w:rsid w:val="00C67A71"/>
    <w:rsid w:val="00C70EF4"/>
    <w:rsid w:val="00C72A50"/>
    <w:rsid w:val="00C77E58"/>
    <w:rsid w:val="00C826CC"/>
    <w:rsid w:val="00C83D80"/>
    <w:rsid w:val="00C866DD"/>
    <w:rsid w:val="00C87F87"/>
    <w:rsid w:val="00C900BC"/>
    <w:rsid w:val="00C911EC"/>
    <w:rsid w:val="00C95D88"/>
    <w:rsid w:val="00CA057C"/>
    <w:rsid w:val="00CA2F9B"/>
    <w:rsid w:val="00CA439C"/>
    <w:rsid w:val="00CA5134"/>
    <w:rsid w:val="00CA595B"/>
    <w:rsid w:val="00CB2AAF"/>
    <w:rsid w:val="00CB6BD4"/>
    <w:rsid w:val="00CC2EC2"/>
    <w:rsid w:val="00CC519A"/>
    <w:rsid w:val="00CC5A27"/>
    <w:rsid w:val="00CC7502"/>
    <w:rsid w:val="00CD2DBC"/>
    <w:rsid w:val="00CD4780"/>
    <w:rsid w:val="00CD5F90"/>
    <w:rsid w:val="00CD62A1"/>
    <w:rsid w:val="00CE339C"/>
    <w:rsid w:val="00CE42E7"/>
    <w:rsid w:val="00CE533A"/>
    <w:rsid w:val="00CE739B"/>
    <w:rsid w:val="00CE77FC"/>
    <w:rsid w:val="00CF1B07"/>
    <w:rsid w:val="00CF3A93"/>
    <w:rsid w:val="00CF6AF1"/>
    <w:rsid w:val="00CF727F"/>
    <w:rsid w:val="00D03CF1"/>
    <w:rsid w:val="00D043CC"/>
    <w:rsid w:val="00D0541D"/>
    <w:rsid w:val="00D10B93"/>
    <w:rsid w:val="00D114A2"/>
    <w:rsid w:val="00D11D85"/>
    <w:rsid w:val="00D204D9"/>
    <w:rsid w:val="00D21CCC"/>
    <w:rsid w:val="00D22AE4"/>
    <w:rsid w:val="00D22D4D"/>
    <w:rsid w:val="00D240CD"/>
    <w:rsid w:val="00D246F2"/>
    <w:rsid w:val="00D24901"/>
    <w:rsid w:val="00D24BE5"/>
    <w:rsid w:val="00D30594"/>
    <w:rsid w:val="00D30C2D"/>
    <w:rsid w:val="00D30FE1"/>
    <w:rsid w:val="00D311D8"/>
    <w:rsid w:val="00D33BD9"/>
    <w:rsid w:val="00D33C60"/>
    <w:rsid w:val="00D33C73"/>
    <w:rsid w:val="00D34F3E"/>
    <w:rsid w:val="00D3521E"/>
    <w:rsid w:val="00D356AF"/>
    <w:rsid w:val="00D377AC"/>
    <w:rsid w:val="00D402E2"/>
    <w:rsid w:val="00D475CF"/>
    <w:rsid w:val="00D50A0F"/>
    <w:rsid w:val="00D527D3"/>
    <w:rsid w:val="00D53792"/>
    <w:rsid w:val="00D53A7A"/>
    <w:rsid w:val="00D57323"/>
    <w:rsid w:val="00D60C56"/>
    <w:rsid w:val="00D60E22"/>
    <w:rsid w:val="00D62F83"/>
    <w:rsid w:val="00D639E3"/>
    <w:rsid w:val="00D63C4F"/>
    <w:rsid w:val="00D64D6C"/>
    <w:rsid w:val="00D73E60"/>
    <w:rsid w:val="00D76008"/>
    <w:rsid w:val="00D7763A"/>
    <w:rsid w:val="00D7767F"/>
    <w:rsid w:val="00D805DC"/>
    <w:rsid w:val="00D846C1"/>
    <w:rsid w:val="00D84880"/>
    <w:rsid w:val="00D851AB"/>
    <w:rsid w:val="00D85DBD"/>
    <w:rsid w:val="00D9177D"/>
    <w:rsid w:val="00D927EA"/>
    <w:rsid w:val="00D92FDB"/>
    <w:rsid w:val="00D9493D"/>
    <w:rsid w:val="00D972F8"/>
    <w:rsid w:val="00DA18B0"/>
    <w:rsid w:val="00DA1C6F"/>
    <w:rsid w:val="00DA5D87"/>
    <w:rsid w:val="00DB0A03"/>
    <w:rsid w:val="00DB1A6B"/>
    <w:rsid w:val="00DB4C23"/>
    <w:rsid w:val="00DB56BB"/>
    <w:rsid w:val="00DB5CF3"/>
    <w:rsid w:val="00DB6096"/>
    <w:rsid w:val="00DC22BB"/>
    <w:rsid w:val="00DC31E1"/>
    <w:rsid w:val="00DC5A62"/>
    <w:rsid w:val="00DC5DE9"/>
    <w:rsid w:val="00DC63FE"/>
    <w:rsid w:val="00DC7EAF"/>
    <w:rsid w:val="00DD55E8"/>
    <w:rsid w:val="00DD782D"/>
    <w:rsid w:val="00DE2CE9"/>
    <w:rsid w:val="00DE3033"/>
    <w:rsid w:val="00DE6267"/>
    <w:rsid w:val="00DE6FA1"/>
    <w:rsid w:val="00DF1A1E"/>
    <w:rsid w:val="00DF254F"/>
    <w:rsid w:val="00DF5D28"/>
    <w:rsid w:val="00E000C3"/>
    <w:rsid w:val="00E03199"/>
    <w:rsid w:val="00E05721"/>
    <w:rsid w:val="00E06C98"/>
    <w:rsid w:val="00E1100C"/>
    <w:rsid w:val="00E13C11"/>
    <w:rsid w:val="00E23EEC"/>
    <w:rsid w:val="00E2407B"/>
    <w:rsid w:val="00E25688"/>
    <w:rsid w:val="00E326D8"/>
    <w:rsid w:val="00E35CDF"/>
    <w:rsid w:val="00E44AED"/>
    <w:rsid w:val="00E503FC"/>
    <w:rsid w:val="00E54753"/>
    <w:rsid w:val="00E54E59"/>
    <w:rsid w:val="00E55BD0"/>
    <w:rsid w:val="00E66E4E"/>
    <w:rsid w:val="00E67A8C"/>
    <w:rsid w:val="00E70348"/>
    <w:rsid w:val="00E7077A"/>
    <w:rsid w:val="00E71537"/>
    <w:rsid w:val="00E74390"/>
    <w:rsid w:val="00E75283"/>
    <w:rsid w:val="00E76660"/>
    <w:rsid w:val="00E77B10"/>
    <w:rsid w:val="00E77E94"/>
    <w:rsid w:val="00E83BF3"/>
    <w:rsid w:val="00E842F2"/>
    <w:rsid w:val="00E84461"/>
    <w:rsid w:val="00E84496"/>
    <w:rsid w:val="00E85452"/>
    <w:rsid w:val="00E87A0A"/>
    <w:rsid w:val="00E929FB"/>
    <w:rsid w:val="00E9360A"/>
    <w:rsid w:val="00E9389C"/>
    <w:rsid w:val="00E95666"/>
    <w:rsid w:val="00EA069B"/>
    <w:rsid w:val="00EA2B93"/>
    <w:rsid w:val="00EA3150"/>
    <w:rsid w:val="00EA4403"/>
    <w:rsid w:val="00EA5954"/>
    <w:rsid w:val="00EA67E4"/>
    <w:rsid w:val="00EA73E5"/>
    <w:rsid w:val="00EA797F"/>
    <w:rsid w:val="00EB4AEE"/>
    <w:rsid w:val="00EB4B2F"/>
    <w:rsid w:val="00EB6201"/>
    <w:rsid w:val="00EB662B"/>
    <w:rsid w:val="00EC2435"/>
    <w:rsid w:val="00EC4114"/>
    <w:rsid w:val="00EC5A84"/>
    <w:rsid w:val="00EC616F"/>
    <w:rsid w:val="00EC6317"/>
    <w:rsid w:val="00EC7B50"/>
    <w:rsid w:val="00ED1B8A"/>
    <w:rsid w:val="00ED3BB4"/>
    <w:rsid w:val="00ED57BB"/>
    <w:rsid w:val="00ED7AEB"/>
    <w:rsid w:val="00EE1A2D"/>
    <w:rsid w:val="00EE6341"/>
    <w:rsid w:val="00EF06FC"/>
    <w:rsid w:val="00EF2F44"/>
    <w:rsid w:val="00EF36B2"/>
    <w:rsid w:val="00EF5AC7"/>
    <w:rsid w:val="00EF7CAC"/>
    <w:rsid w:val="00F0209A"/>
    <w:rsid w:val="00F03727"/>
    <w:rsid w:val="00F04B8E"/>
    <w:rsid w:val="00F16CFC"/>
    <w:rsid w:val="00F16E40"/>
    <w:rsid w:val="00F276E4"/>
    <w:rsid w:val="00F30BAC"/>
    <w:rsid w:val="00F30CF1"/>
    <w:rsid w:val="00F30ECB"/>
    <w:rsid w:val="00F31588"/>
    <w:rsid w:val="00F36EA7"/>
    <w:rsid w:val="00F37D6D"/>
    <w:rsid w:val="00F37DCB"/>
    <w:rsid w:val="00F444D6"/>
    <w:rsid w:val="00F478F6"/>
    <w:rsid w:val="00F47D38"/>
    <w:rsid w:val="00F54514"/>
    <w:rsid w:val="00F61402"/>
    <w:rsid w:val="00F654BF"/>
    <w:rsid w:val="00F67C46"/>
    <w:rsid w:val="00F70D08"/>
    <w:rsid w:val="00F711BB"/>
    <w:rsid w:val="00F71531"/>
    <w:rsid w:val="00F7420C"/>
    <w:rsid w:val="00F77920"/>
    <w:rsid w:val="00F80852"/>
    <w:rsid w:val="00F80F1E"/>
    <w:rsid w:val="00F86C78"/>
    <w:rsid w:val="00F90DA6"/>
    <w:rsid w:val="00F915DF"/>
    <w:rsid w:val="00F957B6"/>
    <w:rsid w:val="00F96A69"/>
    <w:rsid w:val="00FA04F0"/>
    <w:rsid w:val="00FA3F7F"/>
    <w:rsid w:val="00FA52CE"/>
    <w:rsid w:val="00FA6CB6"/>
    <w:rsid w:val="00FA7C49"/>
    <w:rsid w:val="00FB0CBC"/>
    <w:rsid w:val="00FB1386"/>
    <w:rsid w:val="00FB288F"/>
    <w:rsid w:val="00FB2D8C"/>
    <w:rsid w:val="00FB33C3"/>
    <w:rsid w:val="00FB523E"/>
    <w:rsid w:val="00FB649B"/>
    <w:rsid w:val="00FC2220"/>
    <w:rsid w:val="00FC2F54"/>
    <w:rsid w:val="00FC3371"/>
    <w:rsid w:val="00FC5780"/>
    <w:rsid w:val="00FD07B1"/>
    <w:rsid w:val="00FD3D96"/>
    <w:rsid w:val="00FD7D80"/>
    <w:rsid w:val="00FE37CA"/>
    <w:rsid w:val="00FE3C01"/>
    <w:rsid w:val="00FE3E8B"/>
    <w:rsid w:val="00FE57B8"/>
    <w:rsid w:val="00FE6D1D"/>
    <w:rsid w:val="00FF4B3E"/>
    <w:rsid w:val="00FF5B55"/>
    <w:rsid w:val="00FF68C5"/>
    <w:rsid w:val="00FF6B72"/>
    <w:rsid w:val="00FF6FD6"/>
    <w:rsid w:val="00FF7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2C1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pl-PL" w:eastAsia="pl-PL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5" w:unhideWhenUsed="1"/>
    <w:lsdException w:name="heading 6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4055E5"/>
    <w:rPr>
      <w:rFonts w:ascii="Verdana" w:eastAsia="Times New Roman" w:hAnsi="Verdana"/>
      <w:sz w:val="22"/>
      <w:lang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B522E"/>
    <w:pPr>
      <w:tabs>
        <w:tab w:val="center" w:pos="4320"/>
        <w:tab w:val="right" w:pos="8640"/>
      </w:tabs>
    </w:pPr>
    <w:rPr>
      <w:sz w:val="20"/>
      <w:lang w:bidi="ar-SA"/>
    </w:rPr>
  </w:style>
  <w:style w:type="character" w:customStyle="1" w:styleId="NagwekZnak">
    <w:name w:val="Nagłówek Znak"/>
    <w:link w:val="Nagwek"/>
    <w:uiPriority w:val="99"/>
    <w:rsid w:val="00AB522E"/>
    <w:rPr>
      <w:rFonts w:ascii="Verdana" w:eastAsia="Times New Roman" w:hAnsi="Verdana" w:cs="Times New Roman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AB522E"/>
    <w:pPr>
      <w:tabs>
        <w:tab w:val="center" w:pos="4320"/>
        <w:tab w:val="right" w:pos="8640"/>
      </w:tabs>
    </w:pPr>
    <w:rPr>
      <w:sz w:val="20"/>
      <w:lang w:bidi="ar-SA"/>
    </w:rPr>
  </w:style>
  <w:style w:type="character" w:customStyle="1" w:styleId="StopkaZnak">
    <w:name w:val="Stopka Znak"/>
    <w:link w:val="Stopka"/>
    <w:uiPriority w:val="99"/>
    <w:rsid w:val="00AB522E"/>
    <w:rPr>
      <w:rFonts w:ascii="Verdana" w:eastAsia="Times New Roman" w:hAnsi="Verdana" w:cs="Times New Roman"/>
      <w:szCs w:val="24"/>
      <w:lang w:val="en-US"/>
    </w:rPr>
  </w:style>
  <w:style w:type="character" w:styleId="Hipercze">
    <w:name w:val="Hyperlink"/>
    <w:unhideWhenUsed/>
    <w:rsid w:val="00AB522E"/>
    <w:rPr>
      <w:strike w:val="0"/>
      <w:dstrike w:val="0"/>
      <w:color w:val="2281CF"/>
      <w:u w:val="none"/>
      <w:effect w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B522E"/>
    <w:pPr>
      <w:spacing w:after="60"/>
      <w:jc w:val="center"/>
      <w:outlineLvl w:val="1"/>
    </w:pPr>
    <w:rPr>
      <w:rFonts w:ascii="Cambria" w:hAnsi="Cambria"/>
      <w:sz w:val="24"/>
      <w:lang w:bidi="ar-SA"/>
    </w:rPr>
  </w:style>
  <w:style w:type="character" w:customStyle="1" w:styleId="PodtytuZnak">
    <w:name w:val="Podtytuł Znak"/>
    <w:link w:val="Podtytu"/>
    <w:uiPriority w:val="11"/>
    <w:rsid w:val="00AB522E"/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omylnaczcionkaakapitu"/>
    <w:rsid w:val="00AB522E"/>
  </w:style>
  <w:style w:type="paragraph" w:styleId="Tekstdymka">
    <w:name w:val="Balloon Text"/>
    <w:basedOn w:val="Normalny"/>
    <w:link w:val="TekstdymkaZnak"/>
    <w:uiPriority w:val="99"/>
    <w:semiHidden/>
    <w:unhideWhenUsed/>
    <w:rsid w:val="00AB522E"/>
    <w:rPr>
      <w:rFonts w:ascii="Tahoma" w:hAnsi="Tahoma"/>
      <w:sz w:val="16"/>
      <w:szCs w:val="16"/>
      <w:lang w:bidi="ar-SA"/>
    </w:rPr>
  </w:style>
  <w:style w:type="character" w:customStyle="1" w:styleId="TekstdymkaZnak">
    <w:name w:val="Tekst dymka Znak"/>
    <w:link w:val="Tekstdymka"/>
    <w:uiPriority w:val="99"/>
    <w:semiHidden/>
    <w:rsid w:val="00AB522E"/>
    <w:rPr>
      <w:rFonts w:ascii="Tahoma" w:eastAsia="Times New Roman" w:hAnsi="Tahoma" w:cs="Tahoma"/>
      <w:sz w:val="16"/>
      <w:szCs w:val="16"/>
      <w:lang w:val="en-US"/>
    </w:rPr>
  </w:style>
  <w:style w:type="paragraph" w:customStyle="1" w:styleId="Bezodstpw1">
    <w:name w:val="Bez odstępów1"/>
    <w:qFormat/>
    <w:rsid w:val="002F3AC0"/>
    <w:rPr>
      <w:sz w:val="22"/>
      <w:szCs w:val="22"/>
      <w:lang w:val="en-US" w:eastAsia="en-US" w:bidi="en-US"/>
    </w:rPr>
  </w:style>
  <w:style w:type="paragraph" w:customStyle="1" w:styleId="Akapitzlist1">
    <w:name w:val="Akapit z listą1"/>
    <w:basedOn w:val="Normalny"/>
    <w:link w:val="AkapitzlistZnak"/>
    <w:qFormat/>
    <w:rsid w:val="00254E0E"/>
    <w:pPr>
      <w:spacing w:after="200" w:line="276" w:lineRule="auto"/>
      <w:ind w:left="720"/>
      <w:contextualSpacing/>
    </w:pPr>
    <w:rPr>
      <w:rFonts w:ascii="Calibri" w:eastAsia="SimSun" w:hAnsi="Calibri"/>
      <w:sz w:val="20"/>
      <w:szCs w:val="20"/>
    </w:rPr>
  </w:style>
  <w:style w:type="character" w:customStyle="1" w:styleId="AkapitzlistZnak">
    <w:name w:val="Akapit z listą Znak"/>
    <w:link w:val="Akapitzlist1"/>
    <w:uiPriority w:val="34"/>
    <w:rsid w:val="00254E0E"/>
    <w:rPr>
      <w:rFonts w:ascii="Calibri" w:eastAsia="SimSun" w:hAnsi="Calibri"/>
      <w:lang w:eastAsia="en-US" w:bidi="en-US"/>
    </w:rPr>
  </w:style>
  <w:style w:type="paragraph" w:styleId="Zwykytekst">
    <w:name w:val="Plain Text"/>
    <w:basedOn w:val="Normalny"/>
    <w:uiPriority w:val="99"/>
    <w:unhideWhenUsed/>
    <w:rsid w:val="00254E0E"/>
    <w:rPr>
      <w:rFonts w:ascii="Consolas" w:eastAsia="Calibri" w:hAnsi="Consolas"/>
      <w:sz w:val="21"/>
      <w:szCs w:val="21"/>
    </w:rPr>
  </w:style>
  <w:style w:type="table" w:styleId="Tabela-Siatka">
    <w:name w:val="Table Grid"/>
    <w:basedOn w:val="Standardowy"/>
    <w:uiPriority w:val="59"/>
    <w:rsid w:val="00344C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9012CF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Odwoaniedokomentarza">
    <w:name w:val="annotation reference"/>
    <w:uiPriority w:val="99"/>
    <w:semiHidden/>
    <w:unhideWhenUsed/>
    <w:rsid w:val="003843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438E"/>
    <w:rPr>
      <w:sz w:val="20"/>
      <w:szCs w:val="20"/>
      <w:lang w:bidi="ar-SA"/>
    </w:rPr>
  </w:style>
  <w:style w:type="character" w:customStyle="1" w:styleId="TekstkomentarzaZnak">
    <w:name w:val="Tekst komentarza Znak"/>
    <w:link w:val="Tekstkomentarza"/>
    <w:uiPriority w:val="99"/>
    <w:rsid w:val="0038438E"/>
    <w:rPr>
      <w:rFonts w:ascii="Verdana" w:eastAsia="Times New Roman" w:hAnsi="Verdana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438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8438E"/>
    <w:rPr>
      <w:rFonts w:ascii="Verdana" w:eastAsia="Times New Roman" w:hAnsi="Verdana"/>
      <w:b/>
      <w:bCs/>
      <w:lang w:val="en-US" w:eastAsia="en-US"/>
    </w:rPr>
  </w:style>
  <w:style w:type="character" w:customStyle="1" w:styleId="shorttext">
    <w:name w:val="short_text"/>
    <w:basedOn w:val="Domylnaczcionkaakapitu"/>
    <w:rsid w:val="0027112F"/>
  </w:style>
  <w:style w:type="character" w:customStyle="1" w:styleId="hps">
    <w:name w:val="hps"/>
    <w:basedOn w:val="Domylnaczcionkaakapitu"/>
    <w:rsid w:val="0027112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199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41998"/>
    <w:rPr>
      <w:rFonts w:ascii="Verdana" w:eastAsia="Times New Roman" w:hAnsi="Verdana"/>
      <w:lang w:val="en-US" w:eastAsia="en-US" w:bidi="en-US"/>
    </w:rPr>
  </w:style>
  <w:style w:type="character" w:styleId="Odwoanieprzypisukocowego">
    <w:name w:val="endnote reference"/>
    <w:uiPriority w:val="99"/>
    <w:semiHidden/>
    <w:unhideWhenUsed/>
    <w:rsid w:val="00241998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000C3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E51B2"/>
    <w:pPr>
      <w:ind w:left="720"/>
      <w:contextualSpacing/>
    </w:pPr>
  </w:style>
  <w:style w:type="paragraph" w:customStyle="1" w:styleId="Domylnie">
    <w:name w:val="Domyślnie"/>
    <w:rsid w:val="00E84496"/>
    <w:pPr>
      <w:tabs>
        <w:tab w:val="left" w:pos="709"/>
      </w:tabs>
      <w:suppressAutoHyphens/>
      <w:spacing w:after="200" w:line="276" w:lineRule="atLeast"/>
    </w:pPr>
    <w:rPr>
      <w:sz w:val="22"/>
      <w:szCs w:val="22"/>
      <w:lang w:val="ru-RU" w:eastAsia="en-US"/>
    </w:rPr>
  </w:style>
  <w:style w:type="paragraph" w:customStyle="1" w:styleId="kolorowalistaakcent11">
    <w:name w:val="kolorowalistaakcent11"/>
    <w:basedOn w:val="Normalny"/>
    <w:rsid w:val="00534AED"/>
    <w:pPr>
      <w:spacing w:before="100" w:beforeAutospacing="1" w:after="100" w:afterAutospacing="1"/>
    </w:pPr>
    <w:rPr>
      <w:rFonts w:ascii="Times New Roman" w:eastAsiaTheme="minorHAnsi" w:hAnsi="Times New Roman"/>
      <w:sz w:val="24"/>
      <w:lang w:eastAsia="pl-PL" w:bidi="ar-SA"/>
    </w:rPr>
  </w:style>
  <w:style w:type="paragraph" w:styleId="Poprawka">
    <w:name w:val="Revision"/>
    <w:hidden/>
    <w:semiHidden/>
    <w:rsid w:val="0027770B"/>
    <w:rPr>
      <w:rFonts w:ascii="Verdana" w:eastAsia="Times New Roman" w:hAnsi="Verdana"/>
      <w:sz w:val="22"/>
      <w:lang w:eastAsia="en-US" w:bidi="en-US"/>
    </w:rPr>
  </w:style>
  <w:style w:type="paragraph" w:customStyle="1" w:styleId="Default">
    <w:name w:val="Default"/>
    <w:rsid w:val="006818E9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p1">
    <w:name w:val="p1"/>
    <w:basedOn w:val="Normalny"/>
    <w:rsid w:val="00C62495"/>
    <w:rPr>
      <w:rFonts w:ascii="Arial" w:eastAsia="Calibri" w:hAnsi="Arial" w:cs="Arial"/>
      <w:sz w:val="15"/>
      <w:szCs w:val="15"/>
      <w:lang w:eastAsia="pl-PL" w:bidi="ar-SA"/>
    </w:rPr>
  </w:style>
  <w:style w:type="paragraph" w:styleId="Tekstpodstawowy">
    <w:name w:val="Body Text"/>
    <w:basedOn w:val="Normalny"/>
    <w:link w:val="TekstpodstawowyZnak"/>
    <w:uiPriority w:val="1"/>
    <w:qFormat/>
    <w:rsid w:val="00CD5F90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D5F90"/>
    <w:rPr>
      <w:rFonts w:ascii="Arial" w:eastAsia="Arial" w:hAnsi="Arial" w:cs="Arial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530BB-453E-144C-A287-2826E101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686</Words>
  <Characters>4116</Characters>
  <Application>Microsoft Macintosh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dn</vt:lpstr>
    </vt:vector>
  </TitlesOfParts>
  <Company>Alert Media</Company>
  <LinksUpToDate>false</LinksUpToDate>
  <CharactersWithSpaces>4793</CharactersWithSpaces>
  <SharedDoc>false</SharedDoc>
  <HLinks>
    <vt:vector size="18" baseType="variant">
      <vt:variant>
        <vt:i4>7864424</vt:i4>
      </vt:variant>
      <vt:variant>
        <vt:i4>6</vt:i4>
      </vt:variant>
      <vt:variant>
        <vt:i4>0</vt:i4>
      </vt:variant>
      <vt:variant>
        <vt:i4>5</vt:i4>
      </vt:variant>
      <vt:variant>
        <vt:lpwstr>http://www.mrozonakawa.pl/</vt:lpwstr>
      </vt:variant>
      <vt:variant>
        <vt:lpwstr/>
      </vt:variant>
      <vt:variant>
        <vt:i4>5832810</vt:i4>
      </vt:variant>
      <vt:variant>
        <vt:i4>3</vt:i4>
      </vt:variant>
      <vt:variant>
        <vt:i4>0</vt:i4>
      </vt:variant>
      <vt:variant>
        <vt:i4>5</vt:i4>
      </vt:variant>
      <vt:variant>
        <vt:lpwstr>mailto:mondelez@alertmedia.com</vt:lpwstr>
      </vt:variant>
      <vt:variant>
        <vt:lpwstr/>
      </vt:variant>
      <vt:variant>
        <vt:i4>6094953</vt:i4>
      </vt:variant>
      <vt:variant>
        <vt:i4>0</vt:i4>
      </vt:variant>
      <vt:variant>
        <vt:i4>0</vt:i4>
      </vt:variant>
      <vt:variant>
        <vt:i4>5</vt:i4>
      </vt:variant>
      <vt:variant>
        <vt:lpwstr>mailto:akepinska@mdlz.com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</dc:title>
  <dc:creator>kgozdekpawlowska</dc:creator>
  <cp:lastModifiedBy>Użytkownik Microsoft Office</cp:lastModifiedBy>
  <cp:revision>62</cp:revision>
  <cp:lastPrinted>2018-02-13T12:17:00Z</cp:lastPrinted>
  <dcterms:created xsi:type="dcterms:W3CDTF">2018-01-18T10:42:00Z</dcterms:created>
  <dcterms:modified xsi:type="dcterms:W3CDTF">2018-03-12T16:35:00Z</dcterms:modified>
</cp:coreProperties>
</file>