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AE" w:rsidRPr="006E64AE" w:rsidRDefault="006E64AE" w:rsidP="006E64AE">
      <w:pPr>
        <w:pStyle w:val="Rubrik1"/>
        <w:rPr>
          <w:rFonts w:ascii="Arial" w:hAnsi="Arial" w:cs="Arial"/>
          <w:b w:val="0"/>
          <w:color w:val="auto"/>
          <w:sz w:val="22"/>
          <w:szCs w:val="22"/>
        </w:rPr>
      </w:pPr>
      <w:r w:rsidRPr="006E64AE">
        <w:rPr>
          <w:rFonts w:ascii="Arial" w:hAnsi="Arial" w:cs="Arial"/>
          <w:b w:val="0"/>
          <w:color w:val="auto"/>
          <w:sz w:val="22"/>
          <w:szCs w:val="22"/>
        </w:rPr>
        <w:t>Pressmeddelande 2013-10-03</w:t>
      </w:r>
      <w:r>
        <w:rPr>
          <w:rFonts w:ascii="Arial" w:hAnsi="Arial" w:cs="Arial"/>
          <w:b w:val="0"/>
          <w:color w:val="auto"/>
          <w:sz w:val="22"/>
          <w:szCs w:val="22"/>
        </w:rPr>
        <w:tab/>
      </w:r>
      <w:r>
        <w:rPr>
          <w:rFonts w:ascii="Arial" w:hAnsi="Arial" w:cs="Arial"/>
          <w:b w:val="0"/>
          <w:color w:val="auto"/>
          <w:sz w:val="22"/>
          <w:szCs w:val="22"/>
        </w:rPr>
        <w:tab/>
      </w:r>
      <w:r w:rsidRPr="006E64AE">
        <w:rPr>
          <w:rFonts w:ascii="Arial" w:hAnsi="Arial" w:cs="Arial"/>
          <w:b w:val="0"/>
          <w:color w:val="auto"/>
          <w:sz w:val="22"/>
          <w:szCs w:val="22"/>
        </w:rPr>
        <w:drawing>
          <wp:inline distT="0" distB="0" distL="0" distR="0">
            <wp:extent cx="1828800" cy="464516"/>
            <wp:effectExtent l="19050" t="0" r="0" b="0"/>
            <wp:docPr id="3" name="Bildobjekt 0" descr="Arlandastad Holding ny 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landastad Holding ny logga.PNG"/>
                    <pic:cNvPicPr/>
                  </pic:nvPicPr>
                  <pic:blipFill>
                    <a:blip r:embed="rId5" cstate="print"/>
                    <a:stretch>
                      <a:fillRect/>
                    </a:stretch>
                  </pic:blipFill>
                  <pic:spPr>
                    <a:xfrm>
                      <a:off x="0" y="0"/>
                      <a:ext cx="1847361" cy="469231"/>
                    </a:xfrm>
                    <a:prstGeom prst="rect">
                      <a:avLst/>
                    </a:prstGeom>
                  </pic:spPr>
                </pic:pic>
              </a:graphicData>
            </a:graphic>
          </wp:inline>
        </w:drawing>
      </w:r>
    </w:p>
    <w:p w:rsidR="006E64AE" w:rsidRPr="006E64AE" w:rsidRDefault="00AF2E01" w:rsidP="006E64AE">
      <w:pPr>
        <w:pStyle w:val="Rubrik1"/>
        <w:rPr>
          <w:rFonts w:ascii="Arial" w:hAnsi="Arial" w:cs="Arial"/>
          <w:sz w:val="32"/>
          <w:szCs w:val="32"/>
        </w:rPr>
      </w:pPr>
      <w:r>
        <w:rPr>
          <w:rFonts w:ascii="Arial" w:hAnsi="Arial" w:cs="Arial"/>
          <w:sz w:val="32"/>
          <w:szCs w:val="32"/>
        </w:rPr>
        <w:br/>
      </w:r>
      <w:proofErr w:type="gramStart"/>
      <w:r w:rsidR="006E64AE" w:rsidRPr="006E64AE">
        <w:rPr>
          <w:rFonts w:ascii="Arial" w:hAnsi="Arial" w:cs="Arial"/>
          <w:sz w:val="32"/>
          <w:szCs w:val="32"/>
        </w:rPr>
        <w:t>-</w:t>
      </w:r>
      <w:proofErr w:type="gramEnd"/>
      <w:r w:rsidR="006E64AE" w:rsidRPr="006E64AE">
        <w:rPr>
          <w:rFonts w:ascii="Arial" w:hAnsi="Arial" w:cs="Arial"/>
          <w:sz w:val="32"/>
          <w:szCs w:val="32"/>
        </w:rPr>
        <w:t xml:space="preserve"> Flytta Stockholmsmässan från Älvsjö till Arlanda!</w:t>
      </w:r>
    </w:p>
    <w:p w:rsidR="006E64AE" w:rsidRPr="006E64AE" w:rsidRDefault="006E64AE" w:rsidP="006E64AE">
      <w:pPr>
        <w:rPr>
          <w:rFonts w:ascii="Arial" w:hAnsi="Arial" w:cs="Arial"/>
        </w:rPr>
      </w:pPr>
    </w:p>
    <w:p w:rsidR="006E64AE" w:rsidRPr="006E64AE" w:rsidRDefault="006E64AE" w:rsidP="006E64AE">
      <w:pPr>
        <w:rPr>
          <w:rFonts w:ascii="Arial" w:hAnsi="Arial" w:cs="Arial"/>
          <w:i/>
        </w:rPr>
      </w:pPr>
      <w:r w:rsidRPr="006E64AE">
        <w:rPr>
          <w:rFonts w:ascii="Arial" w:hAnsi="Arial" w:cs="Arial"/>
          <w:i/>
        </w:rPr>
        <w:t>Det förslaget presenterade Per Taube, ordförande och huvudägare i Arlandastad Holding, under onsdagskvällen på Stockholms Handelskammares fullmäktigemöte.</w:t>
      </w:r>
    </w:p>
    <w:p w:rsidR="006E64AE" w:rsidRPr="006E64AE" w:rsidRDefault="006E64AE" w:rsidP="006E64AE">
      <w:pPr>
        <w:ind w:left="1304"/>
        <w:rPr>
          <w:rFonts w:ascii="Arial" w:hAnsi="Arial" w:cs="Arial"/>
        </w:rPr>
      </w:pPr>
      <w:r w:rsidRPr="006E64AE">
        <w:rPr>
          <w:rFonts w:ascii="Arial" w:hAnsi="Arial" w:cs="Arial"/>
        </w:rPr>
        <w:t xml:space="preserve">Stockholmsregionen har Europas starkaste tillväxt och rankas i internationella sammanhang som en av världens attraktivaste städer. Det skapar förutsättningar för Stockholmsmässan att ta steget från att vara Nordens ledande mötesplats till att bli en internationell aktör i ännu högre utsträckning.  En internationell satsning kräver expansionsutrymme och effektiva kommunikationer. En etablering med en egen järnvägsstation i anslutning till Stockholm Arlanda Airport skapar dessa förutsättningar. </w:t>
      </w:r>
    </w:p>
    <w:p w:rsidR="006E64AE" w:rsidRPr="006E64AE" w:rsidRDefault="006E64AE" w:rsidP="006E64AE">
      <w:pPr>
        <w:rPr>
          <w:rFonts w:ascii="Arial" w:hAnsi="Arial" w:cs="Arial"/>
        </w:rPr>
      </w:pPr>
      <w:proofErr w:type="gramStart"/>
      <w:r w:rsidRPr="006E64AE">
        <w:rPr>
          <w:rFonts w:ascii="Arial" w:hAnsi="Arial" w:cs="Arial"/>
        </w:rPr>
        <w:t>-</w:t>
      </w:r>
      <w:proofErr w:type="gramEnd"/>
      <w:r w:rsidRPr="006E64AE">
        <w:rPr>
          <w:rFonts w:ascii="Arial" w:hAnsi="Arial" w:cs="Arial"/>
        </w:rPr>
        <w:t xml:space="preserve"> Om Stockholmsmässan i Älvsjö skulle ha planerats idag så hade den likt andra stora mässor runt om i världen placerats vid den internationella flygplatsen.  Ett bra exempel är Hong Kong som rankas som världens bästa flygplats där den internationella mässan, </w:t>
      </w:r>
      <w:proofErr w:type="spellStart"/>
      <w:r w:rsidRPr="006E64AE">
        <w:rPr>
          <w:rFonts w:ascii="Arial" w:hAnsi="Arial" w:cs="Arial"/>
        </w:rPr>
        <w:t>Asia</w:t>
      </w:r>
      <w:proofErr w:type="spellEnd"/>
      <w:r w:rsidRPr="006E64AE">
        <w:rPr>
          <w:rFonts w:ascii="Arial" w:hAnsi="Arial" w:cs="Arial"/>
        </w:rPr>
        <w:t xml:space="preserve"> World Expo är en integrerad del av flygplatsen, säger Per Taube</w:t>
      </w:r>
      <w:r>
        <w:rPr>
          <w:rFonts w:ascii="Arial" w:hAnsi="Arial" w:cs="Arial"/>
        </w:rPr>
        <w:t>.</w:t>
      </w:r>
      <w:r w:rsidRPr="006E64AE">
        <w:rPr>
          <w:rFonts w:ascii="Arial" w:hAnsi="Arial" w:cs="Arial"/>
        </w:rPr>
        <w:t xml:space="preserve">  </w:t>
      </w:r>
    </w:p>
    <w:p w:rsidR="006E64AE" w:rsidRPr="006E64AE" w:rsidRDefault="006E64AE" w:rsidP="006E64AE">
      <w:pPr>
        <w:rPr>
          <w:rFonts w:ascii="Arial" w:hAnsi="Arial" w:cs="Arial"/>
        </w:rPr>
      </w:pPr>
      <w:proofErr w:type="gramStart"/>
      <w:r w:rsidRPr="006E64AE">
        <w:rPr>
          <w:rFonts w:ascii="Arial" w:hAnsi="Arial" w:cs="Arial"/>
        </w:rPr>
        <w:t>-</w:t>
      </w:r>
      <w:proofErr w:type="gramEnd"/>
      <w:r w:rsidRPr="006E64AE">
        <w:rPr>
          <w:rFonts w:ascii="Arial" w:hAnsi="Arial" w:cs="Arial"/>
        </w:rPr>
        <w:t xml:space="preserve"> Även om jag tror det finns förutsättningar och mycket goda skäl som talar för att en internationell mässa vid Arlanda skulle kunna stå på egna ben så skulle ett samgående med Stockholmsmässan ge en flygande start. Dessutom ser jag ett mycket närmare samarbete med Uppsala som med sitt prestigefyllda universitet och sitt dynamiska näringsliv har alla möjligheter att både bidra och dra fördelar av satsningen. Fler internationella event i regionen skulle även medföra fler direktlinjer med flyg ut i världen, vilket ökar regionens konkurrenskraft, fotsätter Per Taube. </w:t>
      </w:r>
    </w:p>
    <w:p w:rsidR="006E64AE" w:rsidRPr="006E64AE" w:rsidRDefault="006E64AE" w:rsidP="006E64AE">
      <w:pPr>
        <w:rPr>
          <w:rFonts w:ascii="Arial" w:hAnsi="Arial" w:cs="Arial"/>
        </w:rPr>
      </w:pPr>
      <w:proofErr w:type="gramStart"/>
      <w:r w:rsidRPr="006E64AE">
        <w:rPr>
          <w:rFonts w:ascii="Arial" w:hAnsi="Arial" w:cs="Arial"/>
        </w:rPr>
        <w:t>-</w:t>
      </w:r>
      <w:proofErr w:type="gramEnd"/>
      <w:r w:rsidRPr="006E64AE">
        <w:rPr>
          <w:rFonts w:ascii="Arial" w:hAnsi="Arial" w:cs="Arial"/>
        </w:rPr>
        <w:t xml:space="preserve"> I anslutning till mässan bör en permanent utställning skapas med inspiration från de svenska paviljongerna i samband med världsutställningarna. Här ska skandinavisk industri, forskning, turism, musik, design och liknande visa upp sig på ett spännande och spektakulärt sätt. Ett skyltfönster mot världen och ett givet besöksmål för utländska besök i Skandinavien. Något som idag inte finns, berättar Per Taube. </w:t>
      </w:r>
    </w:p>
    <w:p w:rsidR="006E64AE" w:rsidRPr="006E64AE" w:rsidRDefault="006E64AE" w:rsidP="006E64AE">
      <w:pPr>
        <w:rPr>
          <w:rFonts w:ascii="Arial" w:hAnsi="Arial" w:cs="Arial"/>
        </w:rPr>
      </w:pPr>
      <w:proofErr w:type="gramStart"/>
      <w:r w:rsidRPr="006E64AE">
        <w:rPr>
          <w:rFonts w:ascii="Arial" w:hAnsi="Arial" w:cs="Arial"/>
        </w:rPr>
        <w:t>-</w:t>
      </w:r>
      <w:proofErr w:type="gramEnd"/>
      <w:r w:rsidRPr="006E64AE">
        <w:rPr>
          <w:rFonts w:ascii="Arial" w:hAnsi="Arial" w:cs="Arial"/>
        </w:rPr>
        <w:t xml:space="preserve"> Mitt förslag och den detaljplan som nu finns innebär att en ny järnvägsstation placeras mitt i mässan med möjliga förbindelser med både pendeltåg, fjärrtåg och Arlanda Express. Detta läge blir därmed unikt för att bygga vidare på Stockholmsregionen som en internationell destination, avslutar Per Taube. </w:t>
      </w:r>
    </w:p>
    <w:p w:rsidR="00AF2E01" w:rsidRDefault="006E64AE" w:rsidP="006E64AE">
      <w:pPr>
        <w:rPr>
          <w:rFonts w:ascii="Arial" w:hAnsi="Arial" w:cs="Arial"/>
        </w:rPr>
      </w:pPr>
      <w:r w:rsidRPr="006E64AE">
        <w:rPr>
          <w:rFonts w:ascii="Arial" w:hAnsi="Arial" w:cs="Arial"/>
          <w:i/>
        </w:rPr>
        <w:t xml:space="preserve">Kort information: </w:t>
      </w:r>
      <w:r w:rsidRPr="006E64AE">
        <w:rPr>
          <w:rFonts w:ascii="Arial" w:hAnsi="Arial" w:cs="Arial"/>
          <w:i/>
        </w:rPr>
        <w:br/>
        <w:t>Stockholmsmässan i Älvsjö ägs idag av Stockholms Handelskammare och Stockholms stad.</w:t>
      </w:r>
      <w:r w:rsidRPr="006E64AE">
        <w:rPr>
          <w:rFonts w:ascii="Arial" w:hAnsi="Arial" w:cs="Arial"/>
          <w:i/>
        </w:rPr>
        <w:br/>
        <w:t xml:space="preserve">Platsen för mässan planeras där det finns planer för en ny tågstation och mitt i den flygplatsstad – Airport City Stockholm – som nu växer fram kring Stockholm Arlanda Airport. </w:t>
      </w:r>
      <w:r w:rsidRPr="006E64AE">
        <w:rPr>
          <w:rFonts w:ascii="Arial" w:hAnsi="Arial" w:cs="Arial"/>
        </w:rPr>
        <w:lastRenderedPageBreak/>
        <w:t>För mer information:</w:t>
      </w:r>
      <w:r w:rsidRPr="006E64AE">
        <w:rPr>
          <w:rFonts w:ascii="Arial" w:hAnsi="Arial" w:cs="Arial"/>
        </w:rPr>
        <w:br/>
        <w:t>Per Taube</w:t>
      </w:r>
      <w:r w:rsidR="00F86F3A">
        <w:rPr>
          <w:rFonts w:ascii="Arial" w:hAnsi="Arial" w:cs="Arial"/>
        </w:rPr>
        <w:tab/>
        <w:t>Styrelseordförande</w:t>
      </w:r>
      <w:r w:rsidR="00F86F3A">
        <w:rPr>
          <w:rFonts w:ascii="Arial" w:hAnsi="Arial" w:cs="Arial"/>
        </w:rPr>
        <w:tab/>
      </w:r>
      <w:r w:rsidRPr="006E64AE">
        <w:rPr>
          <w:rFonts w:ascii="Arial" w:hAnsi="Arial" w:cs="Arial"/>
        </w:rPr>
        <w:t>0</w:t>
      </w:r>
      <w:r w:rsidR="00F86F3A">
        <w:rPr>
          <w:rFonts w:ascii="Arial" w:hAnsi="Arial" w:cs="Arial"/>
        </w:rPr>
        <w:t>8 – 440 42 40</w:t>
      </w:r>
      <w:r w:rsidR="00F86F3A">
        <w:rPr>
          <w:rFonts w:ascii="Arial" w:hAnsi="Arial" w:cs="Arial"/>
        </w:rPr>
        <w:br/>
        <w:t>Dieter Sand</w:t>
      </w:r>
      <w:r w:rsidR="00F86F3A">
        <w:rPr>
          <w:rFonts w:ascii="Arial" w:hAnsi="Arial" w:cs="Arial"/>
        </w:rPr>
        <w:tab/>
        <w:t>VD</w:t>
      </w:r>
      <w:r w:rsidR="00F86F3A">
        <w:rPr>
          <w:rFonts w:ascii="Arial" w:hAnsi="Arial" w:cs="Arial"/>
        </w:rPr>
        <w:tab/>
      </w:r>
      <w:r w:rsidR="00F86F3A">
        <w:rPr>
          <w:rFonts w:ascii="Arial" w:hAnsi="Arial" w:cs="Arial"/>
        </w:rPr>
        <w:tab/>
        <w:t>072 – 225 37 71</w:t>
      </w:r>
    </w:p>
    <w:p w:rsidR="00F86F3A" w:rsidRPr="00F86F3A" w:rsidRDefault="00F86F3A" w:rsidP="006E64AE">
      <w:pPr>
        <w:rPr>
          <w:rFonts w:ascii="Arial" w:hAnsi="Arial" w:cs="Arial"/>
          <w:i/>
        </w:rPr>
      </w:pPr>
    </w:p>
    <w:p w:rsidR="00AF2E01" w:rsidRPr="006E64AE" w:rsidRDefault="00AF2E01" w:rsidP="00AF2E01">
      <w:pPr>
        <w:rPr>
          <w:rFonts w:ascii="Arial" w:hAnsi="Arial" w:cs="Arial"/>
        </w:rPr>
      </w:pPr>
      <w:r w:rsidRPr="006E64AE">
        <w:rPr>
          <w:rFonts w:ascii="Arial" w:hAnsi="Arial" w:cs="Arial"/>
        </w:rPr>
        <w:t xml:space="preserve">Illustrationer </w:t>
      </w:r>
      <w:r>
        <w:rPr>
          <w:rFonts w:ascii="Arial" w:hAnsi="Arial" w:cs="Arial"/>
        </w:rPr>
        <w:t xml:space="preserve">finns på </w:t>
      </w:r>
      <w:proofErr w:type="spellStart"/>
      <w:r>
        <w:rPr>
          <w:rFonts w:ascii="Arial" w:hAnsi="Arial" w:cs="Arial"/>
        </w:rPr>
        <w:t>MyNewsDesk</w:t>
      </w:r>
      <w:proofErr w:type="spellEnd"/>
      <w:r w:rsidRPr="006E64AE">
        <w:rPr>
          <w:rFonts w:ascii="Arial" w:hAnsi="Arial" w:cs="Arial"/>
        </w:rPr>
        <w:t xml:space="preserve">. </w:t>
      </w:r>
    </w:p>
    <w:p w:rsidR="00AF2E01" w:rsidRDefault="00AF2E01" w:rsidP="006E64AE">
      <w:pPr>
        <w:rPr>
          <w:rFonts w:ascii="Arial" w:hAnsi="Arial" w:cs="Arial"/>
        </w:rPr>
      </w:pPr>
    </w:p>
    <w:p w:rsidR="00AF2E01" w:rsidRDefault="00AF2E01" w:rsidP="006E64AE">
      <w:pPr>
        <w:rPr>
          <w:rFonts w:ascii="Arial" w:hAnsi="Arial" w:cs="Arial"/>
        </w:rPr>
      </w:pPr>
    </w:p>
    <w:p w:rsidR="00F86F3A" w:rsidRPr="006E64AE" w:rsidRDefault="00F86F3A" w:rsidP="006E64AE">
      <w:pPr>
        <w:rPr>
          <w:rFonts w:ascii="Arial" w:hAnsi="Arial" w:cs="Arial"/>
        </w:rPr>
      </w:pPr>
    </w:p>
    <w:p w:rsidR="00F86F3A" w:rsidRDefault="00AF2E01" w:rsidP="00F86F3A">
      <w:pPr>
        <w:jc w:val="center"/>
        <w:rPr>
          <w:rFonts w:ascii="Arial" w:hAnsi="Arial" w:cs="Arial"/>
          <w:color w:val="808080" w:themeColor="background1" w:themeShade="80"/>
          <w:sz w:val="20"/>
          <w:szCs w:val="20"/>
        </w:rPr>
      </w:pPr>
      <w:bookmarkStart w:id="0" w:name="_GoBack"/>
      <w:bookmarkEnd w:id="0"/>
      <w:r w:rsidRPr="00F86F3A">
        <w:rPr>
          <w:rFonts w:ascii="Arial" w:hAnsi="Arial" w:cs="Arial"/>
          <w:i/>
          <w:color w:val="808080" w:themeColor="background1" w:themeShade="80"/>
          <w:sz w:val="20"/>
          <w:szCs w:val="20"/>
        </w:rPr>
        <w:t>Arlandastad Holding AB</w:t>
      </w:r>
      <w:r w:rsidRPr="00F86F3A">
        <w:rPr>
          <w:rFonts w:ascii="Arial" w:hAnsi="Arial" w:cs="Arial"/>
          <w:color w:val="808080" w:themeColor="background1" w:themeShade="80"/>
          <w:sz w:val="20"/>
          <w:szCs w:val="20"/>
        </w:rPr>
        <w:t xml:space="preserve"> är ett fastighetsutvecklingsbolag som skapar konceptuella plattformar för att utveckla Sveriges första flygplatsstad. Bolaget äger 237 hektar mark i direkt anslutning till Arlanda flygplats - mitt i Airport City Stockholm. I en snabbväxande region i ett av Sveriges strategiskt bästa lägen mellan Stockholm och Uppsala utvecklar vi attraktiva miljöer för möten, </w:t>
      </w:r>
      <w:r w:rsidR="00F86F3A">
        <w:rPr>
          <w:rFonts w:ascii="Arial" w:hAnsi="Arial" w:cs="Arial"/>
          <w:color w:val="808080" w:themeColor="background1" w:themeShade="80"/>
          <w:sz w:val="20"/>
          <w:szCs w:val="20"/>
        </w:rPr>
        <w:br/>
      </w:r>
      <w:r w:rsidRPr="00F86F3A">
        <w:rPr>
          <w:rFonts w:ascii="Arial" w:hAnsi="Arial" w:cs="Arial"/>
          <w:color w:val="808080" w:themeColor="background1" w:themeShade="80"/>
          <w:sz w:val="20"/>
          <w:szCs w:val="20"/>
        </w:rPr>
        <w:t>kommersiella intressen, forskning och utbildning.</w:t>
      </w:r>
    </w:p>
    <w:p w:rsidR="00994284" w:rsidRPr="00F86F3A" w:rsidRDefault="00AF2E01" w:rsidP="00F86F3A">
      <w:pPr>
        <w:jc w:val="center"/>
        <w:rPr>
          <w:rFonts w:ascii="Arial" w:hAnsi="Arial" w:cs="Arial"/>
          <w:color w:val="808080" w:themeColor="background1" w:themeShade="80"/>
        </w:rPr>
      </w:pPr>
      <w:hyperlink r:id="rId6" w:history="1">
        <w:r w:rsidRPr="00F86F3A">
          <w:rPr>
            <w:rStyle w:val="Hyperlnk"/>
            <w:rFonts w:ascii="Arial" w:eastAsia="Times New Roman" w:hAnsi="Arial" w:cs="Arial"/>
            <w:color w:val="808080" w:themeColor="background1" w:themeShade="80"/>
            <w:sz w:val="20"/>
            <w:szCs w:val="20"/>
            <w:lang w:eastAsia="sv-SE"/>
          </w:rPr>
          <w:t>www.arlandastadholding.se</w:t>
        </w:r>
      </w:hyperlink>
    </w:p>
    <w:sectPr w:rsidR="00994284" w:rsidRPr="00F86F3A" w:rsidSect="009942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E64AE"/>
    <w:rsid w:val="00002044"/>
    <w:rsid w:val="00006119"/>
    <w:rsid w:val="00007999"/>
    <w:rsid w:val="00024F56"/>
    <w:rsid w:val="00025EB0"/>
    <w:rsid w:val="00027C0D"/>
    <w:rsid w:val="00051588"/>
    <w:rsid w:val="00053D2C"/>
    <w:rsid w:val="00055312"/>
    <w:rsid w:val="00056379"/>
    <w:rsid w:val="00057E48"/>
    <w:rsid w:val="0006349C"/>
    <w:rsid w:val="00065527"/>
    <w:rsid w:val="000670EE"/>
    <w:rsid w:val="00072D89"/>
    <w:rsid w:val="000839CD"/>
    <w:rsid w:val="00085AF0"/>
    <w:rsid w:val="00090093"/>
    <w:rsid w:val="00092B51"/>
    <w:rsid w:val="000A27D2"/>
    <w:rsid w:val="000A39FB"/>
    <w:rsid w:val="000A5405"/>
    <w:rsid w:val="000A64BC"/>
    <w:rsid w:val="000B6AA3"/>
    <w:rsid w:val="000C108E"/>
    <w:rsid w:val="000C66C2"/>
    <w:rsid w:val="000C739F"/>
    <w:rsid w:val="000D761E"/>
    <w:rsid w:val="000E25DC"/>
    <w:rsid w:val="000E3471"/>
    <w:rsid w:val="000E352B"/>
    <w:rsid w:val="000E7B06"/>
    <w:rsid w:val="000F3177"/>
    <w:rsid w:val="0010047F"/>
    <w:rsid w:val="00101BF5"/>
    <w:rsid w:val="00102E3C"/>
    <w:rsid w:val="0011095E"/>
    <w:rsid w:val="00121F8F"/>
    <w:rsid w:val="00125821"/>
    <w:rsid w:val="001349BA"/>
    <w:rsid w:val="0014193A"/>
    <w:rsid w:val="0014750E"/>
    <w:rsid w:val="00153D5A"/>
    <w:rsid w:val="00161626"/>
    <w:rsid w:val="0016328F"/>
    <w:rsid w:val="001647C3"/>
    <w:rsid w:val="00166502"/>
    <w:rsid w:val="00175786"/>
    <w:rsid w:val="00194E89"/>
    <w:rsid w:val="001A1FAA"/>
    <w:rsid w:val="001A31E3"/>
    <w:rsid w:val="001A631B"/>
    <w:rsid w:val="001B15E2"/>
    <w:rsid w:val="001B5D12"/>
    <w:rsid w:val="001C068B"/>
    <w:rsid w:val="001E0A2E"/>
    <w:rsid w:val="001E0E72"/>
    <w:rsid w:val="001E7555"/>
    <w:rsid w:val="001F32AF"/>
    <w:rsid w:val="00201895"/>
    <w:rsid w:val="002019B3"/>
    <w:rsid w:val="002032C9"/>
    <w:rsid w:val="00206E65"/>
    <w:rsid w:val="00207A1C"/>
    <w:rsid w:val="00207DFE"/>
    <w:rsid w:val="00210799"/>
    <w:rsid w:val="00215D5F"/>
    <w:rsid w:val="002201B6"/>
    <w:rsid w:val="00220928"/>
    <w:rsid w:val="00222F26"/>
    <w:rsid w:val="002235C1"/>
    <w:rsid w:val="0023009E"/>
    <w:rsid w:val="00233BAC"/>
    <w:rsid w:val="00242E82"/>
    <w:rsid w:val="002467EA"/>
    <w:rsid w:val="00247616"/>
    <w:rsid w:val="00247CEC"/>
    <w:rsid w:val="002519F7"/>
    <w:rsid w:val="002533CF"/>
    <w:rsid w:val="0025702D"/>
    <w:rsid w:val="002628EC"/>
    <w:rsid w:val="00274166"/>
    <w:rsid w:val="00276401"/>
    <w:rsid w:val="00281E39"/>
    <w:rsid w:val="0028228E"/>
    <w:rsid w:val="002866F7"/>
    <w:rsid w:val="002927D9"/>
    <w:rsid w:val="00293E4A"/>
    <w:rsid w:val="00293F2C"/>
    <w:rsid w:val="00297989"/>
    <w:rsid w:val="002A5650"/>
    <w:rsid w:val="002B2F09"/>
    <w:rsid w:val="002B7BFB"/>
    <w:rsid w:val="002C31C7"/>
    <w:rsid w:val="002C5CB2"/>
    <w:rsid w:val="002C63E8"/>
    <w:rsid w:val="002D4D51"/>
    <w:rsid w:val="002D54DB"/>
    <w:rsid w:val="002D60A5"/>
    <w:rsid w:val="002F2FC7"/>
    <w:rsid w:val="002F729E"/>
    <w:rsid w:val="00306607"/>
    <w:rsid w:val="00315BD4"/>
    <w:rsid w:val="00340984"/>
    <w:rsid w:val="00353C08"/>
    <w:rsid w:val="00357598"/>
    <w:rsid w:val="00361397"/>
    <w:rsid w:val="00362C14"/>
    <w:rsid w:val="00364310"/>
    <w:rsid w:val="00366532"/>
    <w:rsid w:val="00384D4E"/>
    <w:rsid w:val="003875AD"/>
    <w:rsid w:val="00390444"/>
    <w:rsid w:val="003905AD"/>
    <w:rsid w:val="0039168C"/>
    <w:rsid w:val="0039404F"/>
    <w:rsid w:val="00394AAA"/>
    <w:rsid w:val="003A14F2"/>
    <w:rsid w:val="003A1F61"/>
    <w:rsid w:val="003B2BEB"/>
    <w:rsid w:val="003B3734"/>
    <w:rsid w:val="003C4933"/>
    <w:rsid w:val="003D0033"/>
    <w:rsid w:val="003D2C4F"/>
    <w:rsid w:val="003D3ADE"/>
    <w:rsid w:val="003D4200"/>
    <w:rsid w:val="003D4EFA"/>
    <w:rsid w:val="003F2DCE"/>
    <w:rsid w:val="003F3133"/>
    <w:rsid w:val="003F67FE"/>
    <w:rsid w:val="003F7E9C"/>
    <w:rsid w:val="00400478"/>
    <w:rsid w:val="00414210"/>
    <w:rsid w:val="00420754"/>
    <w:rsid w:val="0042228F"/>
    <w:rsid w:val="00423997"/>
    <w:rsid w:val="00431477"/>
    <w:rsid w:val="004505FF"/>
    <w:rsid w:val="004605EA"/>
    <w:rsid w:val="00463BBD"/>
    <w:rsid w:val="00477503"/>
    <w:rsid w:val="00483E03"/>
    <w:rsid w:val="004847D6"/>
    <w:rsid w:val="0049327B"/>
    <w:rsid w:val="004A3D9C"/>
    <w:rsid w:val="004B0C59"/>
    <w:rsid w:val="004B2C5B"/>
    <w:rsid w:val="004B5A6D"/>
    <w:rsid w:val="004C0BEA"/>
    <w:rsid w:val="004C3AC0"/>
    <w:rsid w:val="004D45C8"/>
    <w:rsid w:val="004E16F3"/>
    <w:rsid w:val="004E320B"/>
    <w:rsid w:val="00510E82"/>
    <w:rsid w:val="00512CD6"/>
    <w:rsid w:val="00525B7A"/>
    <w:rsid w:val="00531EA8"/>
    <w:rsid w:val="005324C2"/>
    <w:rsid w:val="00533AB1"/>
    <w:rsid w:val="00534191"/>
    <w:rsid w:val="00536003"/>
    <w:rsid w:val="005431BF"/>
    <w:rsid w:val="00555A45"/>
    <w:rsid w:val="00565876"/>
    <w:rsid w:val="00570B34"/>
    <w:rsid w:val="00572E69"/>
    <w:rsid w:val="00577B6F"/>
    <w:rsid w:val="00581CA6"/>
    <w:rsid w:val="00586A2C"/>
    <w:rsid w:val="005B2365"/>
    <w:rsid w:val="005B7C84"/>
    <w:rsid w:val="005C0EA5"/>
    <w:rsid w:val="005C131C"/>
    <w:rsid w:val="005C2420"/>
    <w:rsid w:val="005C355B"/>
    <w:rsid w:val="005C7456"/>
    <w:rsid w:val="005D5695"/>
    <w:rsid w:val="005E2079"/>
    <w:rsid w:val="005F376D"/>
    <w:rsid w:val="005F5686"/>
    <w:rsid w:val="006065F5"/>
    <w:rsid w:val="00606910"/>
    <w:rsid w:val="00623DDA"/>
    <w:rsid w:val="00630D67"/>
    <w:rsid w:val="00644B39"/>
    <w:rsid w:val="00645A6C"/>
    <w:rsid w:val="006511FB"/>
    <w:rsid w:val="00655111"/>
    <w:rsid w:val="00667A04"/>
    <w:rsid w:val="00675DB6"/>
    <w:rsid w:val="00675F55"/>
    <w:rsid w:val="00676B8F"/>
    <w:rsid w:val="00682FFE"/>
    <w:rsid w:val="00684133"/>
    <w:rsid w:val="00686BDC"/>
    <w:rsid w:val="00695227"/>
    <w:rsid w:val="00695E42"/>
    <w:rsid w:val="006A4665"/>
    <w:rsid w:val="006B3C0D"/>
    <w:rsid w:val="006B3D39"/>
    <w:rsid w:val="006D6C92"/>
    <w:rsid w:val="006E64AE"/>
    <w:rsid w:val="006F15D1"/>
    <w:rsid w:val="006F2F56"/>
    <w:rsid w:val="006F4C73"/>
    <w:rsid w:val="006F583B"/>
    <w:rsid w:val="006F5FBA"/>
    <w:rsid w:val="00703ABF"/>
    <w:rsid w:val="00704EE9"/>
    <w:rsid w:val="0070650F"/>
    <w:rsid w:val="00706CA9"/>
    <w:rsid w:val="00711A7B"/>
    <w:rsid w:val="00715D25"/>
    <w:rsid w:val="00720D33"/>
    <w:rsid w:val="00722C5A"/>
    <w:rsid w:val="007232E8"/>
    <w:rsid w:val="00731F3F"/>
    <w:rsid w:val="00740B9A"/>
    <w:rsid w:val="0074108E"/>
    <w:rsid w:val="00742E3B"/>
    <w:rsid w:val="00742F40"/>
    <w:rsid w:val="007446D5"/>
    <w:rsid w:val="00745FA4"/>
    <w:rsid w:val="00746630"/>
    <w:rsid w:val="00751086"/>
    <w:rsid w:val="00751BA6"/>
    <w:rsid w:val="0075322F"/>
    <w:rsid w:val="00754B04"/>
    <w:rsid w:val="00793339"/>
    <w:rsid w:val="0079748B"/>
    <w:rsid w:val="007A0D60"/>
    <w:rsid w:val="007A54E0"/>
    <w:rsid w:val="007A78E1"/>
    <w:rsid w:val="007A7B40"/>
    <w:rsid w:val="007A7CB4"/>
    <w:rsid w:val="007B0B91"/>
    <w:rsid w:val="007B65E2"/>
    <w:rsid w:val="007C089A"/>
    <w:rsid w:val="007C20C5"/>
    <w:rsid w:val="007C4390"/>
    <w:rsid w:val="007C530B"/>
    <w:rsid w:val="007C79EE"/>
    <w:rsid w:val="007C7AED"/>
    <w:rsid w:val="007C7DF0"/>
    <w:rsid w:val="007D1289"/>
    <w:rsid w:val="007D42DB"/>
    <w:rsid w:val="007E17A0"/>
    <w:rsid w:val="007E36F3"/>
    <w:rsid w:val="007E7236"/>
    <w:rsid w:val="007E75B6"/>
    <w:rsid w:val="007F1A53"/>
    <w:rsid w:val="008015A5"/>
    <w:rsid w:val="00806EC4"/>
    <w:rsid w:val="00807651"/>
    <w:rsid w:val="00812DBC"/>
    <w:rsid w:val="00814D51"/>
    <w:rsid w:val="00822237"/>
    <w:rsid w:val="008255FA"/>
    <w:rsid w:val="00836007"/>
    <w:rsid w:val="008361D2"/>
    <w:rsid w:val="008404D3"/>
    <w:rsid w:val="00840764"/>
    <w:rsid w:val="00840F03"/>
    <w:rsid w:val="00841C92"/>
    <w:rsid w:val="008442A3"/>
    <w:rsid w:val="008539EB"/>
    <w:rsid w:val="00853FCA"/>
    <w:rsid w:val="00857C39"/>
    <w:rsid w:val="00857C8F"/>
    <w:rsid w:val="00860CDC"/>
    <w:rsid w:val="008707E0"/>
    <w:rsid w:val="00887802"/>
    <w:rsid w:val="008A1E4E"/>
    <w:rsid w:val="008A4559"/>
    <w:rsid w:val="008A456D"/>
    <w:rsid w:val="008A64B1"/>
    <w:rsid w:val="008B3EF6"/>
    <w:rsid w:val="008C1248"/>
    <w:rsid w:val="008C5D59"/>
    <w:rsid w:val="008C5F44"/>
    <w:rsid w:val="008D333D"/>
    <w:rsid w:val="008E0BF4"/>
    <w:rsid w:val="008F2669"/>
    <w:rsid w:val="008F4D15"/>
    <w:rsid w:val="008F7DA8"/>
    <w:rsid w:val="008F7E47"/>
    <w:rsid w:val="00900091"/>
    <w:rsid w:val="00906355"/>
    <w:rsid w:val="009070E3"/>
    <w:rsid w:val="00915B42"/>
    <w:rsid w:val="00921782"/>
    <w:rsid w:val="009217B4"/>
    <w:rsid w:val="00923E91"/>
    <w:rsid w:val="00930D5B"/>
    <w:rsid w:val="00937119"/>
    <w:rsid w:val="0095176A"/>
    <w:rsid w:val="009628E5"/>
    <w:rsid w:val="0097637F"/>
    <w:rsid w:val="00976955"/>
    <w:rsid w:val="0097762D"/>
    <w:rsid w:val="00977BCA"/>
    <w:rsid w:val="00986F12"/>
    <w:rsid w:val="00991048"/>
    <w:rsid w:val="00992DCE"/>
    <w:rsid w:val="00994284"/>
    <w:rsid w:val="0099636E"/>
    <w:rsid w:val="009B42B3"/>
    <w:rsid w:val="009D09B8"/>
    <w:rsid w:val="009D26DC"/>
    <w:rsid w:val="009D4903"/>
    <w:rsid w:val="009D4F20"/>
    <w:rsid w:val="009D783E"/>
    <w:rsid w:val="009E2790"/>
    <w:rsid w:val="009E3E9F"/>
    <w:rsid w:val="009F565F"/>
    <w:rsid w:val="00A002C5"/>
    <w:rsid w:val="00A00BC2"/>
    <w:rsid w:val="00A06634"/>
    <w:rsid w:val="00A157B0"/>
    <w:rsid w:val="00A2084C"/>
    <w:rsid w:val="00A26227"/>
    <w:rsid w:val="00A622BE"/>
    <w:rsid w:val="00A64B71"/>
    <w:rsid w:val="00A70B00"/>
    <w:rsid w:val="00A73DA9"/>
    <w:rsid w:val="00A805C2"/>
    <w:rsid w:val="00A90C96"/>
    <w:rsid w:val="00A94362"/>
    <w:rsid w:val="00AB326E"/>
    <w:rsid w:val="00AB3ED7"/>
    <w:rsid w:val="00AC1EDE"/>
    <w:rsid w:val="00AC3978"/>
    <w:rsid w:val="00AE02F8"/>
    <w:rsid w:val="00AE227A"/>
    <w:rsid w:val="00AF2E01"/>
    <w:rsid w:val="00AF52EC"/>
    <w:rsid w:val="00B00808"/>
    <w:rsid w:val="00B11008"/>
    <w:rsid w:val="00B218C1"/>
    <w:rsid w:val="00B27DA4"/>
    <w:rsid w:val="00B33012"/>
    <w:rsid w:val="00B41791"/>
    <w:rsid w:val="00B419CA"/>
    <w:rsid w:val="00B42D03"/>
    <w:rsid w:val="00B44CFF"/>
    <w:rsid w:val="00B56947"/>
    <w:rsid w:val="00B63E63"/>
    <w:rsid w:val="00B715DC"/>
    <w:rsid w:val="00B8169C"/>
    <w:rsid w:val="00B92FE2"/>
    <w:rsid w:val="00BA2197"/>
    <w:rsid w:val="00BA5A93"/>
    <w:rsid w:val="00BA6196"/>
    <w:rsid w:val="00BC15F8"/>
    <w:rsid w:val="00BD000E"/>
    <w:rsid w:val="00BD2F5C"/>
    <w:rsid w:val="00BD449B"/>
    <w:rsid w:val="00BD4EBC"/>
    <w:rsid w:val="00BE187E"/>
    <w:rsid w:val="00C03AB8"/>
    <w:rsid w:val="00C063BD"/>
    <w:rsid w:val="00C114C5"/>
    <w:rsid w:val="00C12DAF"/>
    <w:rsid w:val="00C14DD3"/>
    <w:rsid w:val="00C1570A"/>
    <w:rsid w:val="00C31B69"/>
    <w:rsid w:val="00C52AF1"/>
    <w:rsid w:val="00C5621E"/>
    <w:rsid w:val="00C56301"/>
    <w:rsid w:val="00C56BC9"/>
    <w:rsid w:val="00C57E2D"/>
    <w:rsid w:val="00C71BF8"/>
    <w:rsid w:val="00C75AA9"/>
    <w:rsid w:val="00C77C12"/>
    <w:rsid w:val="00C83326"/>
    <w:rsid w:val="00C84249"/>
    <w:rsid w:val="00C9182A"/>
    <w:rsid w:val="00C95295"/>
    <w:rsid w:val="00CA479D"/>
    <w:rsid w:val="00CA4BF2"/>
    <w:rsid w:val="00CA5024"/>
    <w:rsid w:val="00CA6EBC"/>
    <w:rsid w:val="00CB4000"/>
    <w:rsid w:val="00CC011E"/>
    <w:rsid w:val="00CC295E"/>
    <w:rsid w:val="00CC7D31"/>
    <w:rsid w:val="00CD1F71"/>
    <w:rsid w:val="00CD27D1"/>
    <w:rsid w:val="00CE0045"/>
    <w:rsid w:val="00CE6CF3"/>
    <w:rsid w:val="00CF7B13"/>
    <w:rsid w:val="00D04C82"/>
    <w:rsid w:val="00D153FA"/>
    <w:rsid w:val="00D15C38"/>
    <w:rsid w:val="00D21A3D"/>
    <w:rsid w:val="00D21B77"/>
    <w:rsid w:val="00D252AB"/>
    <w:rsid w:val="00D37547"/>
    <w:rsid w:val="00D46C25"/>
    <w:rsid w:val="00D50AE2"/>
    <w:rsid w:val="00D703B8"/>
    <w:rsid w:val="00D82B36"/>
    <w:rsid w:val="00D848D9"/>
    <w:rsid w:val="00D853CC"/>
    <w:rsid w:val="00D8563F"/>
    <w:rsid w:val="00D86962"/>
    <w:rsid w:val="00DA4EFB"/>
    <w:rsid w:val="00DC344B"/>
    <w:rsid w:val="00DD15E2"/>
    <w:rsid w:val="00DD4250"/>
    <w:rsid w:val="00DD5679"/>
    <w:rsid w:val="00DE211A"/>
    <w:rsid w:val="00DE31F9"/>
    <w:rsid w:val="00DE3F7E"/>
    <w:rsid w:val="00DF07D8"/>
    <w:rsid w:val="00DF0B73"/>
    <w:rsid w:val="00DF20AA"/>
    <w:rsid w:val="00DF3D04"/>
    <w:rsid w:val="00E031DC"/>
    <w:rsid w:val="00E032AE"/>
    <w:rsid w:val="00E032B0"/>
    <w:rsid w:val="00E178AC"/>
    <w:rsid w:val="00E43047"/>
    <w:rsid w:val="00E47597"/>
    <w:rsid w:val="00E47EFD"/>
    <w:rsid w:val="00E577A8"/>
    <w:rsid w:val="00E60A93"/>
    <w:rsid w:val="00E62F08"/>
    <w:rsid w:val="00E71B35"/>
    <w:rsid w:val="00E87897"/>
    <w:rsid w:val="00E97544"/>
    <w:rsid w:val="00EA02AD"/>
    <w:rsid w:val="00EA253F"/>
    <w:rsid w:val="00EA3AE0"/>
    <w:rsid w:val="00EA5A2B"/>
    <w:rsid w:val="00EA7E0E"/>
    <w:rsid w:val="00EB020E"/>
    <w:rsid w:val="00EC173C"/>
    <w:rsid w:val="00EC3312"/>
    <w:rsid w:val="00EC5008"/>
    <w:rsid w:val="00ED10C3"/>
    <w:rsid w:val="00ED5A9C"/>
    <w:rsid w:val="00EE3CBB"/>
    <w:rsid w:val="00F01B14"/>
    <w:rsid w:val="00F027E5"/>
    <w:rsid w:val="00F056B9"/>
    <w:rsid w:val="00F07918"/>
    <w:rsid w:val="00F23A88"/>
    <w:rsid w:val="00F34707"/>
    <w:rsid w:val="00F35BD1"/>
    <w:rsid w:val="00F35FFE"/>
    <w:rsid w:val="00F44F8E"/>
    <w:rsid w:val="00F65E44"/>
    <w:rsid w:val="00F66725"/>
    <w:rsid w:val="00F70F0F"/>
    <w:rsid w:val="00F7699E"/>
    <w:rsid w:val="00F85FD9"/>
    <w:rsid w:val="00F86F3A"/>
    <w:rsid w:val="00F92DCB"/>
    <w:rsid w:val="00FB081F"/>
    <w:rsid w:val="00FB1125"/>
    <w:rsid w:val="00FB2CB2"/>
    <w:rsid w:val="00FC1EFC"/>
    <w:rsid w:val="00FD66F6"/>
    <w:rsid w:val="00FE04AB"/>
    <w:rsid w:val="00FF01B1"/>
    <w:rsid w:val="00FF2DDA"/>
    <w:rsid w:val="00FF6EE2"/>
    <w:rsid w:val="00FF7C0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AE"/>
  </w:style>
  <w:style w:type="paragraph" w:styleId="Rubrik1">
    <w:name w:val="heading 1"/>
    <w:basedOn w:val="Normal"/>
    <w:next w:val="Normal"/>
    <w:link w:val="Rubrik1Char"/>
    <w:uiPriority w:val="9"/>
    <w:qFormat/>
    <w:rsid w:val="006E6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64AE"/>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6E64AE"/>
    <w:rPr>
      <w:color w:val="0000FF"/>
      <w:u w:val="single"/>
    </w:rPr>
  </w:style>
  <w:style w:type="paragraph" w:styleId="Ballongtext">
    <w:name w:val="Balloon Text"/>
    <w:basedOn w:val="Normal"/>
    <w:link w:val="BallongtextChar"/>
    <w:uiPriority w:val="99"/>
    <w:semiHidden/>
    <w:unhideWhenUsed/>
    <w:rsid w:val="006E64A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rlandastadholding.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62F5B-84CA-40FF-A0EA-CB2A33B1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522</Words>
  <Characters>2769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dc:creator>
  <cp:lastModifiedBy>Catarina</cp:lastModifiedBy>
  <cp:revision>3</cp:revision>
  <cp:lastPrinted>2013-10-02T17:32:00Z</cp:lastPrinted>
  <dcterms:created xsi:type="dcterms:W3CDTF">2013-10-02T16:59:00Z</dcterms:created>
  <dcterms:modified xsi:type="dcterms:W3CDTF">2013-10-02T17:34:00Z</dcterms:modified>
</cp:coreProperties>
</file>