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1413C" w14:textId="319BD386" w:rsidR="00D179D4" w:rsidRDefault="00D179D4" w:rsidP="00D179D4">
      <w:pPr>
        <w:rPr>
          <w:rFonts w:ascii="Arial" w:hAnsi="Arial" w:cs="Arial"/>
          <w:b/>
          <w:sz w:val="20"/>
          <w:szCs w:val="20"/>
        </w:rPr>
      </w:pPr>
      <w:r>
        <w:rPr>
          <w:noProof/>
        </w:rPr>
        <w:drawing>
          <wp:anchor distT="0" distB="0" distL="114300" distR="114300" simplePos="0" relativeHeight="251659264" behindDoc="0" locked="0" layoutInCell="1" allowOverlap="1" wp14:anchorId="1633C5FB" wp14:editId="1F42B3CF">
            <wp:simplePos x="0" y="0"/>
            <wp:positionH relativeFrom="margin">
              <wp:align>right</wp:align>
            </wp:positionH>
            <wp:positionV relativeFrom="paragraph">
              <wp:posOffset>1905</wp:posOffset>
            </wp:positionV>
            <wp:extent cx="2057400" cy="448310"/>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7400" cy="448310"/>
                    </a:xfrm>
                    <a:prstGeom prst="rect">
                      <a:avLst/>
                    </a:prstGeom>
                    <a:noFill/>
                  </pic:spPr>
                </pic:pic>
              </a:graphicData>
            </a:graphic>
            <wp14:sizeRelH relativeFrom="page">
              <wp14:pctWidth>0</wp14:pctWidth>
            </wp14:sizeRelH>
            <wp14:sizeRelV relativeFrom="page">
              <wp14:pctHeight>0</wp14:pctHeight>
            </wp14:sizeRelV>
          </wp:anchor>
        </w:drawing>
      </w:r>
      <w:r w:rsidR="004723C4">
        <w:rPr>
          <w:rFonts w:ascii="Arial" w:hAnsi="Arial" w:cs="Arial"/>
          <w:b/>
          <w:sz w:val="20"/>
          <w:szCs w:val="20"/>
        </w:rPr>
        <w:t>Nota de prensa</w:t>
      </w:r>
    </w:p>
    <w:p w14:paraId="1CAE597C" w14:textId="1D329AA2" w:rsidR="00D179D4" w:rsidRPr="009A3399" w:rsidRDefault="00D179D4" w:rsidP="00F61FE9">
      <w:pPr>
        <w:jc w:val="center"/>
        <w:rPr>
          <w:rFonts w:ascii="Arial" w:hAnsi="Arial" w:cs="Arial"/>
          <w:b/>
          <w:sz w:val="32"/>
          <w:szCs w:val="32"/>
        </w:rPr>
      </w:pPr>
    </w:p>
    <w:p w14:paraId="26BD231F" w14:textId="416F8084" w:rsidR="006A2BBD" w:rsidRDefault="005E7F89" w:rsidP="005C5074">
      <w:pPr>
        <w:pStyle w:val="Listenabsatz"/>
        <w:ind w:left="410"/>
        <w:jc w:val="center"/>
        <w:rPr>
          <w:rFonts w:ascii="Segoe UI" w:hAnsi="Segoe UI" w:cs="Segoe UI"/>
          <w:b/>
          <w:bCs/>
          <w:sz w:val="40"/>
          <w:szCs w:val="40"/>
        </w:rPr>
      </w:pPr>
      <w:r>
        <w:rPr>
          <w:rFonts w:ascii="Segoe UI" w:hAnsi="Segoe UI" w:cs="Segoe UI"/>
          <w:b/>
          <w:bCs/>
          <w:sz w:val="40"/>
          <w:szCs w:val="40"/>
        </w:rPr>
        <w:t xml:space="preserve">10 consejos para reservar online tus vacaciones de forma segura </w:t>
      </w:r>
    </w:p>
    <w:p w14:paraId="4E2B64A2" w14:textId="7D7D90A9" w:rsidR="003161AF" w:rsidRPr="006A2BBD" w:rsidRDefault="003161AF" w:rsidP="005C5074">
      <w:pPr>
        <w:pStyle w:val="Listenabsatz"/>
        <w:ind w:left="410"/>
        <w:jc w:val="center"/>
        <w:rPr>
          <w:rFonts w:ascii="Segoe UI" w:hAnsi="Segoe UI" w:cs="Segoe UI"/>
          <w:b/>
          <w:bCs/>
          <w:color w:val="808080" w:themeColor="text1" w:themeTint="7F"/>
          <w:sz w:val="40"/>
          <w:szCs w:val="40"/>
        </w:rPr>
      </w:pPr>
    </w:p>
    <w:p w14:paraId="15937D94" w14:textId="77777777" w:rsidR="00EC7CF0" w:rsidRPr="00A6397A" w:rsidRDefault="00EC7CF0" w:rsidP="00A6397A">
      <w:pPr>
        <w:rPr>
          <w:b/>
          <w:bCs/>
          <w:color w:val="808080" w:themeColor="text1" w:themeTint="7F"/>
          <w:sz w:val="24"/>
          <w:szCs w:val="24"/>
        </w:rPr>
      </w:pPr>
    </w:p>
    <w:p w14:paraId="56EB55AE" w14:textId="45C63E95" w:rsidR="00C84152" w:rsidRDefault="000D76F7" w:rsidP="00837C02">
      <w:pPr>
        <w:shd w:val="clear" w:color="auto" w:fill="FFFFFF" w:themeFill="background1"/>
        <w:jc w:val="both"/>
        <w:textAlignment w:val="top"/>
        <w:rPr>
          <w:rFonts w:cstheme="minorHAnsi"/>
          <w:color w:val="000000" w:themeColor="text1"/>
        </w:rPr>
      </w:pPr>
      <w:r w:rsidRPr="0001578B">
        <w:rPr>
          <w:rFonts w:cstheme="minorHAnsi"/>
          <w:b/>
          <w:bCs/>
          <w:color w:val="000000" w:themeColor="text1"/>
        </w:rPr>
        <w:t>Valencia</w:t>
      </w:r>
      <w:r w:rsidR="1A8ECC61" w:rsidRPr="0001578B">
        <w:rPr>
          <w:rFonts w:cstheme="minorHAnsi"/>
          <w:b/>
          <w:bCs/>
          <w:color w:val="000000" w:themeColor="text1"/>
        </w:rPr>
        <w:t xml:space="preserve"> – </w:t>
      </w:r>
      <w:r w:rsidR="006A7911">
        <w:rPr>
          <w:rFonts w:cstheme="minorHAnsi"/>
          <w:b/>
          <w:bCs/>
          <w:color w:val="000000" w:themeColor="text1"/>
        </w:rPr>
        <w:t>05</w:t>
      </w:r>
      <w:r w:rsidR="1A8ECC61" w:rsidRPr="0001578B">
        <w:rPr>
          <w:rFonts w:cstheme="minorHAnsi"/>
          <w:b/>
          <w:bCs/>
          <w:color w:val="000000" w:themeColor="text1"/>
        </w:rPr>
        <w:t>/</w:t>
      </w:r>
      <w:r w:rsidR="006A7911">
        <w:rPr>
          <w:rFonts w:cstheme="minorHAnsi"/>
          <w:b/>
          <w:bCs/>
          <w:color w:val="000000" w:themeColor="text1"/>
        </w:rPr>
        <w:t>06</w:t>
      </w:r>
      <w:r w:rsidR="1A8ECC61" w:rsidRPr="0001578B">
        <w:rPr>
          <w:rFonts w:cstheme="minorHAnsi"/>
          <w:b/>
          <w:bCs/>
          <w:color w:val="000000" w:themeColor="text1"/>
        </w:rPr>
        <w:t>/20</w:t>
      </w:r>
      <w:r w:rsidR="002C103A" w:rsidRPr="0001578B">
        <w:rPr>
          <w:rFonts w:cstheme="minorHAnsi"/>
          <w:b/>
          <w:bCs/>
          <w:color w:val="000000" w:themeColor="text1"/>
        </w:rPr>
        <w:t>2</w:t>
      </w:r>
      <w:r w:rsidR="00EC7CF0" w:rsidRPr="0001578B">
        <w:rPr>
          <w:rFonts w:cstheme="minorHAnsi"/>
          <w:b/>
          <w:bCs/>
          <w:color w:val="000000" w:themeColor="text1"/>
        </w:rPr>
        <w:t>3</w:t>
      </w:r>
      <w:r w:rsidR="00AA6C59" w:rsidRPr="0001578B">
        <w:rPr>
          <w:rFonts w:cstheme="minorHAnsi"/>
          <w:b/>
          <w:bCs/>
          <w:color w:val="000000" w:themeColor="text1"/>
        </w:rPr>
        <w:t xml:space="preserve"> </w:t>
      </w:r>
      <w:r w:rsidR="00343211" w:rsidRPr="0001578B">
        <w:rPr>
          <w:rFonts w:cstheme="minorHAnsi"/>
          <w:color w:val="000000" w:themeColor="text1"/>
        </w:rPr>
        <w:t>–</w:t>
      </w:r>
      <w:r w:rsidR="005246CC">
        <w:rPr>
          <w:rFonts w:cstheme="minorHAnsi"/>
          <w:color w:val="000000" w:themeColor="text1"/>
        </w:rPr>
        <w:t xml:space="preserve"> </w:t>
      </w:r>
      <w:r w:rsidR="008F785B">
        <w:rPr>
          <w:rFonts w:cstheme="minorHAnsi"/>
          <w:color w:val="000000" w:themeColor="text1"/>
        </w:rPr>
        <w:t>Con el verano a la vuelta de la esquina y el auge de las reservas online tras la pandemia, hoy más que nunca es esencial no cometer errores a la hora de planificar nuestras vacaciones. La web de</w:t>
      </w:r>
      <w:r w:rsidR="005246CC">
        <w:rPr>
          <w:rFonts w:cstheme="minorHAnsi"/>
          <w:color w:val="000000" w:themeColor="text1"/>
        </w:rPr>
        <w:t xml:space="preserve"> viajes baratos </w:t>
      </w:r>
      <w:hyperlink r:id="rId12" w:history="1">
        <w:r w:rsidR="005246CC" w:rsidRPr="00C84152">
          <w:rPr>
            <w:rStyle w:val="Hyperlink"/>
            <w:rFonts w:cstheme="minorHAnsi"/>
          </w:rPr>
          <w:t>Holidayguru</w:t>
        </w:r>
      </w:hyperlink>
      <w:r w:rsidR="005246CC">
        <w:rPr>
          <w:rFonts w:cstheme="minorHAnsi"/>
          <w:color w:val="000000" w:themeColor="text1"/>
        </w:rPr>
        <w:t xml:space="preserve"> ha </w:t>
      </w:r>
      <w:r w:rsidR="008F785B">
        <w:rPr>
          <w:rFonts w:cstheme="minorHAnsi"/>
          <w:color w:val="000000" w:themeColor="text1"/>
        </w:rPr>
        <w:t>seleccionado 10 consejos con los que podremos no solo ahorrar tiempo y dinero en nuestra reserva</w:t>
      </w:r>
      <w:r w:rsidR="003805AA">
        <w:rPr>
          <w:rFonts w:cstheme="minorHAnsi"/>
          <w:color w:val="000000" w:themeColor="text1"/>
        </w:rPr>
        <w:t>,</w:t>
      </w:r>
      <w:r w:rsidR="008F785B">
        <w:rPr>
          <w:rFonts w:cstheme="minorHAnsi"/>
          <w:color w:val="000000" w:themeColor="text1"/>
        </w:rPr>
        <w:t xml:space="preserve"> sino hacer que nuestras vacaciones sean lo más placenteras posible.</w:t>
      </w:r>
    </w:p>
    <w:p w14:paraId="409F3740" w14:textId="68681F07" w:rsidR="005246CC" w:rsidRPr="006A7911" w:rsidRDefault="0072154D" w:rsidP="00132FAA">
      <w:pPr>
        <w:pStyle w:val="Listenabsatz"/>
        <w:numPr>
          <w:ilvl w:val="0"/>
          <w:numId w:val="15"/>
        </w:numPr>
        <w:shd w:val="clear" w:color="auto" w:fill="FFFFFF" w:themeFill="background1"/>
        <w:jc w:val="both"/>
        <w:textAlignment w:val="top"/>
        <w:rPr>
          <w:rFonts w:cstheme="minorHAnsi"/>
          <w:b/>
          <w:bCs/>
          <w:noProof/>
          <w:color w:val="000000" w:themeColor="text1"/>
        </w:rPr>
      </w:pPr>
      <w:r w:rsidRPr="006A7911">
        <w:rPr>
          <w:rFonts w:cstheme="minorHAnsi"/>
          <w:b/>
          <w:bCs/>
          <w:noProof/>
          <w:color w:val="000000" w:themeColor="text1"/>
        </w:rPr>
        <w:t xml:space="preserve">Utiliza webs fiables </w:t>
      </w:r>
    </w:p>
    <w:p w14:paraId="30349C76" w14:textId="58EBF414" w:rsidR="0022134A" w:rsidRPr="006A7911" w:rsidRDefault="00132FAA" w:rsidP="006A7911">
      <w:pPr>
        <w:shd w:val="clear" w:color="auto" w:fill="FFFFFF" w:themeFill="background1"/>
        <w:jc w:val="both"/>
        <w:textAlignment w:val="top"/>
        <w:rPr>
          <w:rFonts w:cstheme="minorHAnsi"/>
          <w:noProof/>
          <w:color w:val="000000" w:themeColor="text1"/>
        </w:rPr>
      </w:pPr>
      <w:r w:rsidRPr="006A7911">
        <w:rPr>
          <w:rFonts w:cstheme="minorHAnsi"/>
          <w:noProof/>
          <w:color w:val="000000" w:themeColor="text1"/>
        </w:rPr>
        <w:t>Que no conozcamos la web o agencia de viajes con la que vamos a reservar no significa que sea poco fiable</w:t>
      </w:r>
      <w:r w:rsidR="008F785B">
        <w:rPr>
          <w:rFonts w:cstheme="minorHAnsi"/>
          <w:noProof/>
          <w:color w:val="000000" w:themeColor="text1"/>
        </w:rPr>
        <w:t>. Sin bien</w:t>
      </w:r>
      <w:r w:rsidRPr="006A7911">
        <w:rPr>
          <w:rFonts w:cstheme="minorHAnsi"/>
          <w:noProof/>
          <w:color w:val="000000" w:themeColor="text1"/>
        </w:rPr>
        <w:t xml:space="preserve"> hay detalles</w:t>
      </w:r>
      <w:r w:rsidR="008F785B">
        <w:rPr>
          <w:rFonts w:cstheme="minorHAnsi"/>
          <w:noProof/>
          <w:color w:val="000000" w:themeColor="text1"/>
        </w:rPr>
        <w:t>,</w:t>
      </w:r>
      <w:r w:rsidRPr="006A7911">
        <w:rPr>
          <w:rFonts w:cstheme="minorHAnsi"/>
          <w:noProof/>
          <w:color w:val="000000" w:themeColor="text1"/>
        </w:rPr>
        <w:t xml:space="preserve"> como que la web empiece por ‘https’ o tenga buenas reseñas</w:t>
      </w:r>
      <w:r w:rsidR="003805AA">
        <w:rPr>
          <w:rFonts w:cstheme="minorHAnsi"/>
          <w:noProof/>
          <w:color w:val="000000" w:themeColor="text1"/>
        </w:rPr>
        <w:t xml:space="preserve"> por parte de otros viajeros hará que podamos reserv</w:t>
      </w:r>
      <w:r w:rsidRPr="006A7911">
        <w:rPr>
          <w:rFonts w:cstheme="minorHAnsi"/>
          <w:noProof/>
          <w:color w:val="000000" w:themeColor="text1"/>
        </w:rPr>
        <w:t>ar de forma segura.</w:t>
      </w:r>
    </w:p>
    <w:p w14:paraId="1CA06C93" w14:textId="6B304FD4" w:rsidR="0072154D" w:rsidRPr="006A7911" w:rsidRDefault="0072154D" w:rsidP="00555F80">
      <w:pPr>
        <w:pStyle w:val="Listenabsatz"/>
        <w:numPr>
          <w:ilvl w:val="0"/>
          <w:numId w:val="15"/>
        </w:numPr>
        <w:shd w:val="clear" w:color="auto" w:fill="FFFFFF" w:themeFill="background1"/>
        <w:jc w:val="both"/>
        <w:textAlignment w:val="top"/>
        <w:rPr>
          <w:rFonts w:cstheme="minorHAnsi"/>
          <w:b/>
          <w:bCs/>
          <w:noProof/>
          <w:color w:val="000000" w:themeColor="text1"/>
        </w:rPr>
      </w:pPr>
      <w:r w:rsidRPr="006A7911">
        <w:rPr>
          <w:rFonts w:cstheme="minorHAnsi"/>
          <w:b/>
          <w:bCs/>
          <w:noProof/>
          <w:color w:val="000000" w:themeColor="text1"/>
        </w:rPr>
        <w:t>Compara</w:t>
      </w:r>
      <w:r w:rsidR="008F785B">
        <w:rPr>
          <w:rFonts w:cstheme="minorHAnsi"/>
          <w:b/>
          <w:bCs/>
          <w:noProof/>
          <w:color w:val="000000" w:themeColor="text1"/>
        </w:rPr>
        <w:t>, compara y compara</w:t>
      </w:r>
    </w:p>
    <w:p w14:paraId="410FB315" w14:textId="28B59B9C" w:rsidR="00555F80" w:rsidRPr="006A7911" w:rsidRDefault="00555F80" w:rsidP="006A7911">
      <w:pPr>
        <w:shd w:val="clear" w:color="auto" w:fill="FFFFFF" w:themeFill="background1"/>
        <w:jc w:val="both"/>
        <w:textAlignment w:val="top"/>
        <w:rPr>
          <w:rFonts w:cstheme="minorHAnsi"/>
          <w:b/>
          <w:bCs/>
          <w:noProof/>
          <w:color w:val="000000" w:themeColor="text1"/>
        </w:rPr>
      </w:pPr>
      <w:r w:rsidRPr="006A7911">
        <w:rPr>
          <w:rFonts w:cstheme="minorHAnsi"/>
          <w:color w:val="263238"/>
          <w:spacing w:val="2"/>
          <w:shd w:val="clear" w:color="auto" w:fill="FFFFFF"/>
        </w:rPr>
        <w:t xml:space="preserve">No </w:t>
      </w:r>
      <w:r w:rsidRPr="006A7911">
        <w:rPr>
          <w:rFonts w:cstheme="minorHAnsi"/>
          <w:color w:val="263238"/>
          <w:spacing w:val="2"/>
          <w:shd w:val="clear" w:color="auto" w:fill="FFFFFF"/>
        </w:rPr>
        <w:t xml:space="preserve">hay que conformarse con la </w:t>
      </w:r>
      <w:r w:rsidRPr="006A7911">
        <w:rPr>
          <w:rFonts w:cstheme="minorHAnsi"/>
          <w:color w:val="263238"/>
          <w:spacing w:val="2"/>
          <w:shd w:val="clear" w:color="auto" w:fill="FFFFFF"/>
        </w:rPr>
        <w:t xml:space="preserve">primera oferta que </w:t>
      </w:r>
      <w:r w:rsidRPr="006A7911">
        <w:rPr>
          <w:rFonts w:cstheme="minorHAnsi"/>
          <w:color w:val="263238"/>
          <w:spacing w:val="2"/>
          <w:shd w:val="clear" w:color="auto" w:fill="FFFFFF"/>
        </w:rPr>
        <w:t>veamos</w:t>
      </w:r>
      <w:r w:rsidRPr="006A7911">
        <w:rPr>
          <w:rFonts w:cstheme="minorHAnsi"/>
          <w:color w:val="263238"/>
          <w:spacing w:val="2"/>
          <w:shd w:val="clear" w:color="auto" w:fill="FFFFFF"/>
        </w:rPr>
        <w:t>. Reservar vacaciones puede ser algo muy emocionante y es fácil dejarse llevar por el primer preci</w:t>
      </w:r>
      <w:r w:rsidRPr="006A7911">
        <w:rPr>
          <w:rFonts w:cstheme="minorHAnsi"/>
          <w:color w:val="263238"/>
          <w:spacing w:val="2"/>
          <w:shd w:val="clear" w:color="auto" w:fill="FFFFFF"/>
        </w:rPr>
        <w:t>o</w:t>
      </w:r>
      <w:r w:rsidRPr="006A7911">
        <w:rPr>
          <w:rFonts w:cstheme="minorHAnsi"/>
          <w:color w:val="263238"/>
          <w:spacing w:val="2"/>
          <w:shd w:val="clear" w:color="auto" w:fill="FFFFFF"/>
        </w:rPr>
        <w:t>. Comparar diferentes sitios web y proveedores hará que encuentres gangas que podías haberte perdido al llevarte por el primer impulso. Los blogs de viajes y metabuscadores son especialmente útiles cuando se busca el mejor precio.</w:t>
      </w:r>
    </w:p>
    <w:p w14:paraId="3012AFAB" w14:textId="675F6C0F" w:rsidR="0072154D" w:rsidRPr="006A7911" w:rsidRDefault="0072154D" w:rsidP="006A7911">
      <w:pPr>
        <w:pStyle w:val="Listenabsatz"/>
        <w:numPr>
          <w:ilvl w:val="0"/>
          <w:numId w:val="15"/>
        </w:numPr>
        <w:shd w:val="clear" w:color="auto" w:fill="FFFFFF" w:themeFill="background1"/>
        <w:jc w:val="both"/>
        <w:textAlignment w:val="top"/>
        <w:rPr>
          <w:rFonts w:cstheme="minorHAnsi"/>
          <w:b/>
          <w:bCs/>
          <w:noProof/>
          <w:color w:val="000000" w:themeColor="text1"/>
        </w:rPr>
      </w:pPr>
      <w:r w:rsidRPr="006A7911">
        <w:rPr>
          <w:rFonts w:cstheme="minorHAnsi"/>
          <w:b/>
          <w:bCs/>
          <w:noProof/>
          <w:color w:val="000000" w:themeColor="text1"/>
        </w:rPr>
        <w:t>Busca trucos</w:t>
      </w:r>
    </w:p>
    <w:p w14:paraId="45EF65DA" w14:textId="52D5AB76" w:rsidR="0022134A" w:rsidRPr="006A7911" w:rsidRDefault="0022134A" w:rsidP="00837C02">
      <w:pPr>
        <w:shd w:val="clear" w:color="auto" w:fill="FFFFFF" w:themeFill="background1"/>
        <w:jc w:val="both"/>
        <w:textAlignment w:val="top"/>
        <w:rPr>
          <w:rFonts w:cstheme="minorHAnsi"/>
          <w:noProof/>
          <w:color w:val="000000" w:themeColor="text1"/>
        </w:rPr>
      </w:pPr>
      <w:r w:rsidRPr="006A7911">
        <w:rPr>
          <w:rFonts w:cstheme="minorHAnsi"/>
          <w:noProof/>
          <w:color w:val="000000" w:themeColor="text1"/>
        </w:rPr>
        <w:t>¿Sabías que en muchas aerolíneas de bajo coste la maleta de mano es más barata si la añades</w:t>
      </w:r>
      <w:r w:rsidR="008F785B">
        <w:rPr>
          <w:rFonts w:cstheme="minorHAnsi"/>
          <w:noProof/>
          <w:color w:val="000000" w:themeColor="text1"/>
        </w:rPr>
        <w:t>,</w:t>
      </w:r>
      <w:r w:rsidRPr="006A7911">
        <w:rPr>
          <w:rFonts w:cstheme="minorHAnsi"/>
          <w:noProof/>
          <w:color w:val="000000" w:themeColor="text1"/>
        </w:rPr>
        <w:t xml:space="preserve"> no en el primer paso, sino en el segundo? ¿Y que generalmente es más barato reservar en modo incógnito y con las cookies borradas? Son muchos los trucos que podemos utilizar y que nos pueden ahorrar unos euros estas vacaciones. </w:t>
      </w:r>
    </w:p>
    <w:p w14:paraId="545D58E2" w14:textId="11A57BD0" w:rsidR="0072154D" w:rsidRPr="006A7911" w:rsidRDefault="0072154D" w:rsidP="006A7911">
      <w:pPr>
        <w:pStyle w:val="Listenabsatz"/>
        <w:numPr>
          <w:ilvl w:val="0"/>
          <w:numId w:val="15"/>
        </w:numPr>
        <w:shd w:val="clear" w:color="auto" w:fill="FFFFFF" w:themeFill="background1"/>
        <w:jc w:val="both"/>
        <w:textAlignment w:val="top"/>
        <w:rPr>
          <w:rFonts w:cstheme="minorHAnsi"/>
          <w:b/>
          <w:bCs/>
          <w:noProof/>
          <w:color w:val="000000" w:themeColor="text1"/>
        </w:rPr>
      </w:pPr>
      <w:r w:rsidRPr="006A7911">
        <w:rPr>
          <w:rFonts w:cstheme="minorHAnsi"/>
          <w:b/>
          <w:bCs/>
          <w:noProof/>
          <w:color w:val="000000" w:themeColor="text1"/>
        </w:rPr>
        <w:t xml:space="preserve">Revisa </w:t>
      </w:r>
      <w:r w:rsidR="00132FAA" w:rsidRPr="006A7911">
        <w:rPr>
          <w:rFonts w:cstheme="minorHAnsi"/>
          <w:b/>
          <w:bCs/>
          <w:noProof/>
          <w:color w:val="000000" w:themeColor="text1"/>
        </w:rPr>
        <w:t xml:space="preserve">todo </w:t>
      </w:r>
      <w:r w:rsidRPr="006A7911">
        <w:rPr>
          <w:rFonts w:cstheme="minorHAnsi"/>
          <w:b/>
          <w:bCs/>
          <w:noProof/>
          <w:color w:val="000000" w:themeColor="text1"/>
        </w:rPr>
        <w:t>antes de pagar</w:t>
      </w:r>
    </w:p>
    <w:p w14:paraId="486652C1" w14:textId="30CDAAC1" w:rsidR="00132FAA" w:rsidRPr="006A7911" w:rsidRDefault="00132FAA" w:rsidP="00837C02">
      <w:pPr>
        <w:shd w:val="clear" w:color="auto" w:fill="FFFFFF" w:themeFill="background1"/>
        <w:jc w:val="both"/>
        <w:textAlignment w:val="top"/>
        <w:rPr>
          <w:rFonts w:cstheme="minorHAnsi"/>
          <w:noProof/>
          <w:color w:val="000000" w:themeColor="text1"/>
        </w:rPr>
      </w:pPr>
      <w:r w:rsidRPr="006A7911">
        <w:rPr>
          <w:rFonts w:cstheme="minorHAnsi"/>
          <w:noProof/>
          <w:color w:val="000000" w:themeColor="text1"/>
        </w:rPr>
        <w:t>Una vez hecha la reserva muchas veces no hay marcha atrás. Es imprescindible revisar bien lo que vamos a contratar, los servicios añadidos y, en el caso de que en nuestro destino se utilice otra moneda y así figure en el último paso, consultar el cambio a euros para asegurarnos de que se aplica el cambio oficial.</w:t>
      </w:r>
    </w:p>
    <w:p w14:paraId="07BF3832" w14:textId="608BACD4" w:rsidR="0072154D" w:rsidRPr="006A7911" w:rsidRDefault="00B25B79" w:rsidP="006A7911">
      <w:pPr>
        <w:pStyle w:val="Listenabsatz"/>
        <w:numPr>
          <w:ilvl w:val="0"/>
          <w:numId w:val="15"/>
        </w:numPr>
        <w:shd w:val="clear" w:color="auto" w:fill="FFFFFF" w:themeFill="background1"/>
        <w:jc w:val="both"/>
        <w:textAlignment w:val="top"/>
        <w:rPr>
          <w:rFonts w:cstheme="minorHAnsi"/>
          <w:b/>
          <w:bCs/>
          <w:noProof/>
          <w:color w:val="000000" w:themeColor="text1"/>
        </w:rPr>
      </w:pPr>
      <w:r w:rsidRPr="006A7911">
        <w:rPr>
          <w:rFonts w:cstheme="minorHAnsi"/>
          <w:b/>
          <w:bCs/>
          <w:noProof/>
          <w:color w:val="000000" w:themeColor="text1"/>
        </w:rPr>
        <w:t>Añade seguro/ cancelación gratis</w:t>
      </w:r>
    </w:p>
    <w:p w14:paraId="7834B3BF" w14:textId="5C62E221" w:rsidR="00B25B79" w:rsidRDefault="00B25B79" w:rsidP="00837C02">
      <w:pPr>
        <w:shd w:val="clear" w:color="auto" w:fill="FFFFFF" w:themeFill="background1"/>
        <w:jc w:val="both"/>
        <w:textAlignment w:val="top"/>
        <w:rPr>
          <w:rFonts w:cstheme="minorHAnsi"/>
          <w:noProof/>
          <w:color w:val="000000" w:themeColor="text1"/>
        </w:rPr>
      </w:pPr>
      <w:r w:rsidRPr="006A7911">
        <w:rPr>
          <w:rFonts w:cstheme="minorHAnsi"/>
          <w:noProof/>
          <w:color w:val="000000" w:themeColor="text1"/>
        </w:rPr>
        <w:t>Las próximas elecciones son el claro ejemplo de la importancia de contratar un seguro que cubra la cancelación en caso de que nos toque una mesa electoral. Un viaje asegurado nos garantizará tener mayor flexibilidad y evitar preocupaciones de último minuto.</w:t>
      </w:r>
    </w:p>
    <w:p w14:paraId="5F207201" w14:textId="77777777" w:rsidR="008F785B" w:rsidRPr="006A7911" w:rsidRDefault="008F785B" w:rsidP="00837C02">
      <w:pPr>
        <w:shd w:val="clear" w:color="auto" w:fill="FFFFFF" w:themeFill="background1"/>
        <w:jc w:val="both"/>
        <w:textAlignment w:val="top"/>
        <w:rPr>
          <w:rFonts w:cstheme="minorHAnsi"/>
          <w:noProof/>
          <w:color w:val="000000" w:themeColor="text1"/>
        </w:rPr>
      </w:pPr>
    </w:p>
    <w:p w14:paraId="2D4B8E42" w14:textId="754BEC08" w:rsidR="0072154D" w:rsidRPr="006A7911" w:rsidRDefault="006A7911" w:rsidP="006A7911">
      <w:pPr>
        <w:pStyle w:val="Listenabsatz"/>
        <w:numPr>
          <w:ilvl w:val="0"/>
          <w:numId w:val="15"/>
        </w:numPr>
        <w:shd w:val="clear" w:color="auto" w:fill="FFFFFF" w:themeFill="background1"/>
        <w:jc w:val="both"/>
        <w:textAlignment w:val="top"/>
        <w:rPr>
          <w:rFonts w:cstheme="minorHAnsi"/>
          <w:b/>
          <w:bCs/>
          <w:noProof/>
          <w:color w:val="000000" w:themeColor="text1"/>
        </w:rPr>
      </w:pPr>
      <w:r>
        <w:rPr>
          <w:rFonts w:cstheme="minorHAnsi"/>
          <w:b/>
          <w:bCs/>
          <w:noProof/>
          <w:color w:val="000000" w:themeColor="text1"/>
        </w:rPr>
        <w:lastRenderedPageBreak/>
        <w:t>Comprueba tu</w:t>
      </w:r>
      <w:r w:rsidR="00E61A2E" w:rsidRPr="006A7911">
        <w:rPr>
          <w:rFonts w:cstheme="minorHAnsi"/>
          <w:b/>
          <w:bCs/>
          <w:noProof/>
          <w:color w:val="000000" w:themeColor="text1"/>
        </w:rPr>
        <w:t xml:space="preserve"> documentación</w:t>
      </w:r>
    </w:p>
    <w:p w14:paraId="605E9001" w14:textId="4328B353" w:rsidR="00E61A2E" w:rsidRPr="006A7911" w:rsidRDefault="00E61A2E" w:rsidP="00837C02">
      <w:pPr>
        <w:shd w:val="clear" w:color="auto" w:fill="FFFFFF" w:themeFill="background1"/>
        <w:jc w:val="both"/>
        <w:textAlignment w:val="top"/>
        <w:rPr>
          <w:rFonts w:cstheme="minorHAnsi"/>
          <w:noProof/>
          <w:color w:val="000000" w:themeColor="text1"/>
        </w:rPr>
      </w:pPr>
      <w:r w:rsidRPr="006A7911">
        <w:rPr>
          <w:rFonts w:cstheme="minorHAnsi"/>
          <w:noProof/>
          <w:color w:val="000000" w:themeColor="text1"/>
        </w:rPr>
        <w:t>Para reservar un viaje de forma segura tenemos que aceptar el hecho de que no basta con tener el pasaporte vigente, y es que hay países en los que se pide que nuestro documento no expire en los siguientes 3 meses a la fecha del viaje. Igualmente, introducir nuestros datos correctamente nos evitará pagar un suplemento por cambio de nombre o documento.</w:t>
      </w:r>
    </w:p>
    <w:p w14:paraId="40FE8BDD" w14:textId="497849A0" w:rsidR="0072154D" w:rsidRPr="006A7911" w:rsidRDefault="0072154D" w:rsidP="006A7911">
      <w:pPr>
        <w:pStyle w:val="Listenabsatz"/>
        <w:numPr>
          <w:ilvl w:val="0"/>
          <w:numId w:val="15"/>
        </w:numPr>
        <w:shd w:val="clear" w:color="auto" w:fill="FFFFFF" w:themeFill="background1"/>
        <w:jc w:val="both"/>
        <w:textAlignment w:val="top"/>
        <w:rPr>
          <w:rFonts w:cstheme="minorHAnsi"/>
          <w:b/>
          <w:bCs/>
          <w:noProof/>
          <w:color w:val="000000" w:themeColor="text1"/>
        </w:rPr>
      </w:pPr>
      <w:r w:rsidRPr="006A7911">
        <w:rPr>
          <w:rFonts w:cstheme="minorHAnsi"/>
          <w:b/>
          <w:bCs/>
          <w:noProof/>
          <w:color w:val="000000" w:themeColor="text1"/>
        </w:rPr>
        <w:t xml:space="preserve">Consulta </w:t>
      </w:r>
      <w:r w:rsidR="006A7911">
        <w:rPr>
          <w:rFonts w:cstheme="minorHAnsi"/>
          <w:b/>
          <w:bCs/>
          <w:noProof/>
          <w:color w:val="000000" w:themeColor="text1"/>
        </w:rPr>
        <w:t>las políticas de equipaje</w:t>
      </w:r>
    </w:p>
    <w:p w14:paraId="72C3C5E9" w14:textId="3F9DAC90" w:rsidR="008749EE" w:rsidRPr="006A7911" w:rsidRDefault="00555F80" w:rsidP="00837C02">
      <w:pPr>
        <w:shd w:val="clear" w:color="auto" w:fill="FFFFFF" w:themeFill="background1"/>
        <w:jc w:val="both"/>
        <w:textAlignment w:val="top"/>
        <w:rPr>
          <w:rFonts w:cstheme="minorHAnsi"/>
          <w:noProof/>
          <w:color w:val="000000" w:themeColor="text1"/>
        </w:rPr>
      </w:pPr>
      <w:r w:rsidRPr="006A7911">
        <w:rPr>
          <w:rFonts w:cstheme="minorHAnsi"/>
          <w:noProof/>
          <w:color w:val="000000" w:themeColor="text1"/>
        </w:rPr>
        <w:t>Hace solo unas semanas la aerolínea Finnair fue la última compañía en empezar a cobrar por la maleta a bordo, siguiendo la línea de muchas otras desde el inicio de la pandemia. Consultar estos datos al hacer la reserva online nos ayudará a no tener imprevistos económicos en el aeropuerto.</w:t>
      </w:r>
    </w:p>
    <w:p w14:paraId="619D5A4F" w14:textId="7307BD62" w:rsidR="0072154D" w:rsidRPr="006A7911" w:rsidRDefault="0072154D" w:rsidP="006A7911">
      <w:pPr>
        <w:pStyle w:val="Listenabsatz"/>
        <w:numPr>
          <w:ilvl w:val="0"/>
          <w:numId w:val="15"/>
        </w:numPr>
        <w:shd w:val="clear" w:color="auto" w:fill="FFFFFF" w:themeFill="background1"/>
        <w:jc w:val="both"/>
        <w:textAlignment w:val="top"/>
        <w:rPr>
          <w:rFonts w:cstheme="minorHAnsi"/>
          <w:b/>
          <w:bCs/>
          <w:noProof/>
          <w:color w:val="000000" w:themeColor="text1"/>
        </w:rPr>
      </w:pPr>
      <w:r w:rsidRPr="006A7911">
        <w:rPr>
          <w:rFonts w:cstheme="minorHAnsi"/>
          <w:b/>
          <w:bCs/>
          <w:noProof/>
          <w:color w:val="000000" w:themeColor="text1"/>
        </w:rPr>
        <w:t>Activa alertas</w:t>
      </w:r>
    </w:p>
    <w:p w14:paraId="51A436E3" w14:textId="270F28AE" w:rsidR="008749EE" w:rsidRPr="006A7911" w:rsidRDefault="008749EE" w:rsidP="00837C02">
      <w:pPr>
        <w:shd w:val="clear" w:color="auto" w:fill="FFFFFF" w:themeFill="background1"/>
        <w:jc w:val="both"/>
        <w:textAlignment w:val="top"/>
        <w:rPr>
          <w:rFonts w:cstheme="minorHAnsi"/>
          <w:noProof/>
          <w:color w:val="000000" w:themeColor="text1"/>
        </w:rPr>
      </w:pPr>
      <w:r w:rsidRPr="006A7911">
        <w:rPr>
          <w:rFonts w:cstheme="minorHAnsi"/>
          <w:noProof/>
          <w:color w:val="000000" w:themeColor="text1"/>
        </w:rPr>
        <w:t xml:space="preserve">Muchas webs de viajes cuentan con canal de Telegram o alertas en sus aplicaciones para avisarte de promociones, consejos y la posibilidad de seguir el precio del vuelo que nos interese para reservarlo en el mejor momento. </w:t>
      </w:r>
    </w:p>
    <w:p w14:paraId="36CB5434" w14:textId="2CCE4D90" w:rsidR="0072154D" w:rsidRPr="006A7911" w:rsidRDefault="006A7911" w:rsidP="006A7911">
      <w:pPr>
        <w:pStyle w:val="Listenabsatz"/>
        <w:numPr>
          <w:ilvl w:val="0"/>
          <w:numId w:val="15"/>
        </w:numPr>
        <w:shd w:val="clear" w:color="auto" w:fill="FFFFFF" w:themeFill="background1"/>
        <w:jc w:val="both"/>
        <w:textAlignment w:val="top"/>
        <w:rPr>
          <w:rFonts w:cstheme="minorHAnsi"/>
          <w:b/>
          <w:bCs/>
          <w:noProof/>
          <w:color w:val="000000" w:themeColor="text1"/>
        </w:rPr>
      </w:pPr>
      <w:r>
        <w:rPr>
          <w:rFonts w:cstheme="minorHAnsi"/>
          <w:b/>
          <w:bCs/>
          <w:noProof/>
          <w:color w:val="000000" w:themeColor="text1"/>
        </w:rPr>
        <w:t>Evita g</w:t>
      </w:r>
      <w:r w:rsidR="0072154D" w:rsidRPr="006A7911">
        <w:rPr>
          <w:rFonts w:cstheme="minorHAnsi"/>
          <w:b/>
          <w:bCs/>
          <w:noProof/>
          <w:color w:val="000000" w:themeColor="text1"/>
        </w:rPr>
        <w:t>astos inesperados</w:t>
      </w:r>
    </w:p>
    <w:p w14:paraId="21B00AE4" w14:textId="3B9653F6" w:rsidR="008749EE" w:rsidRPr="006A7911" w:rsidRDefault="006A7911" w:rsidP="00837C02">
      <w:pPr>
        <w:shd w:val="clear" w:color="auto" w:fill="FFFFFF" w:themeFill="background1"/>
        <w:jc w:val="both"/>
        <w:textAlignment w:val="top"/>
        <w:rPr>
          <w:rFonts w:cstheme="minorHAnsi"/>
          <w:noProof/>
          <w:color w:val="000000" w:themeColor="text1"/>
        </w:rPr>
      </w:pPr>
      <w:r w:rsidRPr="006A7911">
        <w:rPr>
          <w:rFonts w:cstheme="minorHAnsi"/>
          <w:noProof/>
          <w:color w:val="000000" w:themeColor="text1"/>
        </w:rPr>
        <w:t>Desde tasas, propinas ‘obligatorias’ o un hotel más lejos del centro de lo que pensábamos. Sentarse a reservar nuestras vacaciones online es emocionante pero debemos tener cuidado con estos gastos imprevistos</w:t>
      </w:r>
      <w:r>
        <w:rPr>
          <w:rFonts w:cstheme="minorHAnsi"/>
          <w:noProof/>
          <w:color w:val="000000" w:themeColor="text1"/>
        </w:rPr>
        <w:t xml:space="preserve"> y asegurarnos de que nuestro dinero está bien invertido.</w:t>
      </w:r>
    </w:p>
    <w:p w14:paraId="3EB369CC" w14:textId="1233CCB5" w:rsidR="0072154D" w:rsidRPr="006A7911" w:rsidRDefault="0072154D" w:rsidP="006A7911">
      <w:pPr>
        <w:pStyle w:val="Listenabsatz"/>
        <w:numPr>
          <w:ilvl w:val="0"/>
          <w:numId w:val="15"/>
        </w:numPr>
        <w:shd w:val="clear" w:color="auto" w:fill="FFFFFF" w:themeFill="background1"/>
        <w:jc w:val="both"/>
        <w:textAlignment w:val="top"/>
        <w:rPr>
          <w:rFonts w:cstheme="minorHAnsi"/>
          <w:b/>
          <w:bCs/>
          <w:noProof/>
          <w:color w:val="000000" w:themeColor="text1"/>
        </w:rPr>
      </w:pPr>
      <w:r w:rsidRPr="006A7911">
        <w:rPr>
          <w:rFonts w:cstheme="minorHAnsi"/>
          <w:b/>
          <w:bCs/>
          <w:noProof/>
          <w:color w:val="000000" w:themeColor="text1"/>
        </w:rPr>
        <w:t>Utiliza la Inteligencia Artificial para tu itiner</w:t>
      </w:r>
      <w:r w:rsidR="009C58E6">
        <w:rPr>
          <w:rFonts w:cstheme="minorHAnsi"/>
          <w:b/>
          <w:bCs/>
          <w:noProof/>
          <w:color w:val="000000" w:themeColor="text1"/>
        </w:rPr>
        <w:t>a</w:t>
      </w:r>
      <w:r w:rsidRPr="006A7911">
        <w:rPr>
          <w:rFonts w:cstheme="minorHAnsi"/>
          <w:b/>
          <w:bCs/>
          <w:noProof/>
          <w:color w:val="000000" w:themeColor="text1"/>
        </w:rPr>
        <w:t xml:space="preserve">reo </w:t>
      </w:r>
    </w:p>
    <w:p w14:paraId="1441718E" w14:textId="73250BFD" w:rsidR="0022134A" w:rsidRPr="006A7911" w:rsidRDefault="0022134A" w:rsidP="00837C02">
      <w:pPr>
        <w:shd w:val="clear" w:color="auto" w:fill="FFFFFF" w:themeFill="background1"/>
        <w:jc w:val="both"/>
        <w:textAlignment w:val="top"/>
        <w:rPr>
          <w:rFonts w:cstheme="minorHAnsi"/>
          <w:noProof/>
          <w:color w:val="000000" w:themeColor="text1"/>
        </w:rPr>
      </w:pPr>
      <w:r w:rsidRPr="006A7911">
        <w:rPr>
          <w:rFonts w:cstheme="minorHAnsi"/>
          <w:noProof/>
          <w:color w:val="000000" w:themeColor="text1"/>
        </w:rPr>
        <w:t>Si no conocemos el destino, herramientas como ChatGPT nos pueden ayudar a descubrir cuáles son los barrios a evitar o cómo sacar el máximo provecho a nuestro tiempo, de forma rápida y gratuita.</w:t>
      </w:r>
    </w:p>
    <w:p w14:paraId="508B7B04" w14:textId="77777777" w:rsidR="0072154D" w:rsidRPr="0001578B" w:rsidRDefault="0072154D" w:rsidP="00837C02">
      <w:pPr>
        <w:shd w:val="clear" w:color="auto" w:fill="FFFFFF" w:themeFill="background1"/>
        <w:jc w:val="both"/>
        <w:textAlignment w:val="top"/>
        <w:rPr>
          <w:rFonts w:cstheme="minorHAnsi"/>
          <w:color w:val="000000" w:themeColor="text1"/>
        </w:rPr>
      </w:pPr>
    </w:p>
    <w:p w14:paraId="26943E26" w14:textId="77777777" w:rsidR="00C84152" w:rsidRDefault="00C84152" w:rsidP="003F5752">
      <w:pPr>
        <w:rPr>
          <w:rFonts w:cstheme="minorHAnsi"/>
          <w:b/>
          <w:color w:val="262626" w:themeColor="text1" w:themeTint="D9"/>
          <w:sz w:val="16"/>
          <w:szCs w:val="16"/>
        </w:rPr>
      </w:pPr>
    </w:p>
    <w:p w14:paraId="2A8753FA" w14:textId="77777777" w:rsidR="00C84152" w:rsidRDefault="00C84152" w:rsidP="003F5752">
      <w:pPr>
        <w:rPr>
          <w:rFonts w:cstheme="minorHAnsi"/>
          <w:b/>
          <w:color w:val="262626" w:themeColor="text1" w:themeTint="D9"/>
          <w:sz w:val="16"/>
          <w:szCs w:val="16"/>
        </w:rPr>
      </w:pPr>
    </w:p>
    <w:p w14:paraId="29C6AEC1" w14:textId="77777777" w:rsidR="00C84152" w:rsidRDefault="00C84152" w:rsidP="003F5752">
      <w:pPr>
        <w:rPr>
          <w:rFonts w:cstheme="minorHAnsi"/>
          <w:b/>
          <w:color w:val="262626" w:themeColor="text1" w:themeTint="D9"/>
          <w:sz w:val="16"/>
          <w:szCs w:val="16"/>
        </w:rPr>
      </w:pPr>
    </w:p>
    <w:p w14:paraId="78BA80B3" w14:textId="77777777" w:rsidR="00C84152" w:rsidRDefault="00C84152" w:rsidP="003F5752">
      <w:pPr>
        <w:rPr>
          <w:rFonts w:cstheme="minorHAnsi"/>
          <w:b/>
          <w:color w:val="262626" w:themeColor="text1" w:themeTint="D9"/>
          <w:sz w:val="16"/>
          <w:szCs w:val="16"/>
        </w:rPr>
      </w:pPr>
    </w:p>
    <w:p w14:paraId="6030DE10" w14:textId="462AF309" w:rsidR="003F5752" w:rsidRPr="00750AA6" w:rsidRDefault="003F5752" w:rsidP="003F5752">
      <w:pPr>
        <w:rPr>
          <w:rFonts w:cstheme="minorHAnsi"/>
          <w:i/>
          <w:color w:val="262626" w:themeColor="text1" w:themeTint="D9"/>
          <w:sz w:val="16"/>
          <w:szCs w:val="16"/>
        </w:rPr>
      </w:pPr>
      <w:r w:rsidRPr="00750AA6">
        <w:rPr>
          <w:rFonts w:cstheme="minorHAnsi"/>
          <w:b/>
          <w:color w:val="262626" w:themeColor="text1" w:themeTint="D9"/>
          <w:sz w:val="16"/>
          <w:szCs w:val="16"/>
        </w:rPr>
        <w:t>Sobre Holidayguru</w:t>
      </w:r>
    </w:p>
    <w:p w14:paraId="5BE44B7D" w14:textId="4C7DA8F0" w:rsidR="003F5752" w:rsidRPr="00A860AD" w:rsidRDefault="003F5752" w:rsidP="003F5752">
      <w:pPr>
        <w:jc w:val="both"/>
        <w:rPr>
          <w:rFonts w:cstheme="minorHAnsi"/>
          <w:color w:val="262626" w:themeColor="text1" w:themeTint="D9"/>
          <w:sz w:val="20"/>
          <w:szCs w:val="20"/>
        </w:rPr>
      </w:pPr>
      <w:r w:rsidRPr="00750AA6">
        <w:rPr>
          <w:rFonts w:cstheme="minorHAnsi"/>
          <w:color w:val="545454"/>
          <w:sz w:val="16"/>
          <w:szCs w:val="16"/>
        </w:rPr>
        <w:t>Desde marzo de 2014 </w:t>
      </w:r>
      <w:hyperlink r:id="rId13" w:history="1">
        <w:hyperlink r:id="rId14" w:history="1">
          <w:r w:rsidRPr="00750AA6">
            <w:rPr>
              <w:rStyle w:val="Hyperlink"/>
              <w:rFonts w:cstheme="minorHAnsi"/>
              <w:sz w:val="16"/>
              <w:szCs w:val="16"/>
            </w:rPr>
            <w:t>Holidayguru</w:t>
          </w:r>
        </w:hyperlink>
      </w:hyperlink>
      <w:r w:rsidRPr="00750AA6">
        <w:rPr>
          <w:rFonts w:cstheme="minorHAnsi"/>
          <w:color w:val="545454"/>
          <w:sz w:val="16"/>
          <w:szCs w:val="16"/>
        </w:rPr>
        <w:t xml:space="preserve"> busca manualmente cada día las mejores ofertas de viaje en Internet para el mercado español. </w:t>
      </w:r>
      <w:r>
        <w:rPr>
          <w:rFonts w:cstheme="minorHAnsi"/>
          <w:color w:val="545454"/>
          <w:sz w:val="16"/>
          <w:szCs w:val="16"/>
        </w:rPr>
        <w:t>Desde ent</w:t>
      </w:r>
      <w:r w:rsidR="008F1112">
        <w:rPr>
          <w:rFonts w:cstheme="minorHAnsi"/>
          <w:color w:val="545454"/>
          <w:sz w:val="16"/>
          <w:szCs w:val="16"/>
        </w:rPr>
        <w:t>o</w:t>
      </w:r>
      <w:r>
        <w:rPr>
          <w:rFonts w:cstheme="minorHAnsi"/>
          <w:color w:val="545454"/>
          <w:sz w:val="16"/>
          <w:szCs w:val="16"/>
        </w:rPr>
        <w:t>nces</w:t>
      </w:r>
      <w:r w:rsidRPr="00750AA6">
        <w:rPr>
          <w:rFonts w:cstheme="minorHAnsi"/>
          <w:color w:val="545454"/>
          <w:sz w:val="16"/>
          <w:szCs w:val="16"/>
        </w:rPr>
        <w:t>, Holidayguru se ha convertido en un respetable influyente en la industria turística de nuestro país, con más de 15 millones de páginas vistas al año. Nuestro origen se debe al éxito de la web alemana Urlaubsguru, lanzada en agosto de 2013 y que se ha convertido en una de las páginas de viajes más prestigiosas del país. Contamos con presencia en hasta 5 países, estando nuestra base en Mallorca y nuestras oficinas centrales en Hozwickede (Alemania).</w:t>
      </w:r>
      <w:r w:rsidRPr="00750AA6">
        <w:rPr>
          <w:rFonts w:ascii="Arial" w:hAnsi="Arial" w:cs="Arial"/>
          <w:color w:val="262626" w:themeColor="text1" w:themeTint="D9"/>
          <w:sz w:val="18"/>
          <w:szCs w:val="18"/>
        </w:rPr>
        <w:tab/>
      </w:r>
    </w:p>
    <w:sectPr w:rsidR="003F5752" w:rsidRPr="00A860AD" w:rsidSect="00B02A73">
      <w:footerReference w:type="defaul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C688E" w14:textId="77777777" w:rsidR="001548B6" w:rsidRDefault="001548B6" w:rsidP="00D0157E">
      <w:pPr>
        <w:spacing w:after="0" w:line="240" w:lineRule="auto"/>
      </w:pPr>
      <w:r>
        <w:separator/>
      </w:r>
    </w:p>
  </w:endnote>
  <w:endnote w:type="continuationSeparator" w:id="0">
    <w:p w14:paraId="5021DDCD" w14:textId="77777777" w:rsidR="001548B6" w:rsidRDefault="001548B6" w:rsidP="00D01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197DB" w14:textId="49F5EAAC" w:rsidR="00806FC0" w:rsidRPr="00C57981" w:rsidRDefault="00806FC0">
    <w:pPr>
      <w:pStyle w:val="Fuzeile"/>
      <w:rPr>
        <w:b/>
        <w:bCs/>
      </w:rPr>
    </w:pPr>
    <w:r w:rsidRPr="00C57981">
      <w:rPr>
        <w:b/>
        <w:bCs/>
      </w:rPr>
      <w:t>Contacto:</w:t>
    </w:r>
    <w:r>
      <w:rPr>
        <w:b/>
        <w:bCs/>
      </w:rPr>
      <w:t xml:space="preserve">                                                                                                           Publica:</w:t>
    </w:r>
  </w:p>
  <w:p w14:paraId="60A378E4" w14:textId="46827AE9" w:rsidR="00806FC0" w:rsidRDefault="00806FC0" w:rsidP="00816E87">
    <w:pPr>
      <w:pStyle w:val="Fuzeile"/>
      <w:tabs>
        <w:tab w:val="clear" w:pos="4513"/>
        <w:tab w:val="clear" w:pos="9026"/>
        <w:tab w:val="left" w:pos="7703"/>
      </w:tabs>
    </w:pPr>
    <w:r>
      <w:tab/>
    </w:r>
  </w:p>
  <w:p w14:paraId="2BD5D6BB" w14:textId="77777777" w:rsidR="00005D3D" w:rsidRPr="00816E87" w:rsidRDefault="00806FC0" w:rsidP="00005D3D">
    <w:pPr>
      <w:pStyle w:val="Fuzeile"/>
      <w:tabs>
        <w:tab w:val="clear" w:pos="4513"/>
        <w:tab w:val="clear" w:pos="9026"/>
        <w:tab w:val="left" w:pos="7159"/>
      </w:tabs>
    </w:pPr>
    <w:r w:rsidRPr="00816E87">
      <w:t xml:space="preserve">Alberto Coves  </w:t>
    </w:r>
    <w:r>
      <w:t xml:space="preserve">                                                                                                 </w:t>
    </w:r>
    <w:r w:rsidR="00005D3D">
      <w:t>Holidayguru S.L</w:t>
    </w:r>
    <w:r w:rsidR="00005D3D">
      <w:tab/>
    </w:r>
  </w:p>
  <w:p w14:paraId="459B7E9A" w14:textId="20231D76" w:rsidR="00005D3D" w:rsidRPr="0081424D" w:rsidRDefault="00202EC1" w:rsidP="00005D3D">
    <w:pPr>
      <w:pStyle w:val="Fuzeile"/>
      <w:tabs>
        <w:tab w:val="clear" w:pos="4513"/>
        <w:tab w:val="clear" w:pos="9026"/>
        <w:tab w:val="left" w:pos="7159"/>
      </w:tabs>
    </w:pPr>
    <w:r>
      <w:t xml:space="preserve">Comunicación                                                                                                  </w:t>
    </w:r>
    <w:r w:rsidR="00005D3D">
      <w:t>Córdoba 5, 07181 Palmanova</w:t>
    </w:r>
  </w:p>
  <w:p w14:paraId="7954BC66" w14:textId="77777777" w:rsidR="00005D3D" w:rsidRPr="00B92CA5" w:rsidRDefault="00000000" w:rsidP="00005D3D">
    <w:pPr>
      <w:pStyle w:val="Fuzeile"/>
    </w:pPr>
    <w:hyperlink r:id="rId1" w:history="1">
      <w:r w:rsidR="00005D3D" w:rsidRPr="0081424D">
        <w:rPr>
          <w:rStyle w:val="Hyperlink"/>
        </w:rPr>
        <w:t>rrpp@holidayguru.es</w:t>
      </w:r>
    </w:hyperlink>
    <w:r w:rsidR="00005D3D" w:rsidRPr="00B92CA5">
      <w:t xml:space="preserve">  </w:t>
    </w:r>
    <w:r w:rsidR="00005D3D">
      <w:t xml:space="preserve">                                                                                    </w:t>
    </w:r>
    <w:r w:rsidR="00005D3D" w:rsidRPr="00B92CA5">
      <w:t>www.</w:t>
    </w:r>
    <w:r w:rsidR="00005D3D">
      <w:t>holidayguru.es</w:t>
    </w:r>
  </w:p>
  <w:p w14:paraId="52D40771" w14:textId="773FADB6" w:rsidR="00806FC0" w:rsidRPr="0081424D" w:rsidRDefault="00005D3D" w:rsidP="00005D3D">
    <w:pPr>
      <w:pStyle w:val="Fuzeile"/>
      <w:tabs>
        <w:tab w:val="clear" w:pos="4513"/>
        <w:tab w:val="clear" w:pos="9026"/>
        <w:tab w:val="left" w:pos="7159"/>
      </w:tabs>
    </w:pPr>
    <w:r>
      <w:t>+34 871 183 829</w:t>
    </w:r>
    <w:r w:rsidR="00806FC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003F5" w14:textId="0C78B89E" w:rsidR="00A17125" w:rsidRPr="0081424D" w:rsidRDefault="00A17125" w:rsidP="00A17125">
    <w:pPr>
      <w:pStyle w:val="Fuzeile"/>
      <w:tabs>
        <w:tab w:val="left" w:pos="6208"/>
      </w:tabs>
    </w:pP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7F585" w14:textId="77777777" w:rsidR="001548B6" w:rsidRDefault="001548B6" w:rsidP="00D0157E">
      <w:pPr>
        <w:spacing w:after="0" w:line="240" w:lineRule="auto"/>
      </w:pPr>
      <w:r>
        <w:separator/>
      </w:r>
    </w:p>
  </w:footnote>
  <w:footnote w:type="continuationSeparator" w:id="0">
    <w:p w14:paraId="466D3FF0" w14:textId="77777777" w:rsidR="001548B6" w:rsidRDefault="001548B6" w:rsidP="00D015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82617"/>
    <w:multiLevelType w:val="hybridMultilevel"/>
    <w:tmpl w:val="F7F046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85964E3"/>
    <w:multiLevelType w:val="hybridMultilevel"/>
    <w:tmpl w:val="A5FE8408"/>
    <w:lvl w:ilvl="0" w:tplc="82C65886">
      <w:start w:val="15"/>
      <w:numFmt w:val="decimal"/>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15:restartNumberingAfterBreak="0">
    <w:nsid w:val="08A84698"/>
    <w:multiLevelType w:val="hybridMultilevel"/>
    <w:tmpl w:val="EED4FDC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A1E4049"/>
    <w:multiLevelType w:val="hybridMultilevel"/>
    <w:tmpl w:val="7DF6BA7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B945B24"/>
    <w:multiLevelType w:val="hybridMultilevel"/>
    <w:tmpl w:val="7C1A7152"/>
    <w:lvl w:ilvl="0" w:tplc="6BF29D7E">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11B64A3"/>
    <w:multiLevelType w:val="hybridMultilevel"/>
    <w:tmpl w:val="D4D8103E"/>
    <w:lvl w:ilvl="0" w:tplc="DF0A33F0">
      <w:start w:val="7"/>
      <w:numFmt w:val="bullet"/>
      <w:lvlText w:val="-"/>
      <w:lvlJc w:val="left"/>
      <w:pPr>
        <w:ind w:left="410" w:hanging="360"/>
      </w:pPr>
      <w:rPr>
        <w:rFonts w:ascii="Calibri" w:eastAsiaTheme="minorHAnsi" w:hAnsi="Calibri" w:cstheme="minorBidi" w:hint="default"/>
        <w:sz w:val="20"/>
      </w:rPr>
    </w:lvl>
    <w:lvl w:ilvl="1" w:tplc="0C0A0003" w:tentative="1">
      <w:start w:val="1"/>
      <w:numFmt w:val="bullet"/>
      <w:lvlText w:val="o"/>
      <w:lvlJc w:val="left"/>
      <w:pPr>
        <w:ind w:left="1130" w:hanging="360"/>
      </w:pPr>
      <w:rPr>
        <w:rFonts w:ascii="Courier New" w:hAnsi="Courier New" w:cs="Courier New" w:hint="default"/>
      </w:rPr>
    </w:lvl>
    <w:lvl w:ilvl="2" w:tplc="0C0A0005" w:tentative="1">
      <w:start w:val="1"/>
      <w:numFmt w:val="bullet"/>
      <w:lvlText w:val=""/>
      <w:lvlJc w:val="left"/>
      <w:pPr>
        <w:ind w:left="1850" w:hanging="360"/>
      </w:pPr>
      <w:rPr>
        <w:rFonts w:ascii="Wingdings" w:hAnsi="Wingdings" w:hint="default"/>
      </w:rPr>
    </w:lvl>
    <w:lvl w:ilvl="3" w:tplc="0C0A0001" w:tentative="1">
      <w:start w:val="1"/>
      <w:numFmt w:val="bullet"/>
      <w:lvlText w:val=""/>
      <w:lvlJc w:val="left"/>
      <w:pPr>
        <w:ind w:left="2570" w:hanging="360"/>
      </w:pPr>
      <w:rPr>
        <w:rFonts w:ascii="Symbol" w:hAnsi="Symbol" w:hint="default"/>
      </w:rPr>
    </w:lvl>
    <w:lvl w:ilvl="4" w:tplc="0C0A0003" w:tentative="1">
      <w:start w:val="1"/>
      <w:numFmt w:val="bullet"/>
      <w:lvlText w:val="o"/>
      <w:lvlJc w:val="left"/>
      <w:pPr>
        <w:ind w:left="3290" w:hanging="360"/>
      </w:pPr>
      <w:rPr>
        <w:rFonts w:ascii="Courier New" w:hAnsi="Courier New" w:cs="Courier New" w:hint="default"/>
      </w:rPr>
    </w:lvl>
    <w:lvl w:ilvl="5" w:tplc="0C0A0005" w:tentative="1">
      <w:start w:val="1"/>
      <w:numFmt w:val="bullet"/>
      <w:lvlText w:val=""/>
      <w:lvlJc w:val="left"/>
      <w:pPr>
        <w:ind w:left="4010" w:hanging="360"/>
      </w:pPr>
      <w:rPr>
        <w:rFonts w:ascii="Wingdings" w:hAnsi="Wingdings" w:hint="default"/>
      </w:rPr>
    </w:lvl>
    <w:lvl w:ilvl="6" w:tplc="0C0A0001" w:tentative="1">
      <w:start w:val="1"/>
      <w:numFmt w:val="bullet"/>
      <w:lvlText w:val=""/>
      <w:lvlJc w:val="left"/>
      <w:pPr>
        <w:ind w:left="4730" w:hanging="360"/>
      </w:pPr>
      <w:rPr>
        <w:rFonts w:ascii="Symbol" w:hAnsi="Symbol" w:hint="default"/>
      </w:rPr>
    </w:lvl>
    <w:lvl w:ilvl="7" w:tplc="0C0A0003" w:tentative="1">
      <w:start w:val="1"/>
      <w:numFmt w:val="bullet"/>
      <w:lvlText w:val="o"/>
      <w:lvlJc w:val="left"/>
      <w:pPr>
        <w:ind w:left="5450" w:hanging="360"/>
      </w:pPr>
      <w:rPr>
        <w:rFonts w:ascii="Courier New" w:hAnsi="Courier New" w:cs="Courier New" w:hint="default"/>
      </w:rPr>
    </w:lvl>
    <w:lvl w:ilvl="8" w:tplc="0C0A0005" w:tentative="1">
      <w:start w:val="1"/>
      <w:numFmt w:val="bullet"/>
      <w:lvlText w:val=""/>
      <w:lvlJc w:val="left"/>
      <w:pPr>
        <w:ind w:left="6170" w:hanging="360"/>
      </w:pPr>
      <w:rPr>
        <w:rFonts w:ascii="Wingdings" w:hAnsi="Wingdings" w:hint="default"/>
      </w:rPr>
    </w:lvl>
  </w:abstractNum>
  <w:abstractNum w:abstractNumId="6" w15:restartNumberingAfterBreak="0">
    <w:nsid w:val="2D7B7385"/>
    <w:multiLevelType w:val="hybridMultilevel"/>
    <w:tmpl w:val="F7F046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5A53A45"/>
    <w:multiLevelType w:val="hybridMultilevel"/>
    <w:tmpl w:val="75DE601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9C00F1C"/>
    <w:multiLevelType w:val="hybridMultilevel"/>
    <w:tmpl w:val="91AAC50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CD54269"/>
    <w:multiLevelType w:val="hybridMultilevel"/>
    <w:tmpl w:val="F66061CA"/>
    <w:lvl w:ilvl="0" w:tplc="4D4CF4C6">
      <w:start w:val="3"/>
      <w:numFmt w:val="bullet"/>
      <w:lvlText w:val="-"/>
      <w:lvlJc w:val="left"/>
      <w:pPr>
        <w:ind w:left="1080" w:hanging="360"/>
      </w:pPr>
      <w:rPr>
        <w:rFonts w:ascii="Calibri" w:eastAsiaTheme="minorHAns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0" w15:restartNumberingAfterBreak="0">
    <w:nsid w:val="55DA44A8"/>
    <w:multiLevelType w:val="hybridMultilevel"/>
    <w:tmpl w:val="A2A667E6"/>
    <w:lvl w:ilvl="0" w:tplc="169CCB10">
      <w:start w:val="7"/>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1" w15:restartNumberingAfterBreak="0">
    <w:nsid w:val="673D5FF2"/>
    <w:multiLevelType w:val="hybridMultilevel"/>
    <w:tmpl w:val="C646E5CC"/>
    <w:lvl w:ilvl="0" w:tplc="D4BCE362">
      <w:start w:val="7"/>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2" w15:restartNumberingAfterBreak="0">
    <w:nsid w:val="6AE22BCD"/>
    <w:multiLevelType w:val="hybridMultilevel"/>
    <w:tmpl w:val="F7F046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73D16C06"/>
    <w:multiLevelType w:val="hybridMultilevel"/>
    <w:tmpl w:val="A4386DE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4" w15:restartNumberingAfterBreak="0">
    <w:nsid w:val="75D24F45"/>
    <w:multiLevelType w:val="hybridMultilevel"/>
    <w:tmpl w:val="36D28792"/>
    <w:lvl w:ilvl="0" w:tplc="6DF6EDD8">
      <w:start w:val="14"/>
      <w:numFmt w:val="decimal"/>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16cid:durableId="2120638716">
    <w:abstractNumId w:val="9"/>
  </w:num>
  <w:num w:numId="2" w16cid:durableId="373848153">
    <w:abstractNumId w:val="1"/>
  </w:num>
  <w:num w:numId="3" w16cid:durableId="1338650082">
    <w:abstractNumId w:val="14"/>
  </w:num>
  <w:num w:numId="4" w16cid:durableId="1274895532">
    <w:abstractNumId w:val="0"/>
  </w:num>
  <w:num w:numId="5" w16cid:durableId="1436293553">
    <w:abstractNumId w:val="12"/>
  </w:num>
  <w:num w:numId="6" w16cid:durableId="211037472">
    <w:abstractNumId w:val="6"/>
  </w:num>
  <w:num w:numId="7" w16cid:durableId="2061661005">
    <w:abstractNumId w:val="4"/>
  </w:num>
  <w:num w:numId="8" w16cid:durableId="1598757283">
    <w:abstractNumId w:val="5"/>
  </w:num>
  <w:num w:numId="9" w16cid:durableId="1745294091">
    <w:abstractNumId w:val="11"/>
  </w:num>
  <w:num w:numId="10" w16cid:durableId="1723482246">
    <w:abstractNumId w:val="10"/>
  </w:num>
  <w:num w:numId="11" w16cid:durableId="1209491527">
    <w:abstractNumId w:val="7"/>
  </w:num>
  <w:num w:numId="12" w16cid:durableId="1639060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59211887">
    <w:abstractNumId w:val="3"/>
  </w:num>
  <w:num w:numId="14" w16cid:durableId="400451156">
    <w:abstractNumId w:val="2"/>
  </w:num>
  <w:num w:numId="15" w16cid:durableId="1431856704">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3AF"/>
    <w:rsid w:val="000001D4"/>
    <w:rsid w:val="000012EB"/>
    <w:rsid w:val="0000163D"/>
    <w:rsid w:val="00005D3D"/>
    <w:rsid w:val="0001019D"/>
    <w:rsid w:val="000106CA"/>
    <w:rsid w:val="0001578B"/>
    <w:rsid w:val="000214A9"/>
    <w:rsid w:val="0002227E"/>
    <w:rsid w:val="00023D66"/>
    <w:rsid w:val="000241ED"/>
    <w:rsid w:val="000253B5"/>
    <w:rsid w:val="00026E65"/>
    <w:rsid w:val="00027277"/>
    <w:rsid w:val="000313F5"/>
    <w:rsid w:val="00032536"/>
    <w:rsid w:val="000355AB"/>
    <w:rsid w:val="00035C65"/>
    <w:rsid w:val="0003776E"/>
    <w:rsid w:val="00042E43"/>
    <w:rsid w:val="000451BE"/>
    <w:rsid w:val="00051C26"/>
    <w:rsid w:val="00053613"/>
    <w:rsid w:val="00053A51"/>
    <w:rsid w:val="000572F2"/>
    <w:rsid w:val="00057F31"/>
    <w:rsid w:val="00063AD7"/>
    <w:rsid w:val="00070A3C"/>
    <w:rsid w:val="00076400"/>
    <w:rsid w:val="000805E1"/>
    <w:rsid w:val="00080C30"/>
    <w:rsid w:val="00085BBC"/>
    <w:rsid w:val="000902AF"/>
    <w:rsid w:val="00090E72"/>
    <w:rsid w:val="0009520A"/>
    <w:rsid w:val="00095B86"/>
    <w:rsid w:val="000A0530"/>
    <w:rsid w:val="000A1117"/>
    <w:rsid w:val="000A489F"/>
    <w:rsid w:val="000B0B8E"/>
    <w:rsid w:val="000B3A70"/>
    <w:rsid w:val="000B5C11"/>
    <w:rsid w:val="000B70DB"/>
    <w:rsid w:val="000B7A2D"/>
    <w:rsid w:val="000B7F78"/>
    <w:rsid w:val="000C0476"/>
    <w:rsid w:val="000C5A60"/>
    <w:rsid w:val="000D0B81"/>
    <w:rsid w:val="000D1933"/>
    <w:rsid w:val="000D328C"/>
    <w:rsid w:val="000D76F7"/>
    <w:rsid w:val="000E44EB"/>
    <w:rsid w:val="000E4F43"/>
    <w:rsid w:val="000E713C"/>
    <w:rsid w:val="000F137E"/>
    <w:rsid w:val="000F2AED"/>
    <w:rsid w:val="000F2EA1"/>
    <w:rsid w:val="000F3773"/>
    <w:rsid w:val="000F5462"/>
    <w:rsid w:val="000F58E2"/>
    <w:rsid w:val="000F6079"/>
    <w:rsid w:val="00102A40"/>
    <w:rsid w:val="00103002"/>
    <w:rsid w:val="001070D7"/>
    <w:rsid w:val="00111025"/>
    <w:rsid w:val="001163D1"/>
    <w:rsid w:val="00116A34"/>
    <w:rsid w:val="00116B94"/>
    <w:rsid w:val="001172B6"/>
    <w:rsid w:val="00117CF5"/>
    <w:rsid w:val="00122E0E"/>
    <w:rsid w:val="00124FC0"/>
    <w:rsid w:val="00126457"/>
    <w:rsid w:val="001272E6"/>
    <w:rsid w:val="001316C8"/>
    <w:rsid w:val="00132910"/>
    <w:rsid w:val="00132FAA"/>
    <w:rsid w:val="0013317E"/>
    <w:rsid w:val="00134733"/>
    <w:rsid w:val="001365E3"/>
    <w:rsid w:val="00136B72"/>
    <w:rsid w:val="001403DD"/>
    <w:rsid w:val="00141C45"/>
    <w:rsid w:val="001459E9"/>
    <w:rsid w:val="00145D43"/>
    <w:rsid w:val="00145DC5"/>
    <w:rsid w:val="00146D40"/>
    <w:rsid w:val="001502D3"/>
    <w:rsid w:val="00152D88"/>
    <w:rsid w:val="001548B6"/>
    <w:rsid w:val="001571B3"/>
    <w:rsid w:val="00157323"/>
    <w:rsid w:val="001625D9"/>
    <w:rsid w:val="001652DD"/>
    <w:rsid w:val="00165CA0"/>
    <w:rsid w:val="00175686"/>
    <w:rsid w:val="001810F5"/>
    <w:rsid w:val="00181680"/>
    <w:rsid w:val="00181ED1"/>
    <w:rsid w:val="001825B2"/>
    <w:rsid w:val="001842CD"/>
    <w:rsid w:val="00184864"/>
    <w:rsid w:val="00185276"/>
    <w:rsid w:val="0018551D"/>
    <w:rsid w:val="00190F06"/>
    <w:rsid w:val="00191EBE"/>
    <w:rsid w:val="00194F25"/>
    <w:rsid w:val="00196D22"/>
    <w:rsid w:val="001A0702"/>
    <w:rsid w:val="001A186B"/>
    <w:rsid w:val="001A37EA"/>
    <w:rsid w:val="001B68D3"/>
    <w:rsid w:val="001C0BF4"/>
    <w:rsid w:val="001D13A2"/>
    <w:rsid w:val="001D172F"/>
    <w:rsid w:val="001D42C0"/>
    <w:rsid w:val="001D6DF5"/>
    <w:rsid w:val="001E0A69"/>
    <w:rsid w:val="001E11EC"/>
    <w:rsid w:val="001E59BE"/>
    <w:rsid w:val="001E738B"/>
    <w:rsid w:val="001F3B85"/>
    <w:rsid w:val="001F4C74"/>
    <w:rsid w:val="00202EC1"/>
    <w:rsid w:val="0021597B"/>
    <w:rsid w:val="0022134A"/>
    <w:rsid w:val="002303B5"/>
    <w:rsid w:val="0023371A"/>
    <w:rsid w:val="00233790"/>
    <w:rsid w:val="00236690"/>
    <w:rsid w:val="0024477E"/>
    <w:rsid w:val="00245C2C"/>
    <w:rsid w:val="002469F3"/>
    <w:rsid w:val="002505AE"/>
    <w:rsid w:val="00253428"/>
    <w:rsid w:val="00265537"/>
    <w:rsid w:val="00265E9C"/>
    <w:rsid w:val="00266B15"/>
    <w:rsid w:val="002670E1"/>
    <w:rsid w:val="002702E1"/>
    <w:rsid w:val="002752F9"/>
    <w:rsid w:val="002823D0"/>
    <w:rsid w:val="002927F7"/>
    <w:rsid w:val="00292C2A"/>
    <w:rsid w:val="00296A14"/>
    <w:rsid w:val="0029702B"/>
    <w:rsid w:val="00297809"/>
    <w:rsid w:val="00297C88"/>
    <w:rsid w:val="002A459B"/>
    <w:rsid w:val="002B2D4D"/>
    <w:rsid w:val="002B7BC5"/>
    <w:rsid w:val="002C103A"/>
    <w:rsid w:val="002D06E8"/>
    <w:rsid w:val="002D54E6"/>
    <w:rsid w:val="002D63EB"/>
    <w:rsid w:val="002F2B29"/>
    <w:rsid w:val="002F64CE"/>
    <w:rsid w:val="002F76E0"/>
    <w:rsid w:val="00300E3A"/>
    <w:rsid w:val="00301089"/>
    <w:rsid w:val="003013B3"/>
    <w:rsid w:val="00306AB7"/>
    <w:rsid w:val="00306B6E"/>
    <w:rsid w:val="00307045"/>
    <w:rsid w:val="00311957"/>
    <w:rsid w:val="00311C60"/>
    <w:rsid w:val="0031301F"/>
    <w:rsid w:val="003161AF"/>
    <w:rsid w:val="003162EE"/>
    <w:rsid w:val="00317ED8"/>
    <w:rsid w:val="00320046"/>
    <w:rsid w:val="00320E41"/>
    <w:rsid w:val="00321DDE"/>
    <w:rsid w:val="003241C1"/>
    <w:rsid w:val="003258A7"/>
    <w:rsid w:val="0032733F"/>
    <w:rsid w:val="00331615"/>
    <w:rsid w:val="00333945"/>
    <w:rsid w:val="003403B6"/>
    <w:rsid w:val="00340EDF"/>
    <w:rsid w:val="00343211"/>
    <w:rsid w:val="00343705"/>
    <w:rsid w:val="00344446"/>
    <w:rsid w:val="00344F91"/>
    <w:rsid w:val="0034574E"/>
    <w:rsid w:val="003505C4"/>
    <w:rsid w:val="003508BE"/>
    <w:rsid w:val="00351141"/>
    <w:rsid w:val="003615E1"/>
    <w:rsid w:val="00362B9F"/>
    <w:rsid w:val="00372D0E"/>
    <w:rsid w:val="0037481F"/>
    <w:rsid w:val="003805AA"/>
    <w:rsid w:val="00382719"/>
    <w:rsid w:val="00385537"/>
    <w:rsid w:val="00385B3A"/>
    <w:rsid w:val="00386AE1"/>
    <w:rsid w:val="00387191"/>
    <w:rsid w:val="003922C6"/>
    <w:rsid w:val="00393E36"/>
    <w:rsid w:val="00394319"/>
    <w:rsid w:val="003953B2"/>
    <w:rsid w:val="003977BD"/>
    <w:rsid w:val="003A4006"/>
    <w:rsid w:val="003A7C46"/>
    <w:rsid w:val="003A7E64"/>
    <w:rsid w:val="003B09AE"/>
    <w:rsid w:val="003B124B"/>
    <w:rsid w:val="003B179A"/>
    <w:rsid w:val="003B558C"/>
    <w:rsid w:val="003B76E7"/>
    <w:rsid w:val="003B7888"/>
    <w:rsid w:val="003C0165"/>
    <w:rsid w:val="003C7ABD"/>
    <w:rsid w:val="003D1422"/>
    <w:rsid w:val="003D3046"/>
    <w:rsid w:val="003D5AE9"/>
    <w:rsid w:val="003E0887"/>
    <w:rsid w:val="003E39BF"/>
    <w:rsid w:val="003E4C1A"/>
    <w:rsid w:val="003F181B"/>
    <w:rsid w:val="003F227F"/>
    <w:rsid w:val="003F50D0"/>
    <w:rsid w:val="003F5752"/>
    <w:rsid w:val="004022A2"/>
    <w:rsid w:val="0040274A"/>
    <w:rsid w:val="004045BC"/>
    <w:rsid w:val="00405EE0"/>
    <w:rsid w:val="00407C72"/>
    <w:rsid w:val="00410CFF"/>
    <w:rsid w:val="00412E25"/>
    <w:rsid w:val="00417D51"/>
    <w:rsid w:val="004238BE"/>
    <w:rsid w:val="00423A8B"/>
    <w:rsid w:val="00425646"/>
    <w:rsid w:val="004265AB"/>
    <w:rsid w:val="00427601"/>
    <w:rsid w:val="00427A00"/>
    <w:rsid w:val="00427D5B"/>
    <w:rsid w:val="00435F0E"/>
    <w:rsid w:val="00437853"/>
    <w:rsid w:val="00441F21"/>
    <w:rsid w:val="004527E7"/>
    <w:rsid w:val="00461824"/>
    <w:rsid w:val="0046541C"/>
    <w:rsid w:val="00470766"/>
    <w:rsid w:val="0047123E"/>
    <w:rsid w:val="004723C4"/>
    <w:rsid w:val="00474EA1"/>
    <w:rsid w:val="00482304"/>
    <w:rsid w:val="004852A8"/>
    <w:rsid w:val="00491358"/>
    <w:rsid w:val="00492AAB"/>
    <w:rsid w:val="00492B28"/>
    <w:rsid w:val="00492C2D"/>
    <w:rsid w:val="00495B82"/>
    <w:rsid w:val="00497BEC"/>
    <w:rsid w:val="004B5D93"/>
    <w:rsid w:val="004C3F49"/>
    <w:rsid w:val="004D1888"/>
    <w:rsid w:val="004D64EF"/>
    <w:rsid w:val="004D6688"/>
    <w:rsid w:val="004E12E8"/>
    <w:rsid w:val="004E2ADD"/>
    <w:rsid w:val="004F0BA9"/>
    <w:rsid w:val="004F1459"/>
    <w:rsid w:val="004F170C"/>
    <w:rsid w:val="004F33D0"/>
    <w:rsid w:val="004F354F"/>
    <w:rsid w:val="004F5FDB"/>
    <w:rsid w:val="00504E01"/>
    <w:rsid w:val="0051072E"/>
    <w:rsid w:val="00510A4D"/>
    <w:rsid w:val="0051108D"/>
    <w:rsid w:val="00515E95"/>
    <w:rsid w:val="00520553"/>
    <w:rsid w:val="005246CC"/>
    <w:rsid w:val="00532501"/>
    <w:rsid w:val="00532ADF"/>
    <w:rsid w:val="00533022"/>
    <w:rsid w:val="00533516"/>
    <w:rsid w:val="00533DCF"/>
    <w:rsid w:val="00533E6D"/>
    <w:rsid w:val="0053647F"/>
    <w:rsid w:val="005373DA"/>
    <w:rsid w:val="005461B1"/>
    <w:rsid w:val="00546AD4"/>
    <w:rsid w:val="00554B3D"/>
    <w:rsid w:val="00555421"/>
    <w:rsid w:val="00555F80"/>
    <w:rsid w:val="0055645A"/>
    <w:rsid w:val="00556BD1"/>
    <w:rsid w:val="00560141"/>
    <w:rsid w:val="005617B7"/>
    <w:rsid w:val="005619BD"/>
    <w:rsid w:val="00562A5C"/>
    <w:rsid w:val="005645AD"/>
    <w:rsid w:val="00570341"/>
    <w:rsid w:val="005743AF"/>
    <w:rsid w:val="00575D23"/>
    <w:rsid w:val="00581036"/>
    <w:rsid w:val="0058239C"/>
    <w:rsid w:val="00584C83"/>
    <w:rsid w:val="005912DB"/>
    <w:rsid w:val="00594FE2"/>
    <w:rsid w:val="00595C93"/>
    <w:rsid w:val="005A20A5"/>
    <w:rsid w:val="005A3991"/>
    <w:rsid w:val="005A472F"/>
    <w:rsid w:val="005A6A7B"/>
    <w:rsid w:val="005B0CD7"/>
    <w:rsid w:val="005B55B0"/>
    <w:rsid w:val="005B61CD"/>
    <w:rsid w:val="005B754E"/>
    <w:rsid w:val="005C5074"/>
    <w:rsid w:val="005C7890"/>
    <w:rsid w:val="005D04BD"/>
    <w:rsid w:val="005D632C"/>
    <w:rsid w:val="005E71B0"/>
    <w:rsid w:val="005E7E6D"/>
    <w:rsid w:val="005E7F89"/>
    <w:rsid w:val="005F6EA6"/>
    <w:rsid w:val="0060112F"/>
    <w:rsid w:val="00602C35"/>
    <w:rsid w:val="00604FC5"/>
    <w:rsid w:val="00605B89"/>
    <w:rsid w:val="00607B3A"/>
    <w:rsid w:val="006107FD"/>
    <w:rsid w:val="00615DDF"/>
    <w:rsid w:val="006168B2"/>
    <w:rsid w:val="006171BA"/>
    <w:rsid w:val="00623F22"/>
    <w:rsid w:val="00626747"/>
    <w:rsid w:val="00632A05"/>
    <w:rsid w:val="00633554"/>
    <w:rsid w:val="00633C62"/>
    <w:rsid w:val="00633CF6"/>
    <w:rsid w:val="00635C72"/>
    <w:rsid w:val="006373A4"/>
    <w:rsid w:val="00640A6C"/>
    <w:rsid w:val="006431E0"/>
    <w:rsid w:val="00651867"/>
    <w:rsid w:val="0065435F"/>
    <w:rsid w:val="006568DC"/>
    <w:rsid w:val="006607FF"/>
    <w:rsid w:val="006630BE"/>
    <w:rsid w:val="006653C1"/>
    <w:rsid w:val="00666939"/>
    <w:rsid w:val="0067138D"/>
    <w:rsid w:val="00671D90"/>
    <w:rsid w:val="00673057"/>
    <w:rsid w:val="006735FF"/>
    <w:rsid w:val="00676E19"/>
    <w:rsid w:val="00680483"/>
    <w:rsid w:val="0068168E"/>
    <w:rsid w:val="00681CB1"/>
    <w:rsid w:val="00682D01"/>
    <w:rsid w:val="00691A76"/>
    <w:rsid w:val="0069286C"/>
    <w:rsid w:val="00696F73"/>
    <w:rsid w:val="006A0E42"/>
    <w:rsid w:val="006A117A"/>
    <w:rsid w:val="006A2BBD"/>
    <w:rsid w:val="006A6D37"/>
    <w:rsid w:val="006A7911"/>
    <w:rsid w:val="006B02AD"/>
    <w:rsid w:val="006B6845"/>
    <w:rsid w:val="006C0355"/>
    <w:rsid w:val="006C196D"/>
    <w:rsid w:val="006C47A7"/>
    <w:rsid w:val="006C574D"/>
    <w:rsid w:val="006C6D78"/>
    <w:rsid w:val="006C7FF4"/>
    <w:rsid w:val="006D1E3C"/>
    <w:rsid w:val="006D2951"/>
    <w:rsid w:val="006D3FDF"/>
    <w:rsid w:val="006D784E"/>
    <w:rsid w:val="006D7BA1"/>
    <w:rsid w:val="006E35BD"/>
    <w:rsid w:val="006E3FD0"/>
    <w:rsid w:val="006E4744"/>
    <w:rsid w:val="006E5BDA"/>
    <w:rsid w:val="006E5D82"/>
    <w:rsid w:val="006E64CE"/>
    <w:rsid w:val="006F59F7"/>
    <w:rsid w:val="006F6563"/>
    <w:rsid w:val="006F762F"/>
    <w:rsid w:val="00702A68"/>
    <w:rsid w:val="00705AEB"/>
    <w:rsid w:val="0070703E"/>
    <w:rsid w:val="00711FA9"/>
    <w:rsid w:val="007159BE"/>
    <w:rsid w:val="00715BCD"/>
    <w:rsid w:val="0072091E"/>
    <w:rsid w:val="0072154D"/>
    <w:rsid w:val="0072187C"/>
    <w:rsid w:val="0072405A"/>
    <w:rsid w:val="00725E12"/>
    <w:rsid w:val="00726279"/>
    <w:rsid w:val="007263B6"/>
    <w:rsid w:val="00727433"/>
    <w:rsid w:val="00730FD3"/>
    <w:rsid w:val="00731279"/>
    <w:rsid w:val="007349F2"/>
    <w:rsid w:val="00734C00"/>
    <w:rsid w:val="007350B3"/>
    <w:rsid w:val="00735114"/>
    <w:rsid w:val="007377E8"/>
    <w:rsid w:val="00741988"/>
    <w:rsid w:val="00750AA6"/>
    <w:rsid w:val="00750F4B"/>
    <w:rsid w:val="0075102D"/>
    <w:rsid w:val="007533B7"/>
    <w:rsid w:val="00754972"/>
    <w:rsid w:val="007550FE"/>
    <w:rsid w:val="0075690E"/>
    <w:rsid w:val="007656BD"/>
    <w:rsid w:val="00770E83"/>
    <w:rsid w:val="007821D1"/>
    <w:rsid w:val="00785B60"/>
    <w:rsid w:val="00786EFA"/>
    <w:rsid w:val="0078748E"/>
    <w:rsid w:val="007941FD"/>
    <w:rsid w:val="0079666A"/>
    <w:rsid w:val="00797E46"/>
    <w:rsid w:val="007A5463"/>
    <w:rsid w:val="007A583F"/>
    <w:rsid w:val="007A6FB4"/>
    <w:rsid w:val="007A7D7E"/>
    <w:rsid w:val="007B44AB"/>
    <w:rsid w:val="007B7628"/>
    <w:rsid w:val="007C5754"/>
    <w:rsid w:val="007C5BD7"/>
    <w:rsid w:val="007C7FD3"/>
    <w:rsid w:val="007D2DB0"/>
    <w:rsid w:val="007D3200"/>
    <w:rsid w:val="007D4DD6"/>
    <w:rsid w:val="007E34B5"/>
    <w:rsid w:val="007E51D7"/>
    <w:rsid w:val="007E5364"/>
    <w:rsid w:val="007E56D9"/>
    <w:rsid w:val="007E72CA"/>
    <w:rsid w:val="007F2390"/>
    <w:rsid w:val="007F4642"/>
    <w:rsid w:val="007F6C4B"/>
    <w:rsid w:val="008043F6"/>
    <w:rsid w:val="008046C6"/>
    <w:rsid w:val="00806FC0"/>
    <w:rsid w:val="008120E6"/>
    <w:rsid w:val="0081424D"/>
    <w:rsid w:val="00816D7C"/>
    <w:rsid w:val="00816E87"/>
    <w:rsid w:val="008178D1"/>
    <w:rsid w:val="00817A7F"/>
    <w:rsid w:val="00822887"/>
    <w:rsid w:val="00823D6D"/>
    <w:rsid w:val="00827517"/>
    <w:rsid w:val="00827AAD"/>
    <w:rsid w:val="00833ED6"/>
    <w:rsid w:val="00837C02"/>
    <w:rsid w:val="00840331"/>
    <w:rsid w:val="008448CA"/>
    <w:rsid w:val="00845C88"/>
    <w:rsid w:val="00846347"/>
    <w:rsid w:val="0084651C"/>
    <w:rsid w:val="00846645"/>
    <w:rsid w:val="00846F23"/>
    <w:rsid w:val="008519A3"/>
    <w:rsid w:val="0085299C"/>
    <w:rsid w:val="00855EF5"/>
    <w:rsid w:val="008604CD"/>
    <w:rsid w:val="00862061"/>
    <w:rsid w:val="00863AC1"/>
    <w:rsid w:val="008719A2"/>
    <w:rsid w:val="008746C9"/>
    <w:rsid w:val="008749EE"/>
    <w:rsid w:val="008774C4"/>
    <w:rsid w:val="00881F08"/>
    <w:rsid w:val="00891091"/>
    <w:rsid w:val="00891315"/>
    <w:rsid w:val="0089253D"/>
    <w:rsid w:val="008979DD"/>
    <w:rsid w:val="008B0694"/>
    <w:rsid w:val="008B2B02"/>
    <w:rsid w:val="008B7C61"/>
    <w:rsid w:val="008C2F7D"/>
    <w:rsid w:val="008C3300"/>
    <w:rsid w:val="008C367A"/>
    <w:rsid w:val="008C47E6"/>
    <w:rsid w:val="008D049A"/>
    <w:rsid w:val="008D2BF0"/>
    <w:rsid w:val="008D3B33"/>
    <w:rsid w:val="008D4127"/>
    <w:rsid w:val="008E4338"/>
    <w:rsid w:val="008E69FF"/>
    <w:rsid w:val="008E7FC1"/>
    <w:rsid w:val="008F031A"/>
    <w:rsid w:val="008F1112"/>
    <w:rsid w:val="008F19BF"/>
    <w:rsid w:val="008F4FFB"/>
    <w:rsid w:val="008F650F"/>
    <w:rsid w:val="008F7497"/>
    <w:rsid w:val="008F785B"/>
    <w:rsid w:val="00903482"/>
    <w:rsid w:val="00904D06"/>
    <w:rsid w:val="00911995"/>
    <w:rsid w:val="00912C3D"/>
    <w:rsid w:val="009131A3"/>
    <w:rsid w:val="009165A2"/>
    <w:rsid w:val="00927175"/>
    <w:rsid w:val="00933269"/>
    <w:rsid w:val="00940BC5"/>
    <w:rsid w:val="00944CDC"/>
    <w:rsid w:val="009451FA"/>
    <w:rsid w:val="00945285"/>
    <w:rsid w:val="0094750D"/>
    <w:rsid w:val="0095317D"/>
    <w:rsid w:val="0095409E"/>
    <w:rsid w:val="00956A72"/>
    <w:rsid w:val="00957134"/>
    <w:rsid w:val="00957EA4"/>
    <w:rsid w:val="00964987"/>
    <w:rsid w:val="00973173"/>
    <w:rsid w:val="009746D8"/>
    <w:rsid w:val="00976B74"/>
    <w:rsid w:val="009777D6"/>
    <w:rsid w:val="00982330"/>
    <w:rsid w:val="00982E7D"/>
    <w:rsid w:val="00987516"/>
    <w:rsid w:val="00992948"/>
    <w:rsid w:val="009A1407"/>
    <w:rsid w:val="009A3399"/>
    <w:rsid w:val="009A3F65"/>
    <w:rsid w:val="009A7787"/>
    <w:rsid w:val="009B0ACF"/>
    <w:rsid w:val="009B277F"/>
    <w:rsid w:val="009B5E03"/>
    <w:rsid w:val="009B66D7"/>
    <w:rsid w:val="009C1536"/>
    <w:rsid w:val="009C2546"/>
    <w:rsid w:val="009C3BA8"/>
    <w:rsid w:val="009C3C52"/>
    <w:rsid w:val="009C58E6"/>
    <w:rsid w:val="009C6653"/>
    <w:rsid w:val="009D561C"/>
    <w:rsid w:val="009E570C"/>
    <w:rsid w:val="009F323A"/>
    <w:rsid w:val="009F4034"/>
    <w:rsid w:val="009F6116"/>
    <w:rsid w:val="009F6158"/>
    <w:rsid w:val="009F6586"/>
    <w:rsid w:val="009F67C1"/>
    <w:rsid w:val="00A00D45"/>
    <w:rsid w:val="00A03ACB"/>
    <w:rsid w:val="00A03C3F"/>
    <w:rsid w:val="00A10247"/>
    <w:rsid w:val="00A11914"/>
    <w:rsid w:val="00A12C34"/>
    <w:rsid w:val="00A16C2F"/>
    <w:rsid w:val="00A17125"/>
    <w:rsid w:val="00A21FAB"/>
    <w:rsid w:val="00A23D12"/>
    <w:rsid w:val="00A2638A"/>
    <w:rsid w:val="00A30019"/>
    <w:rsid w:val="00A30BE2"/>
    <w:rsid w:val="00A331BA"/>
    <w:rsid w:val="00A36683"/>
    <w:rsid w:val="00A37641"/>
    <w:rsid w:val="00A415BB"/>
    <w:rsid w:val="00A43E0E"/>
    <w:rsid w:val="00A44999"/>
    <w:rsid w:val="00A5046C"/>
    <w:rsid w:val="00A523ED"/>
    <w:rsid w:val="00A5318A"/>
    <w:rsid w:val="00A53C82"/>
    <w:rsid w:val="00A61B81"/>
    <w:rsid w:val="00A6397A"/>
    <w:rsid w:val="00A65E33"/>
    <w:rsid w:val="00A71D5D"/>
    <w:rsid w:val="00A71F5E"/>
    <w:rsid w:val="00A77A50"/>
    <w:rsid w:val="00A83BCB"/>
    <w:rsid w:val="00A843D5"/>
    <w:rsid w:val="00A8488E"/>
    <w:rsid w:val="00A860AD"/>
    <w:rsid w:val="00A86622"/>
    <w:rsid w:val="00A9229D"/>
    <w:rsid w:val="00A932DF"/>
    <w:rsid w:val="00A94488"/>
    <w:rsid w:val="00A96FEC"/>
    <w:rsid w:val="00AA00FE"/>
    <w:rsid w:val="00AA387B"/>
    <w:rsid w:val="00AA5F54"/>
    <w:rsid w:val="00AA6C59"/>
    <w:rsid w:val="00AB198D"/>
    <w:rsid w:val="00AB337E"/>
    <w:rsid w:val="00AC3A40"/>
    <w:rsid w:val="00AC777D"/>
    <w:rsid w:val="00AD1394"/>
    <w:rsid w:val="00AE1639"/>
    <w:rsid w:val="00AE1812"/>
    <w:rsid w:val="00AE2A9C"/>
    <w:rsid w:val="00AF2D49"/>
    <w:rsid w:val="00AF38FC"/>
    <w:rsid w:val="00B0107B"/>
    <w:rsid w:val="00B02A73"/>
    <w:rsid w:val="00B05530"/>
    <w:rsid w:val="00B12AC9"/>
    <w:rsid w:val="00B1325C"/>
    <w:rsid w:val="00B145A8"/>
    <w:rsid w:val="00B20082"/>
    <w:rsid w:val="00B20B25"/>
    <w:rsid w:val="00B20DEA"/>
    <w:rsid w:val="00B25B79"/>
    <w:rsid w:val="00B25E7E"/>
    <w:rsid w:val="00B26389"/>
    <w:rsid w:val="00B4646D"/>
    <w:rsid w:val="00B50E09"/>
    <w:rsid w:val="00B53431"/>
    <w:rsid w:val="00B53631"/>
    <w:rsid w:val="00B57596"/>
    <w:rsid w:val="00B6380F"/>
    <w:rsid w:val="00B6625D"/>
    <w:rsid w:val="00B72BFA"/>
    <w:rsid w:val="00B7330A"/>
    <w:rsid w:val="00B73D61"/>
    <w:rsid w:val="00B806C5"/>
    <w:rsid w:val="00B83C81"/>
    <w:rsid w:val="00B83D6A"/>
    <w:rsid w:val="00B8678E"/>
    <w:rsid w:val="00B91554"/>
    <w:rsid w:val="00B9216F"/>
    <w:rsid w:val="00B92CA5"/>
    <w:rsid w:val="00B93104"/>
    <w:rsid w:val="00B9354E"/>
    <w:rsid w:val="00BA5056"/>
    <w:rsid w:val="00BA68F3"/>
    <w:rsid w:val="00BB1057"/>
    <w:rsid w:val="00BB1090"/>
    <w:rsid w:val="00BB66D8"/>
    <w:rsid w:val="00BB7434"/>
    <w:rsid w:val="00BC02F3"/>
    <w:rsid w:val="00BC068A"/>
    <w:rsid w:val="00BC0E5F"/>
    <w:rsid w:val="00BC11EC"/>
    <w:rsid w:val="00BC1EFB"/>
    <w:rsid w:val="00BC2C70"/>
    <w:rsid w:val="00BC499E"/>
    <w:rsid w:val="00BC663D"/>
    <w:rsid w:val="00BD0A2E"/>
    <w:rsid w:val="00BD2E48"/>
    <w:rsid w:val="00BD3208"/>
    <w:rsid w:val="00BD4C6C"/>
    <w:rsid w:val="00BD6E23"/>
    <w:rsid w:val="00BD76E8"/>
    <w:rsid w:val="00BD7DF3"/>
    <w:rsid w:val="00BE0B66"/>
    <w:rsid w:val="00BE0DA5"/>
    <w:rsid w:val="00BE41C4"/>
    <w:rsid w:val="00BE44F8"/>
    <w:rsid w:val="00BE5087"/>
    <w:rsid w:val="00BF210A"/>
    <w:rsid w:val="00BF67AB"/>
    <w:rsid w:val="00C0022F"/>
    <w:rsid w:val="00C02DBC"/>
    <w:rsid w:val="00C03503"/>
    <w:rsid w:val="00C04C1A"/>
    <w:rsid w:val="00C065A8"/>
    <w:rsid w:val="00C132B1"/>
    <w:rsid w:val="00C147BD"/>
    <w:rsid w:val="00C16900"/>
    <w:rsid w:val="00C16EC4"/>
    <w:rsid w:val="00C22E39"/>
    <w:rsid w:val="00C230FE"/>
    <w:rsid w:val="00C23F5A"/>
    <w:rsid w:val="00C24841"/>
    <w:rsid w:val="00C26353"/>
    <w:rsid w:val="00C3024F"/>
    <w:rsid w:val="00C34ED5"/>
    <w:rsid w:val="00C364E6"/>
    <w:rsid w:val="00C36E50"/>
    <w:rsid w:val="00C402EA"/>
    <w:rsid w:val="00C42470"/>
    <w:rsid w:val="00C4467F"/>
    <w:rsid w:val="00C506B8"/>
    <w:rsid w:val="00C50B68"/>
    <w:rsid w:val="00C57981"/>
    <w:rsid w:val="00C60563"/>
    <w:rsid w:val="00C60A8C"/>
    <w:rsid w:val="00C71238"/>
    <w:rsid w:val="00C76F1C"/>
    <w:rsid w:val="00C83D79"/>
    <w:rsid w:val="00C84152"/>
    <w:rsid w:val="00C8569A"/>
    <w:rsid w:val="00C86D35"/>
    <w:rsid w:val="00C93293"/>
    <w:rsid w:val="00C95458"/>
    <w:rsid w:val="00C96BF1"/>
    <w:rsid w:val="00CA6B7F"/>
    <w:rsid w:val="00CB1CD5"/>
    <w:rsid w:val="00CB2BC0"/>
    <w:rsid w:val="00CB4936"/>
    <w:rsid w:val="00CB5970"/>
    <w:rsid w:val="00CC089F"/>
    <w:rsid w:val="00CC3A87"/>
    <w:rsid w:val="00CC7AD2"/>
    <w:rsid w:val="00CD1CA7"/>
    <w:rsid w:val="00CD4AB3"/>
    <w:rsid w:val="00CE030C"/>
    <w:rsid w:val="00CE1CC3"/>
    <w:rsid w:val="00CE6987"/>
    <w:rsid w:val="00CF0CA8"/>
    <w:rsid w:val="00CF2773"/>
    <w:rsid w:val="00CF3B49"/>
    <w:rsid w:val="00D0157E"/>
    <w:rsid w:val="00D02506"/>
    <w:rsid w:val="00D02C1E"/>
    <w:rsid w:val="00D07DB7"/>
    <w:rsid w:val="00D1398B"/>
    <w:rsid w:val="00D13EE1"/>
    <w:rsid w:val="00D179D4"/>
    <w:rsid w:val="00D17D5E"/>
    <w:rsid w:val="00D20488"/>
    <w:rsid w:val="00D2059B"/>
    <w:rsid w:val="00D23A09"/>
    <w:rsid w:val="00D26016"/>
    <w:rsid w:val="00D266D9"/>
    <w:rsid w:val="00D30091"/>
    <w:rsid w:val="00D3182C"/>
    <w:rsid w:val="00D33823"/>
    <w:rsid w:val="00D34268"/>
    <w:rsid w:val="00D3517D"/>
    <w:rsid w:val="00D4279C"/>
    <w:rsid w:val="00D4510A"/>
    <w:rsid w:val="00D45457"/>
    <w:rsid w:val="00D45B94"/>
    <w:rsid w:val="00D50AD0"/>
    <w:rsid w:val="00D50CA5"/>
    <w:rsid w:val="00D52D19"/>
    <w:rsid w:val="00D54375"/>
    <w:rsid w:val="00D55AAE"/>
    <w:rsid w:val="00D5658A"/>
    <w:rsid w:val="00D56620"/>
    <w:rsid w:val="00D61FD2"/>
    <w:rsid w:val="00D63182"/>
    <w:rsid w:val="00D648C1"/>
    <w:rsid w:val="00D65249"/>
    <w:rsid w:val="00D65DA0"/>
    <w:rsid w:val="00D8150B"/>
    <w:rsid w:val="00D81E29"/>
    <w:rsid w:val="00D84368"/>
    <w:rsid w:val="00D84F0F"/>
    <w:rsid w:val="00D856C2"/>
    <w:rsid w:val="00D90FF0"/>
    <w:rsid w:val="00D9149C"/>
    <w:rsid w:val="00D95FEB"/>
    <w:rsid w:val="00DB0440"/>
    <w:rsid w:val="00DB0A35"/>
    <w:rsid w:val="00DB385E"/>
    <w:rsid w:val="00DB3A7A"/>
    <w:rsid w:val="00DB6D9B"/>
    <w:rsid w:val="00DC1BB5"/>
    <w:rsid w:val="00DC2146"/>
    <w:rsid w:val="00DC237F"/>
    <w:rsid w:val="00DC3A4A"/>
    <w:rsid w:val="00DC4071"/>
    <w:rsid w:val="00DC68D8"/>
    <w:rsid w:val="00DD1FA2"/>
    <w:rsid w:val="00DD6898"/>
    <w:rsid w:val="00DE19A3"/>
    <w:rsid w:val="00DE2FDD"/>
    <w:rsid w:val="00DE463D"/>
    <w:rsid w:val="00DF2405"/>
    <w:rsid w:val="00DF302B"/>
    <w:rsid w:val="00DF3D9E"/>
    <w:rsid w:val="00E01E62"/>
    <w:rsid w:val="00E025D9"/>
    <w:rsid w:val="00E02A19"/>
    <w:rsid w:val="00E042B7"/>
    <w:rsid w:val="00E07A59"/>
    <w:rsid w:val="00E106D4"/>
    <w:rsid w:val="00E15315"/>
    <w:rsid w:val="00E15684"/>
    <w:rsid w:val="00E2019E"/>
    <w:rsid w:val="00E22482"/>
    <w:rsid w:val="00E240B7"/>
    <w:rsid w:val="00E32DD5"/>
    <w:rsid w:val="00E347F1"/>
    <w:rsid w:val="00E3580A"/>
    <w:rsid w:val="00E36963"/>
    <w:rsid w:val="00E405D4"/>
    <w:rsid w:val="00E41969"/>
    <w:rsid w:val="00E42EE5"/>
    <w:rsid w:val="00E4519E"/>
    <w:rsid w:val="00E45980"/>
    <w:rsid w:val="00E47522"/>
    <w:rsid w:val="00E5221A"/>
    <w:rsid w:val="00E555FF"/>
    <w:rsid w:val="00E6194B"/>
    <w:rsid w:val="00E61A2E"/>
    <w:rsid w:val="00E620C4"/>
    <w:rsid w:val="00E63382"/>
    <w:rsid w:val="00E75322"/>
    <w:rsid w:val="00E8191B"/>
    <w:rsid w:val="00E824CB"/>
    <w:rsid w:val="00E835D2"/>
    <w:rsid w:val="00E838FE"/>
    <w:rsid w:val="00E8484D"/>
    <w:rsid w:val="00E85534"/>
    <w:rsid w:val="00E86DD3"/>
    <w:rsid w:val="00E909CE"/>
    <w:rsid w:val="00E92566"/>
    <w:rsid w:val="00E92FFD"/>
    <w:rsid w:val="00E96722"/>
    <w:rsid w:val="00EA22DF"/>
    <w:rsid w:val="00EA2F95"/>
    <w:rsid w:val="00EA4FC4"/>
    <w:rsid w:val="00EA693A"/>
    <w:rsid w:val="00EA7032"/>
    <w:rsid w:val="00EA78BB"/>
    <w:rsid w:val="00EB39B0"/>
    <w:rsid w:val="00EB755A"/>
    <w:rsid w:val="00EC7CF0"/>
    <w:rsid w:val="00ED14CA"/>
    <w:rsid w:val="00ED6BB7"/>
    <w:rsid w:val="00EE471F"/>
    <w:rsid w:val="00EF5C30"/>
    <w:rsid w:val="00EF643C"/>
    <w:rsid w:val="00F00559"/>
    <w:rsid w:val="00F008D9"/>
    <w:rsid w:val="00F03509"/>
    <w:rsid w:val="00F03948"/>
    <w:rsid w:val="00F04AC9"/>
    <w:rsid w:val="00F064BB"/>
    <w:rsid w:val="00F06609"/>
    <w:rsid w:val="00F06AD4"/>
    <w:rsid w:val="00F06F7E"/>
    <w:rsid w:val="00F079A8"/>
    <w:rsid w:val="00F12527"/>
    <w:rsid w:val="00F12DD9"/>
    <w:rsid w:val="00F23FAC"/>
    <w:rsid w:val="00F31D65"/>
    <w:rsid w:val="00F37DC3"/>
    <w:rsid w:val="00F4530F"/>
    <w:rsid w:val="00F46476"/>
    <w:rsid w:val="00F516DF"/>
    <w:rsid w:val="00F552A1"/>
    <w:rsid w:val="00F6193E"/>
    <w:rsid w:val="00F61A84"/>
    <w:rsid w:val="00F61FE9"/>
    <w:rsid w:val="00F63C1A"/>
    <w:rsid w:val="00F64B56"/>
    <w:rsid w:val="00F64D59"/>
    <w:rsid w:val="00F70461"/>
    <w:rsid w:val="00F71C0E"/>
    <w:rsid w:val="00F7694D"/>
    <w:rsid w:val="00F818AA"/>
    <w:rsid w:val="00F85DAD"/>
    <w:rsid w:val="00F8622F"/>
    <w:rsid w:val="00F937F1"/>
    <w:rsid w:val="00F9770A"/>
    <w:rsid w:val="00FA2132"/>
    <w:rsid w:val="00FA2BDA"/>
    <w:rsid w:val="00FA4CC3"/>
    <w:rsid w:val="00FA4CF0"/>
    <w:rsid w:val="00FA74B1"/>
    <w:rsid w:val="00FB5E0A"/>
    <w:rsid w:val="00FB789D"/>
    <w:rsid w:val="00FC09D2"/>
    <w:rsid w:val="00FC20B4"/>
    <w:rsid w:val="00FC25EE"/>
    <w:rsid w:val="00FC3836"/>
    <w:rsid w:val="00FC441A"/>
    <w:rsid w:val="00FC4AE8"/>
    <w:rsid w:val="00FD1852"/>
    <w:rsid w:val="00FD6C48"/>
    <w:rsid w:val="00FE2924"/>
    <w:rsid w:val="00FE5BA9"/>
    <w:rsid w:val="00FE61FE"/>
    <w:rsid w:val="00FF146E"/>
    <w:rsid w:val="00FF42A8"/>
    <w:rsid w:val="00FF4B99"/>
    <w:rsid w:val="00FF538D"/>
    <w:rsid w:val="00FF685C"/>
    <w:rsid w:val="0752079E"/>
    <w:rsid w:val="0CB4896D"/>
    <w:rsid w:val="1006267A"/>
    <w:rsid w:val="1A8ECC61"/>
    <w:rsid w:val="42BA9792"/>
    <w:rsid w:val="66FE2E59"/>
    <w:rsid w:val="6B69A90D"/>
  </w:rsids>
  <m:mathPr>
    <m:mathFont m:val="Cambria Math"/>
    <m:brkBin m:val="before"/>
    <m:brkBinSub m:val="--"/>
    <m:smallFrac m:val="0"/>
    <m:dispDef/>
    <m:lMargin m:val="0"/>
    <m:rMargin m:val="0"/>
    <m:defJc m:val="centerGroup"/>
    <m:wrapIndent m:val="1440"/>
    <m:intLim m:val="subSup"/>
    <m:naryLim m:val="undOvr"/>
  </m:mathPr>
  <w:themeFontLang w:val="en-US" w:eastAsia="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E7E1B"/>
  <w15:docId w15:val="{BD69EA97-6629-4E23-B28B-AD0DE40CB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8C2F7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berschrift2">
    <w:name w:val="heading 2"/>
    <w:basedOn w:val="Standard"/>
    <w:next w:val="Standard"/>
    <w:link w:val="berschrift2Zchn"/>
    <w:uiPriority w:val="9"/>
    <w:semiHidden/>
    <w:unhideWhenUsed/>
    <w:qFormat/>
    <w:rsid w:val="00B010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E01E6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uiPriority w:val="9"/>
    <w:semiHidden/>
    <w:unhideWhenUsed/>
    <w:qFormat/>
    <w:rsid w:val="000F607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C2F7D"/>
    <w:rPr>
      <w:rFonts w:ascii="Times New Roman" w:eastAsia="Times New Roman" w:hAnsi="Times New Roman" w:cs="Times New Roman"/>
      <w:b/>
      <w:bCs/>
      <w:kern w:val="36"/>
      <w:sz w:val="48"/>
      <w:szCs w:val="48"/>
      <w:lang w:eastAsia="es-ES"/>
    </w:rPr>
  </w:style>
  <w:style w:type="character" w:styleId="Fett">
    <w:name w:val="Strong"/>
    <w:basedOn w:val="Absatz-Standardschriftart"/>
    <w:uiPriority w:val="22"/>
    <w:qFormat/>
    <w:rsid w:val="008C2F7D"/>
    <w:rPr>
      <w:b/>
      <w:bCs/>
    </w:rPr>
  </w:style>
  <w:style w:type="paragraph" w:styleId="StandardWeb">
    <w:name w:val="Normal (Web)"/>
    <w:basedOn w:val="Standard"/>
    <w:uiPriority w:val="99"/>
    <w:semiHidden/>
    <w:unhideWhenUsed/>
    <w:rsid w:val="008C2F7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yperlink">
    <w:name w:val="Hyperlink"/>
    <w:basedOn w:val="Absatz-Standardschriftart"/>
    <w:uiPriority w:val="99"/>
    <w:unhideWhenUsed/>
    <w:rsid w:val="00D179D4"/>
    <w:rPr>
      <w:color w:val="0563C1" w:themeColor="hyperlink"/>
      <w:u w:val="single"/>
    </w:rPr>
  </w:style>
  <w:style w:type="paragraph" w:styleId="Listenabsatz">
    <w:name w:val="List Paragraph"/>
    <w:basedOn w:val="Standard"/>
    <w:uiPriority w:val="34"/>
    <w:qFormat/>
    <w:rsid w:val="00D179D4"/>
    <w:pPr>
      <w:spacing w:line="254" w:lineRule="auto"/>
      <w:ind w:left="720"/>
      <w:contextualSpacing/>
    </w:pPr>
  </w:style>
  <w:style w:type="character" w:styleId="NichtaufgelsteErwhnung">
    <w:name w:val="Unresolved Mention"/>
    <w:basedOn w:val="Absatz-Standardschriftart"/>
    <w:uiPriority w:val="99"/>
    <w:semiHidden/>
    <w:unhideWhenUsed/>
    <w:rsid w:val="00D179D4"/>
    <w:rPr>
      <w:color w:val="605E5C"/>
      <w:shd w:val="clear" w:color="auto" w:fill="E1DFDD"/>
    </w:rPr>
  </w:style>
  <w:style w:type="paragraph" w:styleId="Kopfzeile">
    <w:name w:val="header"/>
    <w:basedOn w:val="Standard"/>
    <w:link w:val="KopfzeileZchn"/>
    <w:uiPriority w:val="99"/>
    <w:unhideWhenUsed/>
    <w:rsid w:val="00D0157E"/>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D0157E"/>
  </w:style>
  <w:style w:type="paragraph" w:styleId="Fuzeile">
    <w:name w:val="footer"/>
    <w:basedOn w:val="Standard"/>
    <w:link w:val="FuzeileZchn"/>
    <w:uiPriority w:val="99"/>
    <w:unhideWhenUsed/>
    <w:rsid w:val="00D0157E"/>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D0157E"/>
  </w:style>
  <w:style w:type="character" w:customStyle="1" w:styleId="tlid-translation">
    <w:name w:val="tlid-translation"/>
    <w:basedOn w:val="Absatz-Standardschriftart"/>
    <w:rsid w:val="009B277F"/>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character" w:styleId="Kommentarzeichen">
    <w:name w:val="annotation reference"/>
    <w:basedOn w:val="Absatz-Standardschriftart"/>
    <w:uiPriority w:val="99"/>
    <w:semiHidden/>
    <w:unhideWhenUsed/>
    <w:rPr>
      <w:sz w:val="16"/>
      <w:szCs w:val="16"/>
    </w:rPr>
  </w:style>
  <w:style w:type="paragraph" w:styleId="Sprechblasentext">
    <w:name w:val="Balloon Text"/>
    <w:basedOn w:val="Standard"/>
    <w:link w:val="SprechblasentextZchn"/>
    <w:uiPriority w:val="99"/>
    <w:semiHidden/>
    <w:unhideWhenUsed/>
    <w:rsid w:val="0018527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85276"/>
    <w:rPr>
      <w:rFonts w:ascii="Segoe UI" w:hAnsi="Segoe UI" w:cs="Segoe UI"/>
      <w:sz w:val="18"/>
      <w:szCs w:val="18"/>
    </w:rPr>
  </w:style>
  <w:style w:type="character" w:customStyle="1" w:styleId="berschrift2Zchn">
    <w:name w:val="Überschrift 2 Zchn"/>
    <w:basedOn w:val="Absatz-Standardschriftart"/>
    <w:link w:val="berschrift2"/>
    <w:uiPriority w:val="9"/>
    <w:semiHidden/>
    <w:rsid w:val="00B0107B"/>
    <w:rPr>
      <w:rFonts w:asciiTheme="majorHAnsi" w:eastAsiaTheme="majorEastAsia" w:hAnsiTheme="majorHAnsi" w:cstheme="majorBidi"/>
      <w:color w:val="2F5496" w:themeColor="accent1" w:themeShade="BF"/>
      <w:sz w:val="26"/>
      <w:szCs w:val="26"/>
    </w:rPr>
  </w:style>
  <w:style w:type="character" w:styleId="Hervorhebung">
    <w:name w:val="Emphasis"/>
    <w:basedOn w:val="Absatz-Standardschriftart"/>
    <w:uiPriority w:val="20"/>
    <w:qFormat/>
    <w:rsid w:val="009B5E03"/>
    <w:rPr>
      <w:i/>
      <w:iCs/>
    </w:rPr>
  </w:style>
  <w:style w:type="character" w:customStyle="1" w:styleId="berschrift3Zchn">
    <w:name w:val="Überschrift 3 Zchn"/>
    <w:basedOn w:val="Absatz-Standardschriftart"/>
    <w:link w:val="berschrift3"/>
    <w:uiPriority w:val="9"/>
    <w:rsid w:val="00E01E62"/>
    <w:rPr>
      <w:rFonts w:asciiTheme="majorHAnsi" w:eastAsiaTheme="majorEastAsia" w:hAnsiTheme="majorHAnsi" w:cstheme="majorBidi"/>
      <w:color w:val="1F3763" w:themeColor="accent1" w:themeShade="7F"/>
      <w:sz w:val="24"/>
      <w:szCs w:val="24"/>
    </w:rPr>
  </w:style>
  <w:style w:type="character" w:customStyle="1" w:styleId="berschrift4Zchn">
    <w:name w:val="Überschrift 4 Zchn"/>
    <w:basedOn w:val="Absatz-Standardschriftart"/>
    <w:link w:val="berschrift4"/>
    <w:uiPriority w:val="9"/>
    <w:semiHidden/>
    <w:rsid w:val="000F6079"/>
    <w:rPr>
      <w:rFonts w:asciiTheme="majorHAnsi" w:eastAsiaTheme="majorEastAsia" w:hAnsiTheme="majorHAnsi" w:cstheme="majorBidi"/>
      <w:i/>
      <w:iCs/>
      <w:color w:val="2F5496" w:themeColor="accent1" w:themeShade="BF"/>
    </w:rPr>
  </w:style>
  <w:style w:type="paragraph" w:styleId="KeinLeerraum">
    <w:name w:val="No Spacing"/>
    <w:uiPriority w:val="1"/>
    <w:qFormat/>
    <w:rsid w:val="00671D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94363">
      <w:bodyDiv w:val="1"/>
      <w:marLeft w:val="0"/>
      <w:marRight w:val="0"/>
      <w:marTop w:val="0"/>
      <w:marBottom w:val="0"/>
      <w:divBdr>
        <w:top w:val="none" w:sz="0" w:space="0" w:color="auto"/>
        <w:left w:val="none" w:sz="0" w:space="0" w:color="auto"/>
        <w:bottom w:val="none" w:sz="0" w:space="0" w:color="auto"/>
        <w:right w:val="none" w:sz="0" w:space="0" w:color="auto"/>
      </w:divBdr>
    </w:div>
    <w:div w:id="196820783">
      <w:bodyDiv w:val="1"/>
      <w:marLeft w:val="0"/>
      <w:marRight w:val="0"/>
      <w:marTop w:val="0"/>
      <w:marBottom w:val="0"/>
      <w:divBdr>
        <w:top w:val="none" w:sz="0" w:space="0" w:color="auto"/>
        <w:left w:val="none" w:sz="0" w:space="0" w:color="auto"/>
        <w:bottom w:val="none" w:sz="0" w:space="0" w:color="auto"/>
        <w:right w:val="none" w:sz="0" w:space="0" w:color="auto"/>
      </w:divBdr>
      <w:divsChild>
        <w:div w:id="1426422237">
          <w:marLeft w:val="0"/>
          <w:marRight w:val="0"/>
          <w:marTop w:val="0"/>
          <w:marBottom w:val="0"/>
          <w:divBdr>
            <w:top w:val="none" w:sz="0" w:space="0" w:color="auto"/>
            <w:left w:val="none" w:sz="0" w:space="0" w:color="auto"/>
            <w:bottom w:val="none" w:sz="0" w:space="0" w:color="auto"/>
            <w:right w:val="none" w:sz="0" w:space="0" w:color="auto"/>
          </w:divBdr>
          <w:divsChild>
            <w:div w:id="397097944">
              <w:marLeft w:val="0"/>
              <w:marRight w:val="0"/>
              <w:marTop w:val="0"/>
              <w:marBottom w:val="0"/>
              <w:divBdr>
                <w:top w:val="none" w:sz="0" w:space="0" w:color="auto"/>
                <w:left w:val="none" w:sz="0" w:space="0" w:color="auto"/>
                <w:bottom w:val="none" w:sz="0" w:space="0" w:color="auto"/>
                <w:right w:val="none" w:sz="0" w:space="0" w:color="auto"/>
              </w:divBdr>
              <w:divsChild>
                <w:div w:id="1551262290">
                  <w:marLeft w:val="0"/>
                  <w:marRight w:val="0"/>
                  <w:marTop w:val="0"/>
                  <w:marBottom w:val="0"/>
                  <w:divBdr>
                    <w:top w:val="none" w:sz="0" w:space="0" w:color="auto"/>
                    <w:left w:val="none" w:sz="0" w:space="0" w:color="auto"/>
                    <w:bottom w:val="none" w:sz="0" w:space="0" w:color="auto"/>
                    <w:right w:val="none" w:sz="0" w:space="0" w:color="auto"/>
                  </w:divBdr>
                  <w:divsChild>
                    <w:div w:id="2055887490">
                      <w:marLeft w:val="0"/>
                      <w:marRight w:val="0"/>
                      <w:marTop w:val="0"/>
                      <w:marBottom w:val="0"/>
                      <w:divBdr>
                        <w:top w:val="none" w:sz="0" w:space="0" w:color="auto"/>
                        <w:left w:val="none" w:sz="0" w:space="0" w:color="auto"/>
                        <w:bottom w:val="none" w:sz="0" w:space="0" w:color="auto"/>
                        <w:right w:val="none" w:sz="0" w:space="0" w:color="auto"/>
                      </w:divBdr>
                      <w:divsChild>
                        <w:div w:id="632559350">
                          <w:marLeft w:val="0"/>
                          <w:marRight w:val="0"/>
                          <w:marTop w:val="0"/>
                          <w:marBottom w:val="0"/>
                          <w:divBdr>
                            <w:top w:val="none" w:sz="0" w:space="0" w:color="auto"/>
                            <w:left w:val="none" w:sz="0" w:space="0" w:color="auto"/>
                            <w:bottom w:val="none" w:sz="0" w:space="0" w:color="auto"/>
                            <w:right w:val="none" w:sz="0" w:space="0" w:color="auto"/>
                          </w:divBdr>
                          <w:divsChild>
                            <w:div w:id="737286427">
                              <w:marLeft w:val="0"/>
                              <w:marRight w:val="300"/>
                              <w:marTop w:val="180"/>
                              <w:marBottom w:val="0"/>
                              <w:divBdr>
                                <w:top w:val="none" w:sz="0" w:space="0" w:color="auto"/>
                                <w:left w:val="none" w:sz="0" w:space="0" w:color="auto"/>
                                <w:bottom w:val="none" w:sz="0" w:space="0" w:color="auto"/>
                                <w:right w:val="none" w:sz="0" w:space="0" w:color="auto"/>
                              </w:divBdr>
                              <w:divsChild>
                                <w:div w:id="12485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2025002">
          <w:marLeft w:val="0"/>
          <w:marRight w:val="0"/>
          <w:marTop w:val="0"/>
          <w:marBottom w:val="0"/>
          <w:divBdr>
            <w:top w:val="none" w:sz="0" w:space="0" w:color="auto"/>
            <w:left w:val="none" w:sz="0" w:space="0" w:color="auto"/>
            <w:bottom w:val="none" w:sz="0" w:space="0" w:color="auto"/>
            <w:right w:val="none" w:sz="0" w:space="0" w:color="auto"/>
          </w:divBdr>
          <w:divsChild>
            <w:div w:id="1342203641">
              <w:marLeft w:val="0"/>
              <w:marRight w:val="0"/>
              <w:marTop w:val="0"/>
              <w:marBottom w:val="0"/>
              <w:divBdr>
                <w:top w:val="none" w:sz="0" w:space="0" w:color="auto"/>
                <w:left w:val="none" w:sz="0" w:space="0" w:color="auto"/>
                <w:bottom w:val="none" w:sz="0" w:space="0" w:color="auto"/>
                <w:right w:val="none" w:sz="0" w:space="0" w:color="auto"/>
              </w:divBdr>
              <w:divsChild>
                <w:div w:id="713847394">
                  <w:marLeft w:val="0"/>
                  <w:marRight w:val="0"/>
                  <w:marTop w:val="0"/>
                  <w:marBottom w:val="0"/>
                  <w:divBdr>
                    <w:top w:val="none" w:sz="0" w:space="0" w:color="auto"/>
                    <w:left w:val="none" w:sz="0" w:space="0" w:color="auto"/>
                    <w:bottom w:val="none" w:sz="0" w:space="0" w:color="auto"/>
                    <w:right w:val="none" w:sz="0" w:space="0" w:color="auto"/>
                  </w:divBdr>
                  <w:divsChild>
                    <w:div w:id="1566185581">
                      <w:marLeft w:val="0"/>
                      <w:marRight w:val="0"/>
                      <w:marTop w:val="0"/>
                      <w:marBottom w:val="0"/>
                      <w:divBdr>
                        <w:top w:val="none" w:sz="0" w:space="0" w:color="auto"/>
                        <w:left w:val="none" w:sz="0" w:space="0" w:color="auto"/>
                        <w:bottom w:val="none" w:sz="0" w:space="0" w:color="auto"/>
                        <w:right w:val="none" w:sz="0" w:space="0" w:color="auto"/>
                      </w:divBdr>
                      <w:divsChild>
                        <w:div w:id="125497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9098627">
      <w:bodyDiv w:val="1"/>
      <w:marLeft w:val="0"/>
      <w:marRight w:val="0"/>
      <w:marTop w:val="0"/>
      <w:marBottom w:val="0"/>
      <w:divBdr>
        <w:top w:val="none" w:sz="0" w:space="0" w:color="auto"/>
        <w:left w:val="none" w:sz="0" w:space="0" w:color="auto"/>
        <w:bottom w:val="none" w:sz="0" w:space="0" w:color="auto"/>
        <w:right w:val="none" w:sz="0" w:space="0" w:color="auto"/>
      </w:divBdr>
    </w:div>
    <w:div w:id="301886993">
      <w:bodyDiv w:val="1"/>
      <w:marLeft w:val="0"/>
      <w:marRight w:val="0"/>
      <w:marTop w:val="0"/>
      <w:marBottom w:val="0"/>
      <w:divBdr>
        <w:top w:val="none" w:sz="0" w:space="0" w:color="auto"/>
        <w:left w:val="none" w:sz="0" w:space="0" w:color="auto"/>
        <w:bottom w:val="none" w:sz="0" w:space="0" w:color="auto"/>
        <w:right w:val="none" w:sz="0" w:space="0" w:color="auto"/>
      </w:divBdr>
    </w:div>
    <w:div w:id="407771344">
      <w:bodyDiv w:val="1"/>
      <w:marLeft w:val="0"/>
      <w:marRight w:val="0"/>
      <w:marTop w:val="0"/>
      <w:marBottom w:val="0"/>
      <w:divBdr>
        <w:top w:val="none" w:sz="0" w:space="0" w:color="auto"/>
        <w:left w:val="none" w:sz="0" w:space="0" w:color="auto"/>
        <w:bottom w:val="none" w:sz="0" w:space="0" w:color="auto"/>
        <w:right w:val="none" w:sz="0" w:space="0" w:color="auto"/>
      </w:divBdr>
    </w:div>
    <w:div w:id="636646358">
      <w:bodyDiv w:val="1"/>
      <w:marLeft w:val="0"/>
      <w:marRight w:val="0"/>
      <w:marTop w:val="0"/>
      <w:marBottom w:val="0"/>
      <w:divBdr>
        <w:top w:val="none" w:sz="0" w:space="0" w:color="auto"/>
        <w:left w:val="none" w:sz="0" w:space="0" w:color="auto"/>
        <w:bottom w:val="none" w:sz="0" w:space="0" w:color="auto"/>
        <w:right w:val="none" w:sz="0" w:space="0" w:color="auto"/>
      </w:divBdr>
    </w:div>
    <w:div w:id="701708937">
      <w:bodyDiv w:val="1"/>
      <w:marLeft w:val="0"/>
      <w:marRight w:val="0"/>
      <w:marTop w:val="0"/>
      <w:marBottom w:val="0"/>
      <w:divBdr>
        <w:top w:val="none" w:sz="0" w:space="0" w:color="auto"/>
        <w:left w:val="none" w:sz="0" w:space="0" w:color="auto"/>
        <w:bottom w:val="none" w:sz="0" w:space="0" w:color="auto"/>
        <w:right w:val="none" w:sz="0" w:space="0" w:color="auto"/>
      </w:divBdr>
      <w:divsChild>
        <w:div w:id="1775250796">
          <w:marLeft w:val="0"/>
          <w:marRight w:val="0"/>
          <w:marTop w:val="75"/>
          <w:marBottom w:val="75"/>
          <w:divBdr>
            <w:top w:val="single" w:sz="6" w:space="4" w:color="F0F0F0"/>
            <w:left w:val="single" w:sz="6" w:space="2" w:color="F0F0F0"/>
            <w:bottom w:val="single" w:sz="6" w:space="8" w:color="F0F0F0"/>
            <w:right w:val="single" w:sz="6" w:space="2" w:color="F0F0F0"/>
          </w:divBdr>
        </w:div>
      </w:divsChild>
    </w:div>
    <w:div w:id="911545720">
      <w:bodyDiv w:val="1"/>
      <w:marLeft w:val="0"/>
      <w:marRight w:val="0"/>
      <w:marTop w:val="0"/>
      <w:marBottom w:val="0"/>
      <w:divBdr>
        <w:top w:val="none" w:sz="0" w:space="0" w:color="auto"/>
        <w:left w:val="none" w:sz="0" w:space="0" w:color="auto"/>
        <w:bottom w:val="none" w:sz="0" w:space="0" w:color="auto"/>
        <w:right w:val="none" w:sz="0" w:space="0" w:color="auto"/>
      </w:divBdr>
    </w:div>
    <w:div w:id="952129971">
      <w:bodyDiv w:val="1"/>
      <w:marLeft w:val="0"/>
      <w:marRight w:val="0"/>
      <w:marTop w:val="0"/>
      <w:marBottom w:val="0"/>
      <w:divBdr>
        <w:top w:val="none" w:sz="0" w:space="0" w:color="auto"/>
        <w:left w:val="none" w:sz="0" w:space="0" w:color="auto"/>
        <w:bottom w:val="none" w:sz="0" w:space="0" w:color="auto"/>
        <w:right w:val="none" w:sz="0" w:space="0" w:color="auto"/>
      </w:divBdr>
      <w:divsChild>
        <w:div w:id="1847672374">
          <w:marLeft w:val="0"/>
          <w:marRight w:val="0"/>
          <w:marTop w:val="0"/>
          <w:marBottom w:val="0"/>
          <w:divBdr>
            <w:top w:val="none" w:sz="0" w:space="0" w:color="auto"/>
            <w:left w:val="none" w:sz="0" w:space="0" w:color="auto"/>
            <w:bottom w:val="none" w:sz="0" w:space="0" w:color="auto"/>
            <w:right w:val="none" w:sz="0" w:space="0" w:color="auto"/>
          </w:divBdr>
          <w:divsChild>
            <w:div w:id="1740789869">
              <w:marLeft w:val="0"/>
              <w:marRight w:val="0"/>
              <w:marTop w:val="0"/>
              <w:marBottom w:val="0"/>
              <w:divBdr>
                <w:top w:val="none" w:sz="0" w:space="0" w:color="auto"/>
                <w:left w:val="none" w:sz="0" w:space="0" w:color="auto"/>
                <w:bottom w:val="none" w:sz="0" w:space="0" w:color="auto"/>
                <w:right w:val="none" w:sz="0" w:space="0" w:color="auto"/>
              </w:divBdr>
              <w:divsChild>
                <w:div w:id="1049187433">
                  <w:marLeft w:val="0"/>
                  <w:marRight w:val="0"/>
                  <w:marTop w:val="0"/>
                  <w:marBottom w:val="0"/>
                  <w:divBdr>
                    <w:top w:val="none" w:sz="0" w:space="0" w:color="auto"/>
                    <w:left w:val="none" w:sz="0" w:space="0" w:color="auto"/>
                    <w:bottom w:val="none" w:sz="0" w:space="0" w:color="auto"/>
                    <w:right w:val="none" w:sz="0" w:space="0" w:color="auto"/>
                  </w:divBdr>
                </w:div>
                <w:div w:id="1221475240">
                  <w:marLeft w:val="0"/>
                  <w:marRight w:val="0"/>
                  <w:marTop w:val="0"/>
                  <w:marBottom w:val="0"/>
                  <w:divBdr>
                    <w:top w:val="none" w:sz="0" w:space="0" w:color="auto"/>
                    <w:left w:val="none" w:sz="0" w:space="0" w:color="auto"/>
                    <w:bottom w:val="none" w:sz="0" w:space="0" w:color="auto"/>
                    <w:right w:val="none" w:sz="0" w:space="0" w:color="auto"/>
                  </w:divBdr>
                  <w:divsChild>
                    <w:div w:id="1587030578">
                      <w:marLeft w:val="0"/>
                      <w:marRight w:val="0"/>
                      <w:marTop w:val="0"/>
                      <w:marBottom w:val="0"/>
                      <w:divBdr>
                        <w:top w:val="none" w:sz="0" w:space="0" w:color="auto"/>
                        <w:left w:val="none" w:sz="0" w:space="0" w:color="auto"/>
                        <w:bottom w:val="none" w:sz="0" w:space="0" w:color="auto"/>
                        <w:right w:val="none" w:sz="0" w:space="0" w:color="auto"/>
                      </w:divBdr>
                      <w:divsChild>
                        <w:div w:id="1819374352">
                          <w:marLeft w:val="0"/>
                          <w:marRight w:val="0"/>
                          <w:marTop w:val="0"/>
                          <w:marBottom w:val="0"/>
                          <w:divBdr>
                            <w:top w:val="none" w:sz="0" w:space="0" w:color="auto"/>
                            <w:left w:val="none" w:sz="0" w:space="0" w:color="auto"/>
                            <w:bottom w:val="none" w:sz="0" w:space="0" w:color="auto"/>
                            <w:right w:val="none" w:sz="0" w:space="0" w:color="auto"/>
                          </w:divBdr>
                          <w:divsChild>
                            <w:div w:id="1267272561">
                              <w:marLeft w:val="0"/>
                              <w:marRight w:val="0"/>
                              <w:marTop w:val="0"/>
                              <w:marBottom w:val="0"/>
                              <w:divBdr>
                                <w:top w:val="none" w:sz="0" w:space="0" w:color="auto"/>
                                <w:left w:val="none" w:sz="0" w:space="0" w:color="auto"/>
                                <w:bottom w:val="none" w:sz="0" w:space="0" w:color="auto"/>
                                <w:right w:val="none" w:sz="0" w:space="0" w:color="auto"/>
                              </w:divBdr>
                              <w:divsChild>
                                <w:div w:id="140656356">
                                  <w:marLeft w:val="0"/>
                                  <w:marRight w:val="0"/>
                                  <w:marTop w:val="0"/>
                                  <w:marBottom w:val="0"/>
                                  <w:divBdr>
                                    <w:top w:val="none" w:sz="0" w:space="0" w:color="auto"/>
                                    <w:left w:val="none" w:sz="0" w:space="0" w:color="auto"/>
                                    <w:bottom w:val="none" w:sz="0" w:space="0" w:color="auto"/>
                                    <w:right w:val="none" w:sz="0" w:space="0" w:color="auto"/>
                                  </w:divBdr>
                                  <w:divsChild>
                                    <w:div w:id="445199163">
                                      <w:marLeft w:val="0"/>
                                      <w:marRight w:val="0"/>
                                      <w:marTop w:val="0"/>
                                      <w:marBottom w:val="0"/>
                                      <w:divBdr>
                                        <w:top w:val="none" w:sz="0" w:space="0" w:color="auto"/>
                                        <w:left w:val="none" w:sz="0" w:space="0" w:color="auto"/>
                                        <w:bottom w:val="none" w:sz="0" w:space="0" w:color="auto"/>
                                        <w:right w:val="none" w:sz="0" w:space="0" w:color="auto"/>
                                      </w:divBdr>
                                      <w:divsChild>
                                        <w:div w:id="60518966">
                                          <w:marLeft w:val="0"/>
                                          <w:marRight w:val="0"/>
                                          <w:marTop w:val="0"/>
                                          <w:marBottom w:val="0"/>
                                          <w:divBdr>
                                            <w:top w:val="none" w:sz="0" w:space="0" w:color="auto"/>
                                            <w:left w:val="none" w:sz="0" w:space="0" w:color="auto"/>
                                            <w:bottom w:val="none" w:sz="0" w:space="0" w:color="auto"/>
                                            <w:right w:val="none" w:sz="0" w:space="0" w:color="auto"/>
                                          </w:divBdr>
                                        </w:div>
                                      </w:divsChild>
                                    </w:div>
                                    <w:div w:id="1256598668">
                                      <w:marLeft w:val="0"/>
                                      <w:marRight w:val="0"/>
                                      <w:marTop w:val="0"/>
                                      <w:marBottom w:val="0"/>
                                      <w:divBdr>
                                        <w:top w:val="none" w:sz="0" w:space="0" w:color="auto"/>
                                        <w:left w:val="none" w:sz="0" w:space="0" w:color="auto"/>
                                        <w:bottom w:val="none" w:sz="0" w:space="0" w:color="auto"/>
                                        <w:right w:val="none" w:sz="0" w:space="0" w:color="auto"/>
                                      </w:divBdr>
                                      <w:divsChild>
                                        <w:div w:id="34027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736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189574">
      <w:bodyDiv w:val="1"/>
      <w:marLeft w:val="0"/>
      <w:marRight w:val="0"/>
      <w:marTop w:val="0"/>
      <w:marBottom w:val="0"/>
      <w:divBdr>
        <w:top w:val="none" w:sz="0" w:space="0" w:color="auto"/>
        <w:left w:val="none" w:sz="0" w:space="0" w:color="auto"/>
        <w:bottom w:val="none" w:sz="0" w:space="0" w:color="auto"/>
        <w:right w:val="none" w:sz="0" w:space="0" w:color="auto"/>
      </w:divBdr>
    </w:div>
    <w:div w:id="1079017409">
      <w:bodyDiv w:val="1"/>
      <w:marLeft w:val="0"/>
      <w:marRight w:val="0"/>
      <w:marTop w:val="0"/>
      <w:marBottom w:val="0"/>
      <w:divBdr>
        <w:top w:val="none" w:sz="0" w:space="0" w:color="auto"/>
        <w:left w:val="none" w:sz="0" w:space="0" w:color="auto"/>
        <w:bottom w:val="none" w:sz="0" w:space="0" w:color="auto"/>
        <w:right w:val="none" w:sz="0" w:space="0" w:color="auto"/>
      </w:divBdr>
      <w:divsChild>
        <w:div w:id="1008945749">
          <w:marLeft w:val="0"/>
          <w:marRight w:val="0"/>
          <w:marTop w:val="0"/>
          <w:marBottom w:val="0"/>
          <w:divBdr>
            <w:top w:val="none" w:sz="0" w:space="0" w:color="auto"/>
            <w:left w:val="none" w:sz="0" w:space="0" w:color="auto"/>
            <w:bottom w:val="none" w:sz="0" w:space="0" w:color="auto"/>
            <w:right w:val="none" w:sz="0" w:space="0" w:color="auto"/>
          </w:divBdr>
        </w:div>
      </w:divsChild>
    </w:div>
    <w:div w:id="1100643191">
      <w:bodyDiv w:val="1"/>
      <w:marLeft w:val="0"/>
      <w:marRight w:val="0"/>
      <w:marTop w:val="0"/>
      <w:marBottom w:val="0"/>
      <w:divBdr>
        <w:top w:val="none" w:sz="0" w:space="0" w:color="auto"/>
        <w:left w:val="none" w:sz="0" w:space="0" w:color="auto"/>
        <w:bottom w:val="none" w:sz="0" w:space="0" w:color="auto"/>
        <w:right w:val="none" w:sz="0" w:space="0" w:color="auto"/>
      </w:divBdr>
      <w:divsChild>
        <w:div w:id="968129016">
          <w:marLeft w:val="0"/>
          <w:marRight w:val="0"/>
          <w:marTop w:val="0"/>
          <w:marBottom w:val="0"/>
          <w:divBdr>
            <w:top w:val="none" w:sz="0" w:space="0" w:color="auto"/>
            <w:left w:val="none" w:sz="0" w:space="0" w:color="auto"/>
            <w:bottom w:val="none" w:sz="0" w:space="0" w:color="auto"/>
            <w:right w:val="none" w:sz="0" w:space="0" w:color="auto"/>
          </w:divBdr>
        </w:div>
      </w:divsChild>
    </w:div>
    <w:div w:id="1135295721">
      <w:bodyDiv w:val="1"/>
      <w:marLeft w:val="0"/>
      <w:marRight w:val="0"/>
      <w:marTop w:val="0"/>
      <w:marBottom w:val="0"/>
      <w:divBdr>
        <w:top w:val="none" w:sz="0" w:space="0" w:color="auto"/>
        <w:left w:val="none" w:sz="0" w:space="0" w:color="auto"/>
        <w:bottom w:val="none" w:sz="0" w:space="0" w:color="auto"/>
        <w:right w:val="none" w:sz="0" w:space="0" w:color="auto"/>
      </w:divBdr>
    </w:div>
    <w:div w:id="1189880416">
      <w:bodyDiv w:val="1"/>
      <w:marLeft w:val="0"/>
      <w:marRight w:val="0"/>
      <w:marTop w:val="0"/>
      <w:marBottom w:val="0"/>
      <w:divBdr>
        <w:top w:val="none" w:sz="0" w:space="0" w:color="auto"/>
        <w:left w:val="none" w:sz="0" w:space="0" w:color="auto"/>
        <w:bottom w:val="none" w:sz="0" w:space="0" w:color="auto"/>
        <w:right w:val="none" w:sz="0" w:space="0" w:color="auto"/>
      </w:divBdr>
    </w:div>
    <w:div w:id="1231505806">
      <w:bodyDiv w:val="1"/>
      <w:marLeft w:val="0"/>
      <w:marRight w:val="0"/>
      <w:marTop w:val="0"/>
      <w:marBottom w:val="0"/>
      <w:divBdr>
        <w:top w:val="none" w:sz="0" w:space="0" w:color="auto"/>
        <w:left w:val="none" w:sz="0" w:space="0" w:color="auto"/>
        <w:bottom w:val="none" w:sz="0" w:space="0" w:color="auto"/>
        <w:right w:val="none" w:sz="0" w:space="0" w:color="auto"/>
      </w:divBdr>
    </w:div>
    <w:div w:id="1503159286">
      <w:bodyDiv w:val="1"/>
      <w:marLeft w:val="0"/>
      <w:marRight w:val="0"/>
      <w:marTop w:val="0"/>
      <w:marBottom w:val="0"/>
      <w:divBdr>
        <w:top w:val="none" w:sz="0" w:space="0" w:color="auto"/>
        <w:left w:val="none" w:sz="0" w:space="0" w:color="auto"/>
        <w:bottom w:val="none" w:sz="0" w:space="0" w:color="auto"/>
        <w:right w:val="none" w:sz="0" w:space="0" w:color="auto"/>
      </w:divBdr>
    </w:div>
    <w:div w:id="1588227950">
      <w:bodyDiv w:val="1"/>
      <w:marLeft w:val="0"/>
      <w:marRight w:val="0"/>
      <w:marTop w:val="0"/>
      <w:marBottom w:val="0"/>
      <w:divBdr>
        <w:top w:val="none" w:sz="0" w:space="0" w:color="auto"/>
        <w:left w:val="none" w:sz="0" w:space="0" w:color="auto"/>
        <w:bottom w:val="none" w:sz="0" w:space="0" w:color="auto"/>
        <w:right w:val="none" w:sz="0" w:space="0" w:color="auto"/>
      </w:divBdr>
    </w:div>
    <w:div w:id="1860846843">
      <w:bodyDiv w:val="1"/>
      <w:marLeft w:val="0"/>
      <w:marRight w:val="0"/>
      <w:marTop w:val="0"/>
      <w:marBottom w:val="0"/>
      <w:divBdr>
        <w:top w:val="none" w:sz="0" w:space="0" w:color="auto"/>
        <w:left w:val="none" w:sz="0" w:space="0" w:color="auto"/>
        <w:bottom w:val="none" w:sz="0" w:space="0" w:color="auto"/>
        <w:right w:val="none" w:sz="0" w:space="0" w:color="auto"/>
      </w:divBdr>
      <w:divsChild>
        <w:div w:id="847643895">
          <w:marLeft w:val="0"/>
          <w:marRight w:val="0"/>
          <w:marTop w:val="0"/>
          <w:marBottom w:val="0"/>
          <w:divBdr>
            <w:top w:val="none" w:sz="0" w:space="0" w:color="auto"/>
            <w:left w:val="none" w:sz="0" w:space="0" w:color="auto"/>
            <w:bottom w:val="none" w:sz="0" w:space="0" w:color="auto"/>
            <w:right w:val="none" w:sz="0" w:space="0" w:color="auto"/>
          </w:divBdr>
        </w:div>
      </w:divsChild>
    </w:div>
    <w:div w:id="1908227268">
      <w:bodyDiv w:val="1"/>
      <w:marLeft w:val="0"/>
      <w:marRight w:val="0"/>
      <w:marTop w:val="0"/>
      <w:marBottom w:val="0"/>
      <w:divBdr>
        <w:top w:val="none" w:sz="0" w:space="0" w:color="auto"/>
        <w:left w:val="none" w:sz="0" w:space="0" w:color="auto"/>
        <w:bottom w:val="none" w:sz="0" w:space="0" w:color="auto"/>
        <w:right w:val="none" w:sz="0" w:space="0" w:color="auto"/>
      </w:divBdr>
    </w:div>
    <w:div w:id="1927957981">
      <w:bodyDiv w:val="1"/>
      <w:marLeft w:val="0"/>
      <w:marRight w:val="0"/>
      <w:marTop w:val="0"/>
      <w:marBottom w:val="0"/>
      <w:divBdr>
        <w:top w:val="none" w:sz="0" w:space="0" w:color="auto"/>
        <w:left w:val="none" w:sz="0" w:space="0" w:color="auto"/>
        <w:bottom w:val="none" w:sz="0" w:space="0" w:color="auto"/>
        <w:right w:val="none" w:sz="0" w:space="0" w:color="auto"/>
      </w:divBdr>
    </w:div>
    <w:div w:id="1928928682">
      <w:bodyDiv w:val="1"/>
      <w:marLeft w:val="0"/>
      <w:marRight w:val="0"/>
      <w:marTop w:val="0"/>
      <w:marBottom w:val="0"/>
      <w:divBdr>
        <w:top w:val="none" w:sz="0" w:space="0" w:color="auto"/>
        <w:left w:val="none" w:sz="0" w:space="0" w:color="auto"/>
        <w:bottom w:val="none" w:sz="0" w:space="0" w:color="auto"/>
        <w:right w:val="none" w:sz="0" w:space="0" w:color="auto"/>
      </w:divBdr>
      <w:divsChild>
        <w:div w:id="1565530240">
          <w:marLeft w:val="0"/>
          <w:marRight w:val="0"/>
          <w:marTop w:val="0"/>
          <w:marBottom w:val="0"/>
          <w:divBdr>
            <w:top w:val="none" w:sz="0" w:space="0" w:color="auto"/>
            <w:left w:val="none" w:sz="0" w:space="0" w:color="auto"/>
            <w:bottom w:val="none" w:sz="0" w:space="0" w:color="auto"/>
            <w:right w:val="none" w:sz="0" w:space="0" w:color="auto"/>
          </w:divBdr>
        </w:div>
      </w:divsChild>
    </w:div>
    <w:div w:id="1931157910">
      <w:bodyDiv w:val="1"/>
      <w:marLeft w:val="0"/>
      <w:marRight w:val="0"/>
      <w:marTop w:val="0"/>
      <w:marBottom w:val="0"/>
      <w:divBdr>
        <w:top w:val="none" w:sz="0" w:space="0" w:color="auto"/>
        <w:left w:val="none" w:sz="0" w:space="0" w:color="auto"/>
        <w:bottom w:val="none" w:sz="0" w:space="0" w:color="auto"/>
        <w:right w:val="none" w:sz="0" w:space="0" w:color="auto"/>
      </w:divBdr>
    </w:div>
    <w:div w:id="1988826452">
      <w:bodyDiv w:val="1"/>
      <w:marLeft w:val="0"/>
      <w:marRight w:val="0"/>
      <w:marTop w:val="0"/>
      <w:marBottom w:val="0"/>
      <w:divBdr>
        <w:top w:val="none" w:sz="0" w:space="0" w:color="auto"/>
        <w:left w:val="none" w:sz="0" w:space="0" w:color="auto"/>
        <w:bottom w:val="none" w:sz="0" w:space="0" w:color="auto"/>
        <w:right w:val="none" w:sz="0" w:space="0" w:color="auto"/>
      </w:divBdr>
    </w:div>
    <w:div w:id="2041516463">
      <w:bodyDiv w:val="1"/>
      <w:marLeft w:val="0"/>
      <w:marRight w:val="0"/>
      <w:marTop w:val="0"/>
      <w:marBottom w:val="0"/>
      <w:divBdr>
        <w:top w:val="none" w:sz="0" w:space="0" w:color="auto"/>
        <w:left w:val="none" w:sz="0" w:space="0" w:color="auto"/>
        <w:bottom w:val="none" w:sz="0" w:space="0" w:color="auto"/>
        <w:right w:val="none" w:sz="0" w:space="0" w:color="auto"/>
      </w:divBdr>
    </w:div>
    <w:div w:id="2082171330">
      <w:bodyDiv w:val="1"/>
      <w:marLeft w:val="0"/>
      <w:marRight w:val="0"/>
      <w:marTop w:val="0"/>
      <w:marBottom w:val="0"/>
      <w:divBdr>
        <w:top w:val="none" w:sz="0" w:space="0" w:color="auto"/>
        <w:left w:val="none" w:sz="0" w:space="0" w:color="auto"/>
        <w:bottom w:val="none" w:sz="0" w:space="0" w:color="auto"/>
        <w:right w:val="none" w:sz="0" w:space="0" w:color="auto"/>
      </w:divBdr>
    </w:div>
    <w:div w:id="21096129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go.holidayguru.es/prholidaygur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olidayguru.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olidayguru.e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rrpp@holidayguru.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3ACF8E5D40131140A9D18E32591448A2" ma:contentTypeVersion="10" ma:contentTypeDescription="Ein neues Dokument erstellen." ma:contentTypeScope="" ma:versionID="9386c240c7f5642d903704f3e20ce865">
  <xsd:schema xmlns:xsd="http://www.w3.org/2001/XMLSchema" xmlns:xs="http://www.w3.org/2001/XMLSchema" xmlns:p="http://schemas.microsoft.com/office/2006/metadata/properties" xmlns:ns2="93a78057-9bcd-4ffa-aaeb-7c38cf7eb22f" xmlns:ns3="45ec7fd6-db93-4b6e-a8fb-ef654d434ec8" targetNamespace="http://schemas.microsoft.com/office/2006/metadata/properties" ma:root="true" ma:fieldsID="437f94217c4d02ceb42994cf411aeeba" ns2:_="" ns3:_="">
    <xsd:import namespace="93a78057-9bcd-4ffa-aaeb-7c38cf7eb22f"/>
    <xsd:import namespace="45ec7fd6-db93-4b6e-a8fb-ef654d434ec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78057-9bcd-4ffa-aaeb-7c38cf7eb2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c7fd6-db93-4b6e-a8fb-ef654d434ec8"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39E455-1948-45C7-9DC4-A4E4324A4A91}">
  <ds:schemaRefs>
    <ds:schemaRef ds:uri="http://schemas.openxmlformats.org/officeDocument/2006/bibliography"/>
  </ds:schemaRefs>
</ds:datastoreItem>
</file>

<file path=customXml/itemProps2.xml><?xml version="1.0" encoding="utf-8"?>
<ds:datastoreItem xmlns:ds="http://schemas.openxmlformats.org/officeDocument/2006/customXml" ds:itemID="{54B1FDB0-A8B4-4F95-A520-5C80A18A09A6}">
  <ds:schemaRefs>
    <ds:schemaRef ds:uri="http://schemas.microsoft.com/sharepoint/v3/contenttype/forms"/>
  </ds:schemaRefs>
</ds:datastoreItem>
</file>

<file path=customXml/itemProps3.xml><?xml version="1.0" encoding="utf-8"?>
<ds:datastoreItem xmlns:ds="http://schemas.openxmlformats.org/officeDocument/2006/customXml" ds:itemID="{5EAC6ED9-B92A-4D55-953E-381E3AAF95F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63959E9-E313-43DF-9E0A-C45E20E8DE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78057-9bcd-4ffa-aaeb-7c38cf7eb22f"/>
    <ds:schemaRef ds:uri="45ec7fd6-db93-4b6e-a8fb-ef654d434e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676</Words>
  <Characters>3723</Characters>
  <Application>Microsoft Office Word</Application>
  <DocSecurity>0</DocSecurity>
  <Lines>31</Lines>
  <Paragraphs>8</Paragraphs>
  <ScaleCrop>false</ScaleCrop>
  <HeadingPairs>
    <vt:vector size="6" baseType="variant">
      <vt:variant>
        <vt:lpstr>Titel</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Nerea Gutiérrez Ruiz</dc:creator>
  <cp:keywords/>
  <dc:description/>
  <cp:lastModifiedBy>Alberto Coves</cp:lastModifiedBy>
  <cp:revision>8</cp:revision>
  <cp:lastPrinted>2021-08-11T11:48:00Z</cp:lastPrinted>
  <dcterms:created xsi:type="dcterms:W3CDTF">2023-05-30T13:19:00Z</dcterms:created>
  <dcterms:modified xsi:type="dcterms:W3CDTF">2023-05-31T12:27:00Z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0x0101003ACF8E5D40131140A9D18E32591448A2</vt:lpwstr>
  </property>
</Properties>
</file>