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C8A" w:rsidRDefault="00775C8A" w:rsidP="00775C8A">
      <w:pPr>
        <w:ind w:left="5216" w:firstLine="1304"/>
        <w:rPr>
          <w:rFonts w:ascii="Arial" w:hAnsi="Arial" w:cs="Arial"/>
          <w:b/>
          <w:sz w:val="28"/>
          <w:szCs w:val="32"/>
        </w:rPr>
      </w:pPr>
      <w:r w:rsidRPr="00775C8A">
        <w:rPr>
          <w:rFonts w:ascii="Arial" w:hAnsi="Arial" w:cs="Arial"/>
          <w:b/>
          <w:noProof/>
          <w:sz w:val="28"/>
          <w:szCs w:val="32"/>
        </w:rPr>
        <w:drawing>
          <wp:inline distT="0" distB="0" distL="0" distR="0">
            <wp:extent cx="1630000" cy="720000"/>
            <wp:effectExtent l="19050" t="0" r="8300" b="0"/>
            <wp:docPr id="1" name="Bildobjekt 0" descr="Bjurfors_stående_CMYK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jurfors_stående_CMYK.eps"/>
                    <pic:cNvPicPr/>
                  </pic:nvPicPr>
                  <pic:blipFill>
                    <a:blip r:embed="rId4" cstate="print"/>
                    <a:srcRect t="6329" r="7230" b="13924"/>
                    <a:stretch>
                      <a:fillRect/>
                    </a:stretch>
                  </pic:blipFill>
                  <pic:spPr>
                    <a:xfrm>
                      <a:off x="0" y="0"/>
                      <a:ext cx="163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5C8A" w:rsidRDefault="00775C8A" w:rsidP="00775C8A">
      <w:pPr>
        <w:ind w:left="5216" w:firstLine="1304"/>
        <w:rPr>
          <w:rFonts w:ascii="Arial" w:hAnsi="Arial" w:cs="Arial"/>
          <w:b/>
          <w:sz w:val="28"/>
          <w:szCs w:val="32"/>
        </w:rPr>
      </w:pPr>
    </w:p>
    <w:p w:rsidR="00775C8A" w:rsidRDefault="00775C8A" w:rsidP="00775C8A">
      <w:pPr>
        <w:ind w:left="5216" w:firstLine="1304"/>
        <w:rPr>
          <w:rFonts w:ascii="Arial" w:hAnsi="Arial" w:cs="Arial"/>
          <w:b/>
          <w:sz w:val="28"/>
          <w:szCs w:val="32"/>
        </w:rPr>
      </w:pPr>
    </w:p>
    <w:p w:rsidR="00775C8A" w:rsidRPr="00EB2948" w:rsidRDefault="00775C8A" w:rsidP="00775C8A">
      <w:pPr>
        <w:pStyle w:val="Ingetavstnd"/>
        <w:rPr>
          <w:rFonts w:ascii="Arial" w:hAnsi="Arial" w:cs="Arial"/>
          <w:b/>
        </w:rPr>
      </w:pPr>
      <w:r w:rsidRPr="00EB2948">
        <w:rPr>
          <w:rFonts w:ascii="Arial" w:hAnsi="Arial" w:cs="Arial"/>
          <w:b/>
        </w:rPr>
        <w:t>Pressmeddelande</w:t>
      </w:r>
      <w:r w:rsidRPr="00EB2948">
        <w:rPr>
          <w:rFonts w:ascii="Arial" w:hAnsi="Arial" w:cs="Arial"/>
          <w:b/>
        </w:rPr>
        <w:tab/>
      </w:r>
      <w:r w:rsidRPr="00EB2948">
        <w:rPr>
          <w:rFonts w:ascii="Arial" w:hAnsi="Arial" w:cs="Arial"/>
          <w:b/>
        </w:rPr>
        <w:tab/>
      </w:r>
      <w:r w:rsidRPr="00EB2948">
        <w:rPr>
          <w:rFonts w:ascii="Arial" w:hAnsi="Arial" w:cs="Arial"/>
          <w:b/>
        </w:rPr>
        <w:tab/>
      </w:r>
      <w:r w:rsidRPr="00EB2948">
        <w:rPr>
          <w:rFonts w:ascii="Arial" w:hAnsi="Arial" w:cs="Arial"/>
          <w:b/>
        </w:rPr>
        <w:tab/>
      </w:r>
      <w:r w:rsidR="009D13DC">
        <w:rPr>
          <w:rFonts w:ascii="Arial" w:hAnsi="Arial" w:cs="Arial"/>
          <w:sz w:val="20"/>
        </w:rPr>
        <w:t>Halmstad</w:t>
      </w:r>
      <w:r w:rsidRPr="00EB2948">
        <w:rPr>
          <w:rFonts w:ascii="Arial" w:hAnsi="Arial" w:cs="Arial"/>
          <w:sz w:val="20"/>
        </w:rPr>
        <w:t xml:space="preserve"> </w:t>
      </w:r>
      <w:r w:rsidR="003306E3">
        <w:rPr>
          <w:rFonts w:ascii="Arial" w:hAnsi="Arial" w:cs="Arial"/>
          <w:sz w:val="20"/>
        </w:rPr>
        <w:t>7</w:t>
      </w:r>
      <w:r>
        <w:rPr>
          <w:rFonts w:ascii="Arial" w:hAnsi="Arial" w:cs="Arial"/>
          <w:sz w:val="20"/>
        </w:rPr>
        <w:t xml:space="preserve"> </w:t>
      </w:r>
      <w:r w:rsidR="009D13DC">
        <w:rPr>
          <w:rFonts w:ascii="Arial" w:hAnsi="Arial" w:cs="Arial"/>
          <w:sz w:val="20"/>
        </w:rPr>
        <w:t>oktober</w:t>
      </w:r>
      <w:r>
        <w:rPr>
          <w:rFonts w:ascii="Arial" w:hAnsi="Arial" w:cs="Arial"/>
          <w:sz w:val="20"/>
        </w:rPr>
        <w:t xml:space="preserve"> </w:t>
      </w:r>
      <w:r w:rsidRPr="00EB2948">
        <w:rPr>
          <w:rFonts w:ascii="Arial" w:hAnsi="Arial" w:cs="Arial"/>
          <w:sz w:val="20"/>
        </w:rPr>
        <w:t>2011</w:t>
      </w:r>
    </w:p>
    <w:p w:rsidR="00775C8A" w:rsidRPr="00775C8A" w:rsidRDefault="00775C8A" w:rsidP="00775C8A">
      <w:pPr>
        <w:rPr>
          <w:rFonts w:ascii="Arial" w:hAnsi="Arial" w:cs="Arial"/>
          <w:b/>
          <w:szCs w:val="32"/>
        </w:rPr>
      </w:pPr>
    </w:p>
    <w:p w:rsidR="00775C8A" w:rsidRPr="00775C8A" w:rsidRDefault="00775C8A" w:rsidP="00775C8A">
      <w:pPr>
        <w:ind w:left="5216" w:firstLine="1304"/>
        <w:rPr>
          <w:rFonts w:ascii="Arial" w:hAnsi="Arial" w:cs="Arial"/>
          <w:b/>
          <w:szCs w:val="32"/>
        </w:rPr>
      </w:pPr>
    </w:p>
    <w:p w:rsidR="00FD6EA5" w:rsidRPr="003306E3" w:rsidRDefault="00FD6EA5" w:rsidP="003306E3">
      <w:pPr>
        <w:pStyle w:val="Ingetavstnd"/>
        <w:rPr>
          <w:rFonts w:ascii="Arial" w:hAnsi="Arial" w:cs="Arial"/>
          <w:b/>
          <w:sz w:val="36"/>
          <w:szCs w:val="20"/>
        </w:rPr>
      </w:pPr>
      <w:r w:rsidRPr="003306E3">
        <w:rPr>
          <w:rFonts w:ascii="Arial" w:hAnsi="Arial" w:cs="Arial"/>
          <w:b/>
          <w:sz w:val="36"/>
          <w:szCs w:val="20"/>
        </w:rPr>
        <w:t>Bjurfors öppnar i Halmstad</w:t>
      </w:r>
    </w:p>
    <w:p w:rsidR="008502AF" w:rsidRPr="003306E3" w:rsidRDefault="00EC2761" w:rsidP="003306E3">
      <w:pPr>
        <w:pStyle w:val="Ingetavstnd"/>
        <w:rPr>
          <w:rFonts w:ascii="Arial" w:hAnsi="Arial" w:cs="Arial"/>
          <w:b/>
          <w:sz w:val="24"/>
          <w:szCs w:val="20"/>
        </w:rPr>
      </w:pPr>
      <w:proofErr w:type="gramStart"/>
      <w:r w:rsidRPr="003306E3">
        <w:rPr>
          <w:rFonts w:ascii="Arial" w:hAnsi="Arial" w:cs="Arial"/>
          <w:b/>
          <w:sz w:val="24"/>
          <w:szCs w:val="20"/>
        </w:rPr>
        <w:t>-</w:t>
      </w:r>
      <w:proofErr w:type="gramEnd"/>
      <w:r w:rsidRPr="003306E3">
        <w:rPr>
          <w:rFonts w:ascii="Arial" w:hAnsi="Arial" w:cs="Arial"/>
          <w:b/>
          <w:sz w:val="24"/>
          <w:szCs w:val="20"/>
        </w:rPr>
        <w:t xml:space="preserve"> </w:t>
      </w:r>
      <w:r w:rsidR="009D13DC" w:rsidRPr="003306E3">
        <w:rPr>
          <w:rFonts w:ascii="Arial" w:hAnsi="Arial" w:cs="Arial"/>
          <w:b/>
          <w:sz w:val="24"/>
          <w:szCs w:val="20"/>
        </w:rPr>
        <w:t xml:space="preserve">Halmstads Mäklarbyrå blir </w:t>
      </w:r>
      <w:r w:rsidR="008502AF" w:rsidRPr="003306E3">
        <w:rPr>
          <w:rFonts w:ascii="Arial" w:hAnsi="Arial" w:cs="Arial"/>
          <w:b/>
          <w:sz w:val="24"/>
          <w:szCs w:val="20"/>
        </w:rPr>
        <w:t xml:space="preserve">Bjurfors </w:t>
      </w:r>
      <w:r w:rsidR="009D13DC" w:rsidRPr="003306E3">
        <w:rPr>
          <w:rFonts w:ascii="Arial" w:hAnsi="Arial" w:cs="Arial"/>
          <w:b/>
          <w:sz w:val="24"/>
          <w:szCs w:val="20"/>
        </w:rPr>
        <w:t>Halmstad</w:t>
      </w:r>
    </w:p>
    <w:p w:rsidR="001B6238" w:rsidRDefault="001B6238" w:rsidP="003306E3">
      <w:pPr>
        <w:pStyle w:val="Ingetavstnd"/>
        <w:rPr>
          <w:rFonts w:ascii="Arial" w:hAnsi="Arial" w:cs="Arial"/>
          <w:sz w:val="20"/>
          <w:szCs w:val="20"/>
        </w:rPr>
      </w:pPr>
    </w:p>
    <w:p w:rsidR="009D13DC" w:rsidRPr="003306E3" w:rsidRDefault="002E2F96" w:rsidP="003306E3">
      <w:pPr>
        <w:pStyle w:val="Ingetavstnd"/>
        <w:rPr>
          <w:rFonts w:ascii="Arial" w:hAnsi="Arial" w:cs="Arial"/>
          <w:sz w:val="20"/>
          <w:szCs w:val="20"/>
        </w:rPr>
      </w:pPr>
      <w:r w:rsidRPr="003306E3">
        <w:rPr>
          <w:rFonts w:ascii="Arial" w:hAnsi="Arial" w:cs="Arial"/>
          <w:sz w:val="20"/>
          <w:szCs w:val="20"/>
        </w:rPr>
        <w:t>Halmstads Mäklarbyrå, etablerad</w:t>
      </w:r>
      <w:r w:rsidR="008D79ED" w:rsidRPr="003306E3">
        <w:rPr>
          <w:rFonts w:ascii="Arial" w:hAnsi="Arial" w:cs="Arial"/>
          <w:sz w:val="20"/>
          <w:szCs w:val="20"/>
        </w:rPr>
        <w:t xml:space="preserve"> på orten</w:t>
      </w:r>
      <w:r w:rsidRPr="003306E3">
        <w:rPr>
          <w:rFonts w:ascii="Arial" w:hAnsi="Arial" w:cs="Arial"/>
          <w:sz w:val="20"/>
          <w:szCs w:val="20"/>
        </w:rPr>
        <w:t xml:space="preserve"> sedan 20 år, byter varumärke och </w:t>
      </w:r>
      <w:r w:rsidR="006D0F95" w:rsidRPr="003306E3">
        <w:rPr>
          <w:rFonts w:ascii="Arial" w:hAnsi="Arial" w:cs="Arial"/>
          <w:sz w:val="20"/>
          <w:szCs w:val="20"/>
        </w:rPr>
        <w:t>blir</w:t>
      </w:r>
      <w:r w:rsidRPr="003306E3">
        <w:rPr>
          <w:rFonts w:ascii="Arial" w:hAnsi="Arial" w:cs="Arial"/>
          <w:sz w:val="20"/>
          <w:szCs w:val="20"/>
        </w:rPr>
        <w:t xml:space="preserve"> från och med </w:t>
      </w:r>
      <w:r w:rsidR="003306E3" w:rsidRPr="003306E3">
        <w:rPr>
          <w:rFonts w:ascii="Arial" w:hAnsi="Arial" w:cs="Arial"/>
          <w:sz w:val="20"/>
          <w:szCs w:val="20"/>
        </w:rPr>
        <w:t>idag</w:t>
      </w:r>
      <w:r w:rsidRPr="003306E3">
        <w:rPr>
          <w:rFonts w:ascii="Arial" w:hAnsi="Arial" w:cs="Arial"/>
          <w:sz w:val="20"/>
          <w:szCs w:val="20"/>
        </w:rPr>
        <w:t xml:space="preserve"> </w:t>
      </w:r>
      <w:r w:rsidR="006D0F95" w:rsidRPr="003306E3">
        <w:rPr>
          <w:rFonts w:ascii="Arial" w:hAnsi="Arial" w:cs="Arial"/>
          <w:sz w:val="20"/>
          <w:szCs w:val="20"/>
        </w:rPr>
        <w:t>fred</w:t>
      </w:r>
      <w:r w:rsidR="008D79ED" w:rsidRPr="003306E3">
        <w:rPr>
          <w:rFonts w:ascii="Arial" w:hAnsi="Arial" w:cs="Arial"/>
          <w:sz w:val="20"/>
          <w:szCs w:val="20"/>
        </w:rPr>
        <w:t xml:space="preserve">ag franchisetagare inom </w:t>
      </w:r>
      <w:r w:rsidR="00811F55" w:rsidRPr="003306E3">
        <w:rPr>
          <w:rFonts w:ascii="Arial" w:hAnsi="Arial" w:cs="Arial"/>
          <w:sz w:val="20"/>
          <w:szCs w:val="20"/>
        </w:rPr>
        <w:t>fastighetsmäklarkedjan Bjurfors. Det nya namnet blir</w:t>
      </w:r>
      <w:r w:rsidR="008D79ED" w:rsidRPr="003306E3">
        <w:rPr>
          <w:rFonts w:ascii="Arial" w:hAnsi="Arial" w:cs="Arial"/>
          <w:sz w:val="20"/>
          <w:szCs w:val="20"/>
        </w:rPr>
        <w:t xml:space="preserve"> Bjurfors Halmstad. </w:t>
      </w:r>
    </w:p>
    <w:p w:rsidR="008D79ED" w:rsidRPr="003306E3" w:rsidRDefault="008D79ED" w:rsidP="003306E3">
      <w:pPr>
        <w:pStyle w:val="Ingetavstnd"/>
        <w:rPr>
          <w:rFonts w:ascii="Arial" w:hAnsi="Arial" w:cs="Arial"/>
          <w:sz w:val="20"/>
          <w:szCs w:val="20"/>
        </w:rPr>
      </w:pPr>
    </w:p>
    <w:p w:rsidR="006D0F95" w:rsidRPr="003306E3" w:rsidRDefault="006D0F95" w:rsidP="003306E3">
      <w:pPr>
        <w:pStyle w:val="Ingetavstnd"/>
        <w:rPr>
          <w:rFonts w:ascii="Arial" w:hAnsi="Arial" w:cs="Arial"/>
          <w:sz w:val="20"/>
          <w:szCs w:val="20"/>
        </w:rPr>
      </w:pPr>
      <w:r w:rsidRPr="003306E3">
        <w:rPr>
          <w:rFonts w:ascii="Arial" w:hAnsi="Arial" w:cs="Arial"/>
          <w:sz w:val="20"/>
          <w:szCs w:val="20"/>
        </w:rPr>
        <w:t>Halmstads Mäklarbyrå är etablerad sedan 20 år tillbaka, har idag fyra medarbetare</w:t>
      </w:r>
      <w:r w:rsidR="00811F55" w:rsidRPr="003306E3">
        <w:rPr>
          <w:rFonts w:ascii="Arial" w:hAnsi="Arial" w:cs="Arial"/>
          <w:sz w:val="20"/>
          <w:szCs w:val="20"/>
        </w:rPr>
        <w:t xml:space="preserve"> och en stark ställning på orten.</w:t>
      </w:r>
    </w:p>
    <w:p w:rsidR="00811F55" w:rsidRPr="003306E3" w:rsidRDefault="00811F55" w:rsidP="003306E3">
      <w:pPr>
        <w:pStyle w:val="Ingetavstnd"/>
        <w:rPr>
          <w:rFonts w:ascii="Arial" w:hAnsi="Arial" w:cs="Arial"/>
          <w:sz w:val="20"/>
          <w:szCs w:val="20"/>
        </w:rPr>
      </w:pPr>
      <w:r w:rsidRPr="003306E3">
        <w:rPr>
          <w:rFonts w:ascii="Arial" w:hAnsi="Arial" w:cs="Arial"/>
          <w:sz w:val="20"/>
          <w:szCs w:val="20"/>
        </w:rPr>
        <w:br/>
        <w:t xml:space="preserve">– Vi ser fram emot att kunna erbjuda </w:t>
      </w:r>
      <w:r w:rsidR="004E2AA0" w:rsidRPr="003306E3">
        <w:rPr>
          <w:rFonts w:ascii="Arial" w:hAnsi="Arial" w:cs="Arial"/>
          <w:sz w:val="20"/>
          <w:szCs w:val="20"/>
        </w:rPr>
        <w:t>våra kunder</w:t>
      </w:r>
      <w:r w:rsidRPr="003306E3">
        <w:rPr>
          <w:rFonts w:ascii="Arial" w:hAnsi="Arial" w:cs="Arial"/>
          <w:sz w:val="20"/>
          <w:szCs w:val="20"/>
        </w:rPr>
        <w:t xml:space="preserve"> i Halmstad det mycket omfattande kontaktnät med köpare s</w:t>
      </w:r>
      <w:r w:rsidR="004E2AA0" w:rsidRPr="003306E3">
        <w:rPr>
          <w:rFonts w:ascii="Arial" w:hAnsi="Arial" w:cs="Arial"/>
          <w:sz w:val="20"/>
          <w:szCs w:val="20"/>
        </w:rPr>
        <w:t xml:space="preserve">om Bjurfors Sverige kan erbjuda. I Bjurfors köparregister finns idag </w:t>
      </w:r>
      <w:r w:rsidR="00DA062A" w:rsidRPr="003306E3">
        <w:rPr>
          <w:rFonts w:ascii="Arial" w:hAnsi="Arial" w:cs="Arial"/>
          <w:sz w:val="20"/>
          <w:szCs w:val="20"/>
        </w:rPr>
        <w:t>ett mycket stort antal</w:t>
      </w:r>
      <w:r w:rsidR="004E2AA0" w:rsidRPr="003306E3">
        <w:rPr>
          <w:rFonts w:ascii="Arial" w:hAnsi="Arial" w:cs="Arial"/>
          <w:sz w:val="20"/>
          <w:szCs w:val="20"/>
        </w:rPr>
        <w:t xml:space="preserve"> köpklara spekulanter</w:t>
      </w:r>
      <w:r w:rsidR="0071137F" w:rsidRPr="003306E3">
        <w:rPr>
          <w:rFonts w:ascii="Arial" w:hAnsi="Arial" w:cs="Arial"/>
          <w:sz w:val="20"/>
          <w:szCs w:val="20"/>
        </w:rPr>
        <w:t xml:space="preserve"> som söker ny bostad</w:t>
      </w:r>
      <w:r w:rsidR="004E2AA0" w:rsidRPr="003306E3">
        <w:rPr>
          <w:rFonts w:ascii="Arial" w:hAnsi="Arial" w:cs="Arial"/>
          <w:sz w:val="20"/>
          <w:szCs w:val="20"/>
        </w:rPr>
        <w:t xml:space="preserve">. Bjurforskontorens lokalisering i attraktiva storstadsområden fångar upp landets flyttströmmar där de är som starkast, och det kommer självklart att ge fördelar även för våra kunder i Halmstad, </w:t>
      </w:r>
      <w:r w:rsidRPr="003306E3">
        <w:rPr>
          <w:rFonts w:ascii="Arial" w:hAnsi="Arial" w:cs="Arial"/>
          <w:sz w:val="20"/>
          <w:szCs w:val="20"/>
        </w:rPr>
        <w:t xml:space="preserve">säger Anette Gudmundsson Andersson, som driver Bjurfors Halmstad tillsammans med Nils Bäckström. </w:t>
      </w:r>
    </w:p>
    <w:p w:rsidR="00811F55" w:rsidRPr="003306E3" w:rsidRDefault="00811F55" w:rsidP="003306E3">
      <w:pPr>
        <w:pStyle w:val="Ingetavstnd"/>
        <w:rPr>
          <w:rFonts w:ascii="Arial" w:hAnsi="Arial" w:cs="Arial"/>
          <w:sz w:val="20"/>
          <w:szCs w:val="20"/>
        </w:rPr>
      </w:pPr>
    </w:p>
    <w:p w:rsidR="006D0F95" w:rsidRPr="003306E3" w:rsidRDefault="00811F55" w:rsidP="003306E3">
      <w:pPr>
        <w:pStyle w:val="Ingetavstnd"/>
        <w:rPr>
          <w:rFonts w:ascii="Arial" w:hAnsi="Arial" w:cs="Arial"/>
          <w:sz w:val="20"/>
          <w:szCs w:val="20"/>
        </w:rPr>
      </w:pPr>
      <w:r w:rsidRPr="003306E3">
        <w:rPr>
          <w:rFonts w:ascii="Arial" w:hAnsi="Arial" w:cs="Arial"/>
          <w:sz w:val="20"/>
          <w:szCs w:val="20"/>
        </w:rPr>
        <w:t>Nils Bäckström fortsätter: –</w:t>
      </w:r>
      <w:r w:rsidR="004E2AA0" w:rsidRPr="003306E3">
        <w:rPr>
          <w:rFonts w:ascii="Arial" w:hAnsi="Arial" w:cs="Arial"/>
          <w:sz w:val="20"/>
          <w:szCs w:val="20"/>
        </w:rPr>
        <w:t xml:space="preserve"> Det kommer att bli mycket spännande och intressant att arbeta enligt Bjurfors koncept och arbetsmetod. </w:t>
      </w:r>
      <w:r w:rsidRPr="003306E3">
        <w:rPr>
          <w:rFonts w:ascii="Arial" w:hAnsi="Arial" w:cs="Arial"/>
          <w:sz w:val="20"/>
          <w:szCs w:val="20"/>
        </w:rPr>
        <w:t>Vår målsättning för bolaget är att expandera verksamheten och ta ytterligare marknadsandelar.</w:t>
      </w:r>
    </w:p>
    <w:p w:rsidR="006D0F95" w:rsidRPr="003306E3" w:rsidRDefault="006D0F95" w:rsidP="003306E3">
      <w:pPr>
        <w:pStyle w:val="Ingetavstnd"/>
        <w:rPr>
          <w:rFonts w:ascii="Arial" w:hAnsi="Arial" w:cs="Arial"/>
          <w:sz w:val="20"/>
          <w:szCs w:val="20"/>
        </w:rPr>
      </w:pPr>
    </w:p>
    <w:p w:rsidR="009D13DC" w:rsidRPr="003306E3" w:rsidRDefault="006D0F95" w:rsidP="003306E3">
      <w:pPr>
        <w:pStyle w:val="Ingetavstnd"/>
        <w:rPr>
          <w:rFonts w:ascii="Arial" w:hAnsi="Arial" w:cs="Arial"/>
          <w:sz w:val="20"/>
          <w:szCs w:val="20"/>
        </w:rPr>
      </w:pPr>
      <w:r w:rsidRPr="003306E3">
        <w:rPr>
          <w:rFonts w:ascii="Arial" w:hAnsi="Arial" w:cs="Arial"/>
          <w:sz w:val="20"/>
          <w:szCs w:val="20"/>
        </w:rPr>
        <w:t>–</w:t>
      </w:r>
      <w:r w:rsidR="00FD6EA5" w:rsidRPr="003306E3">
        <w:rPr>
          <w:rFonts w:ascii="Arial" w:hAnsi="Arial" w:cs="Arial"/>
          <w:sz w:val="20"/>
          <w:szCs w:val="20"/>
        </w:rPr>
        <w:t xml:space="preserve"> </w:t>
      </w:r>
      <w:r w:rsidR="009D13DC" w:rsidRPr="003306E3">
        <w:rPr>
          <w:rFonts w:ascii="Arial" w:hAnsi="Arial" w:cs="Arial"/>
          <w:sz w:val="20"/>
          <w:szCs w:val="20"/>
        </w:rPr>
        <w:t>Halmstad är en strategiskt viktig marknad för Bjurfors, och mycket intressant för vårt koncept och varumärke. Vi har upplevt att vårt erbjudande saknats på den här marknaden</w:t>
      </w:r>
      <w:r w:rsidR="002E2F96" w:rsidRPr="003306E3">
        <w:rPr>
          <w:rFonts w:ascii="Arial" w:hAnsi="Arial" w:cs="Arial"/>
          <w:sz w:val="20"/>
          <w:szCs w:val="20"/>
        </w:rPr>
        <w:t xml:space="preserve">, säger Mats Ljung, styrelseordförande i Bjurfors. </w:t>
      </w:r>
      <w:r w:rsidRPr="003306E3">
        <w:rPr>
          <w:rFonts w:ascii="Arial" w:hAnsi="Arial" w:cs="Arial"/>
          <w:sz w:val="20"/>
          <w:szCs w:val="20"/>
        </w:rPr>
        <w:t>Han fortsätter:</w:t>
      </w:r>
      <w:r w:rsidR="004E2AA0" w:rsidRPr="003306E3">
        <w:rPr>
          <w:rFonts w:ascii="Arial" w:hAnsi="Arial" w:cs="Arial"/>
          <w:sz w:val="20"/>
          <w:szCs w:val="20"/>
        </w:rPr>
        <w:t xml:space="preserve"> –</w:t>
      </w:r>
      <w:r w:rsidRPr="003306E3">
        <w:rPr>
          <w:rFonts w:ascii="Arial" w:hAnsi="Arial" w:cs="Arial"/>
          <w:sz w:val="20"/>
          <w:szCs w:val="20"/>
        </w:rPr>
        <w:t xml:space="preserve"> </w:t>
      </w:r>
      <w:r w:rsidR="009D13DC" w:rsidRPr="003306E3">
        <w:rPr>
          <w:rFonts w:ascii="Arial" w:hAnsi="Arial" w:cs="Arial"/>
          <w:sz w:val="20"/>
          <w:szCs w:val="20"/>
        </w:rPr>
        <w:t xml:space="preserve">Som ägare känns det mycket bra att kunna knyta redan etablerade, framåt och kompetenta mäklare till vårt varumärke. </w:t>
      </w:r>
    </w:p>
    <w:p w:rsidR="001E7806" w:rsidRPr="003306E3" w:rsidRDefault="001E7806" w:rsidP="003306E3">
      <w:pPr>
        <w:pStyle w:val="Ingetavstnd"/>
        <w:rPr>
          <w:rFonts w:ascii="Arial" w:hAnsi="Arial" w:cs="Arial"/>
          <w:sz w:val="20"/>
          <w:szCs w:val="20"/>
        </w:rPr>
      </w:pPr>
    </w:p>
    <w:p w:rsidR="00F4345E" w:rsidRPr="003306E3" w:rsidRDefault="00F4345E" w:rsidP="003306E3">
      <w:pPr>
        <w:pStyle w:val="Ingetavstnd"/>
        <w:rPr>
          <w:rFonts w:ascii="Arial" w:hAnsi="Arial" w:cs="Arial"/>
          <w:sz w:val="20"/>
          <w:szCs w:val="20"/>
        </w:rPr>
      </w:pPr>
    </w:p>
    <w:p w:rsidR="009017CC" w:rsidRPr="003306E3" w:rsidRDefault="009017CC" w:rsidP="003306E3">
      <w:pPr>
        <w:pStyle w:val="Ingetavstnd"/>
        <w:rPr>
          <w:rFonts w:ascii="Arial" w:hAnsi="Arial" w:cs="Arial"/>
          <w:b/>
          <w:sz w:val="20"/>
          <w:szCs w:val="20"/>
        </w:rPr>
      </w:pPr>
      <w:r w:rsidRPr="003306E3">
        <w:rPr>
          <w:rFonts w:ascii="Arial" w:hAnsi="Arial" w:cs="Arial"/>
          <w:b/>
          <w:sz w:val="20"/>
          <w:szCs w:val="20"/>
        </w:rPr>
        <w:t xml:space="preserve">För ytterligare information, vänligen kontakta: </w:t>
      </w:r>
    </w:p>
    <w:p w:rsidR="009017CC" w:rsidRPr="003306E3" w:rsidRDefault="009017CC" w:rsidP="003306E3">
      <w:pPr>
        <w:pStyle w:val="Ingetavstnd"/>
        <w:rPr>
          <w:rFonts w:ascii="Arial" w:hAnsi="Arial" w:cs="Arial"/>
          <w:sz w:val="20"/>
          <w:szCs w:val="20"/>
        </w:rPr>
      </w:pPr>
    </w:p>
    <w:p w:rsidR="009D13DC" w:rsidRPr="003306E3" w:rsidRDefault="009D13DC" w:rsidP="003306E3">
      <w:pPr>
        <w:pStyle w:val="Ingetavstnd"/>
        <w:rPr>
          <w:rFonts w:ascii="Arial" w:hAnsi="Arial" w:cs="Arial"/>
          <w:sz w:val="20"/>
          <w:szCs w:val="20"/>
        </w:rPr>
      </w:pPr>
      <w:r w:rsidRPr="003306E3">
        <w:rPr>
          <w:rFonts w:ascii="Arial" w:hAnsi="Arial" w:cs="Arial"/>
          <w:sz w:val="20"/>
          <w:szCs w:val="20"/>
        </w:rPr>
        <w:t xml:space="preserve">Anette Gudmundsson Andersson, </w:t>
      </w:r>
      <w:r w:rsidR="00FD6EA5" w:rsidRPr="003306E3">
        <w:rPr>
          <w:rFonts w:ascii="Arial" w:hAnsi="Arial" w:cs="Arial"/>
          <w:sz w:val="20"/>
          <w:szCs w:val="20"/>
        </w:rPr>
        <w:t>Franchisetagare/Fastighetsmäklare</w:t>
      </w:r>
      <w:r w:rsidRPr="003306E3">
        <w:rPr>
          <w:rFonts w:ascii="Arial" w:hAnsi="Arial" w:cs="Arial"/>
          <w:sz w:val="20"/>
          <w:szCs w:val="20"/>
        </w:rPr>
        <w:t>, Bjurfors Halmstad</w:t>
      </w:r>
    </w:p>
    <w:p w:rsidR="009D13DC" w:rsidRPr="003306E3" w:rsidRDefault="009D13DC" w:rsidP="003306E3">
      <w:pPr>
        <w:pStyle w:val="Ingetavstnd"/>
        <w:rPr>
          <w:rFonts w:ascii="Arial" w:hAnsi="Arial" w:cs="Arial"/>
          <w:sz w:val="20"/>
          <w:szCs w:val="20"/>
        </w:rPr>
      </w:pPr>
      <w:r w:rsidRPr="003306E3">
        <w:rPr>
          <w:rFonts w:ascii="Arial" w:hAnsi="Arial" w:cs="Arial"/>
          <w:sz w:val="20"/>
          <w:szCs w:val="20"/>
        </w:rPr>
        <w:t>0705-85 17 93</w:t>
      </w:r>
    </w:p>
    <w:p w:rsidR="009D13DC" w:rsidRPr="003306E3" w:rsidRDefault="009D13DC" w:rsidP="003306E3">
      <w:pPr>
        <w:pStyle w:val="Ingetavstnd"/>
        <w:rPr>
          <w:rFonts w:ascii="Arial" w:hAnsi="Arial" w:cs="Arial"/>
          <w:sz w:val="20"/>
          <w:szCs w:val="20"/>
        </w:rPr>
      </w:pPr>
      <w:r w:rsidRPr="003306E3">
        <w:rPr>
          <w:rFonts w:ascii="Arial" w:hAnsi="Arial" w:cs="Arial"/>
          <w:sz w:val="20"/>
          <w:szCs w:val="20"/>
        </w:rPr>
        <w:t>anette.</w:t>
      </w:r>
      <w:r w:rsidR="002E2F96" w:rsidRPr="003306E3">
        <w:rPr>
          <w:rFonts w:ascii="Arial" w:hAnsi="Arial" w:cs="Arial"/>
          <w:sz w:val="20"/>
          <w:szCs w:val="20"/>
        </w:rPr>
        <w:t>gudmundsson</w:t>
      </w:r>
      <w:r w:rsidRPr="003306E3">
        <w:rPr>
          <w:rFonts w:ascii="Arial" w:hAnsi="Arial" w:cs="Arial"/>
          <w:sz w:val="20"/>
          <w:szCs w:val="20"/>
        </w:rPr>
        <w:t>@bjurfors.se</w:t>
      </w:r>
    </w:p>
    <w:p w:rsidR="009D13DC" w:rsidRPr="003306E3" w:rsidRDefault="009D13DC" w:rsidP="003306E3">
      <w:pPr>
        <w:pStyle w:val="Ingetavstnd"/>
        <w:rPr>
          <w:rFonts w:ascii="Arial" w:hAnsi="Arial" w:cs="Arial"/>
          <w:sz w:val="20"/>
          <w:szCs w:val="20"/>
        </w:rPr>
      </w:pPr>
    </w:p>
    <w:p w:rsidR="009D13DC" w:rsidRPr="003306E3" w:rsidRDefault="00811F55" w:rsidP="003306E3">
      <w:pPr>
        <w:pStyle w:val="Ingetavstnd"/>
        <w:rPr>
          <w:rFonts w:ascii="Arial" w:hAnsi="Arial" w:cs="Arial"/>
          <w:sz w:val="20"/>
          <w:szCs w:val="20"/>
        </w:rPr>
      </w:pPr>
      <w:r w:rsidRPr="003306E3">
        <w:rPr>
          <w:rFonts w:ascii="Arial" w:hAnsi="Arial" w:cs="Arial"/>
          <w:sz w:val="20"/>
          <w:szCs w:val="20"/>
        </w:rPr>
        <w:t xml:space="preserve">Nils Bäckström, </w:t>
      </w:r>
      <w:r w:rsidR="00FD6EA5" w:rsidRPr="003306E3">
        <w:rPr>
          <w:rFonts w:ascii="Arial" w:hAnsi="Arial" w:cs="Arial"/>
          <w:sz w:val="20"/>
          <w:szCs w:val="20"/>
        </w:rPr>
        <w:t>Franchisetagare</w:t>
      </w:r>
      <w:r w:rsidRPr="003306E3">
        <w:rPr>
          <w:rFonts w:ascii="Arial" w:hAnsi="Arial" w:cs="Arial"/>
          <w:sz w:val="20"/>
          <w:szCs w:val="20"/>
        </w:rPr>
        <w:t>/Fastighetsmäklare</w:t>
      </w:r>
      <w:r w:rsidR="009D13DC" w:rsidRPr="003306E3">
        <w:rPr>
          <w:rFonts w:ascii="Arial" w:hAnsi="Arial" w:cs="Arial"/>
          <w:sz w:val="20"/>
          <w:szCs w:val="20"/>
        </w:rPr>
        <w:t>, Bjurfors Halmstad</w:t>
      </w:r>
    </w:p>
    <w:p w:rsidR="009D13DC" w:rsidRPr="003306E3" w:rsidRDefault="009D13DC" w:rsidP="003306E3">
      <w:pPr>
        <w:pStyle w:val="Ingetavstnd"/>
        <w:rPr>
          <w:rFonts w:ascii="Arial" w:hAnsi="Arial" w:cs="Arial"/>
          <w:sz w:val="20"/>
          <w:szCs w:val="20"/>
        </w:rPr>
      </w:pPr>
      <w:r w:rsidRPr="003306E3">
        <w:rPr>
          <w:rFonts w:ascii="Arial" w:hAnsi="Arial" w:cs="Arial"/>
          <w:sz w:val="20"/>
          <w:szCs w:val="20"/>
        </w:rPr>
        <w:t>0705-85 17 83</w:t>
      </w:r>
    </w:p>
    <w:p w:rsidR="009D13DC" w:rsidRPr="003306E3" w:rsidRDefault="009D13DC" w:rsidP="003306E3">
      <w:pPr>
        <w:pStyle w:val="Ingetavstnd"/>
        <w:rPr>
          <w:rFonts w:ascii="Arial" w:hAnsi="Arial" w:cs="Arial"/>
          <w:sz w:val="20"/>
          <w:szCs w:val="20"/>
        </w:rPr>
      </w:pPr>
      <w:r w:rsidRPr="003306E3">
        <w:rPr>
          <w:rFonts w:ascii="Arial" w:hAnsi="Arial" w:cs="Arial"/>
          <w:sz w:val="20"/>
          <w:szCs w:val="20"/>
        </w:rPr>
        <w:t>nils.backstrom@bjurfors.se</w:t>
      </w:r>
    </w:p>
    <w:p w:rsidR="009D13DC" w:rsidRPr="003306E3" w:rsidRDefault="009D13DC" w:rsidP="003306E3">
      <w:pPr>
        <w:pStyle w:val="Ingetavstnd"/>
        <w:rPr>
          <w:rFonts w:ascii="Arial" w:hAnsi="Arial" w:cs="Arial"/>
          <w:sz w:val="20"/>
          <w:szCs w:val="20"/>
        </w:rPr>
      </w:pPr>
    </w:p>
    <w:p w:rsidR="009017CC" w:rsidRPr="003306E3" w:rsidRDefault="00811F55" w:rsidP="003306E3">
      <w:pPr>
        <w:pStyle w:val="Ingetavstnd"/>
        <w:rPr>
          <w:rFonts w:ascii="Arial" w:hAnsi="Arial" w:cs="Arial"/>
          <w:sz w:val="20"/>
          <w:szCs w:val="20"/>
        </w:rPr>
      </w:pPr>
      <w:r w:rsidRPr="003306E3">
        <w:rPr>
          <w:rFonts w:ascii="Arial" w:hAnsi="Arial" w:cs="Arial"/>
          <w:sz w:val="20"/>
          <w:szCs w:val="20"/>
        </w:rPr>
        <w:t>Mats Ljung</w:t>
      </w:r>
      <w:r w:rsidR="009017CC" w:rsidRPr="003306E3">
        <w:rPr>
          <w:rFonts w:ascii="Arial" w:hAnsi="Arial" w:cs="Arial"/>
          <w:sz w:val="20"/>
          <w:szCs w:val="20"/>
        </w:rPr>
        <w:t xml:space="preserve">, </w:t>
      </w:r>
      <w:r w:rsidR="00FD6EA5" w:rsidRPr="003306E3">
        <w:rPr>
          <w:rFonts w:ascii="Arial" w:hAnsi="Arial" w:cs="Arial"/>
          <w:sz w:val="20"/>
          <w:szCs w:val="20"/>
        </w:rPr>
        <w:t>styrelseordförande</w:t>
      </w:r>
      <w:r w:rsidRPr="003306E3">
        <w:rPr>
          <w:rFonts w:ascii="Arial" w:hAnsi="Arial" w:cs="Arial"/>
          <w:sz w:val="20"/>
          <w:szCs w:val="20"/>
        </w:rPr>
        <w:t>, Bjurfors Sverige</w:t>
      </w:r>
      <w:r w:rsidRPr="003306E3">
        <w:rPr>
          <w:rFonts w:ascii="Arial" w:hAnsi="Arial" w:cs="Arial"/>
          <w:sz w:val="20"/>
          <w:szCs w:val="20"/>
        </w:rPr>
        <w:br/>
        <w:t>0708-83 20 50</w:t>
      </w:r>
      <w:r w:rsidR="009017CC" w:rsidRPr="003306E3">
        <w:rPr>
          <w:rFonts w:ascii="Arial" w:hAnsi="Arial" w:cs="Arial"/>
          <w:sz w:val="20"/>
          <w:szCs w:val="20"/>
        </w:rPr>
        <w:br/>
      </w:r>
      <w:hyperlink r:id="rId5" w:history="1">
        <w:r w:rsidRPr="003306E3">
          <w:rPr>
            <w:rStyle w:val="Hyperlnk"/>
            <w:rFonts w:ascii="Arial" w:hAnsi="Arial" w:cs="Arial"/>
            <w:color w:val="auto"/>
            <w:sz w:val="20"/>
            <w:szCs w:val="20"/>
            <w:u w:val="none"/>
          </w:rPr>
          <w:t>mats.ljung@bjurfors.se</w:t>
        </w:r>
      </w:hyperlink>
    </w:p>
    <w:p w:rsidR="008123FD" w:rsidRPr="003306E3" w:rsidRDefault="008123FD" w:rsidP="003306E3">
      <w:pPr>
        <w:pStyle w:val="Ingetavstnd"/>
        <w:rPr>
          <w:rFonts w:ascii="Arial" w:hAnsi="Arial" w:cs="Arial"/>
          <w:sz w:val="20"/>
          <w:szCs w:val="20"/>
        </w:rPr>
      </w:pPr>
    </w:p>
    <w:p w:rsidR="00775C8A" w:rsidRDefault="00775C8A" w:rsidP="009017CC">
      <w:pPr>
        <w:rPr>
          <w:rFonts w:ascii="Arial" w:hAnsi="Arial" w:cs="Arial"/>
          <w:sz w:val="20"/>
        </w:rPr>
      </w:pPr>
    </w:p>
    <w:p w:rsidR="002E2F96" w:rsidRDefault="002E2F96" w:rsidP="009017CC">
      <w:pPr>
        <w:rPr>
          <w:rFonts w:ascii="Arial" w:hAnsi="Arial" w:cs="Arial"/>
          <w:sz w:val="20"/>
        </w:rPr>
      </w:pPr>
    </w:p>
    <w:p w:rsidR="00775C8A" w:rsidRPr="0078768E" w:rsidRDefault="00775C8A" w:rsidP="00775C8A">
      <w:pPr>
        <w:pStyle w:val="Ingetavstnd"/>
        <w:rPr>
          <w:rFonts w:ascii="Arial" w:hAnsi="Arial" w:cs="Arial"/>
          <w:b/>
          <w:sz w:val="18"/>
          <w:szCs w:val="20"/>
        </w:rPr>
      </w:pPr>
      <w:r w:rsidRPr="0078768E">
        <w:rPr>
          <w:rFonts w:ascii="Arial" w:hAnsi="Arial" w:cs="Arial"/>
          <w:b/>
          <w:sz w:val="18"/>
          <w:szCs w:val="20"/>
        </w:rPr>
        <w:t>Om Bjurfors</w:t>
      </w:r>
    </w:p>
    <w:p w:rsidR="00775C8A" w:rsidRPr="0078768E" w:rsidRDefault="00775C8A" w:rsidP="00775C8A">
      <w:pPr>
        <w:rPr>
          <w:rFonts w:ascii="Arial" w:hAnsi="Arial" w:cs="Arial"/>
          <w:i/>
          <w:sz w:val="18"/>
          <w:szCs w:val="20"/>
        </w:rPr>
      </w:pPr>
      <w:r w:rsidRPr="0078768E">
        <w:rPr>
          <w:rFonts w:ascii="Arial" w:hAnsi="Arial" w:cs="Arial"/>
          <w:i/>
          <w:sz w:val="18"/>
          <w:szCs w:val="20"/>
        </w:rPr>
        <w:t xml:space="preserve">Bjurfors är en av de marknadsledande fastighetsmäklarkedjorna i Sverige och är verksamma inom såväl privatmarknaden som den kommersiella fastighetsmarknaden. Bjurfors har närmare 350 medarbetare, och har kontor i Stockholm, Göteborg, Malmö, </w:t>
      </w:r>
      <w:r w:rsidR="002E2F96">
        <w:rPr>
          <w:rFonts w:ascii="Arial" w:hAnsi="Arial" w:cs="Arial"/>
          <w:i/>
          <w:sz w:val="18"/>
          <w:szCs w:val="20"/>
        </w:rPr>
        <w:t xml:space="preserve">Halmstad, </w:t>
      </w:r>
      <w:r w:rsidRPr="0078768E">
        <w:rPr>
          <w:rFonts w:ascii="Arial" w:hAnsi="Arial" w:cs="Arial"/>
          <w:i/>
          <w:sz w:val="18"/>
          <w:szCs w:val="20"/>
        </w:rPr>
        <w:t xml:space="preserve">Uppsala, Åre, Härjedalen och Bohuslän samt på Gotland och Franska Rivieran. Se även </w:t>
      </w:r>
      <w:hyperlink r:id="rId6" w:history="1">
        <w:r w:rsidRPr="0078768E">
          <w:rPr>
            <w:rStyle w:val="Hyperlnk"/>
            <w:rFonts w:ascii="Arial" w:hAnsi="Arial" w:cs="Arial"/>
            <w:i/>
            <w:sz w:val="18"/>
            <w:szCs w:val="20"/>
          </w:rPr>
          <w:t>www.bjurfors.se</w:t>
        </w:r>
      </w:hyperlink>
      <w:r w:rsidRPr="0078768E">
        <w:rPr>
          <w:rFonts w:ascii="Arial" w:hAnsi="Arial" w:cs="Arial"/>
          <w:i/>
          <w:sz w:val="18"/>
          <w:szCs w:val="20"/>
        </w:rPr>
        <w:t>.</w:t>
      </w:r>
    </w:p>
    <w:p w:rsidR="00775C8A" w:rsidRPr="001B6238" w:rsidRDefault="00775C8A" w:rsidP="009017CC">
      <w:pPr>
        <w:rPr>
          <w:rFonts w:ascii="Arial" w:hAnsi="Arial" w:cs="Arial"/>
          <w:sz w:val="20"/>
        </w:rPr>
      </w:pPr>
    </w:p>
    <w:sectPr w:rsidR="00775C8A" w:rsidRPr="001B6238" w:rsidSect="001E78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8502AF"/>
    <w:rsid w:val="000462D1"/>
    <w:rsid w:val="00114C11"/>
    <w:rsid w:val="001B6238"/>
    <w:rsid w:val="001D6983"/>
    <w:rsid w:val="001E7806"/>
    <w:rsid w:val="002B5B6D"/>
    <w:rsid w:val="002E2F96"/>
    <w:rsid w:val="003306E3"/>
    <w:rsid w:val="00416860"/>
    <w:rsid w:val="004260F3"/>
    <w:rsid w:val="004E2AA0"/>
    <w:rsid w:val="004E37C6"/>
    <w:rsid w:val="00511951"/>
    <w:rsid w:val="005672C6"/>
    <w:rsid w:val="005C59FB"/>
    <w:rsid w:val="006D0F95"/>
    <w:rsid w:val="006D75DB"/>
    <w:rsid w:val="0071137F"/>
    <w:rsid w:val="00775C8A"/>
    <w:rsid w:val="007E2F84"/>
    <w:rsid w:val="00811F55"/>
    <w:rsid w:val="008123FD"/>
    <w:rsid w:val="008502AF"/>
    <w:rsid w:val="00897FF5"/>
    <w:rsid w:val="008D19E2"/>
    <w:rsid w:val="008D79ED"/>
    <w:rsid w:val="009017CC"/>
    <w:rsid w:val="009D13DC"/>
    <w:rsid w:val="009E368B"/>
    <w:rsid w:val="00C84EAC"/>
    <w:rsid w:val="00DA062A"/>
    <w:rsid w:val="00DB553C"/>
    <w:rsid w:val="00E319CB"/>
    <w:rsid w:val="00EA1570"/>
    <w:rsid w:val="00EB196B"/>
    <w:rsid w:val="00EC2761"/>
    <w:rsid w:val="00EF6EB7"/>
    <w:rsid w:val="00F4345E"/>
    <w:rsid w:val="00FA5F12"/>
    <w:rsid w:val="00FD6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2A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8123FD"/>
    <w:rPr>
      <w:color w:val="0000FF" w:themeColor="hyperlink"/>
      <w:u w:val="single"/>
    </w:rPr>
  </w:style>
  <w:style w:type="paragraph" w:styleId="Ingetavstnd">
    <w:name w:val="No Spacing"/>
    <w:uiPriority w:val="1"/>
    <w:qFormat/>
    <w:rsid w:val="00775C8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jurfors.se" TargetMode="External"/><Relationship Id="rId5" Type="http://schemas.openxmlformats.org/officeDocument/2006/relationships/hyperlink" Target="mailto:mats.ljung@bjurfors.s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378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Bjurfors i Göteborg AB</Company>
  <LinksUpToDate>false</LinksUpToDate>
  <CharactersWithSpaces>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Wärmare</dc:creator>
  <cp:lastModifiedBy>Kristina Wärmare</cp:lastModifiedBy>
  <cp:revision>2</cp:revision>
  <cp:lastPrinted>2011-10-05T15:27:00Z</cp:lastPrinted>
  <dcterms:created xsi:type="dcterms:W3CDTF">2011-10-05T15:28:00Z</dcterms:created>
  <dcterms:modified xsi:type="dcterms:W3CDTF">2011-10-05T15:28:00Z</dcterms:modified>
</cp:coreProperties>
</file>