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BFF" w:rsidRDefault="00DE7BFF" w:rsidP="00BC7E22">
      <w:pPr>
        <w:rPr>
          <w:b/>
        </w:rPr>
      </w:pPr>
      <w:bookmarkStart w:id="0" w:name="_GoBack"/>
      <w:bookmarkEnd w:id="0"/>
    </w:p>
    <w:p w:rsidR="00BC7E22" w:rsidRPr="00BC7E22" w:rsidRDefault="00BA7AE9" w:rsidP="00BC7E22">
      <w:pPr>
        <w:pStyle w:val="Rubrik1"/>
      </w:pPr>
      <w:r>
        <w:t>2,5 miljoner kronor</w:t>
      </w:r>
      <w:r w:rsidR="00AC608A">
        <w:t xml:space="preserve"> till Skapande skola</w:t>
      </w:r>
      <w:r w:rsidR="00A578BC">
        <w:t xml:space="preserve"> i Lunds kommun</w:t>
      </w:r>
    </w:p>
    <w:p w:rsidR="00A578BC" w:rsidRDefault="00A578BC" w:rsidP="00454EAB">
      <w:pPr>
        <w:pStyle w:val="Normalwebb"/>
        <w:spacing w:after="0"/>
        <w:rPr>
          <w:rFonts w:ascii="Calibri" w:hAnsi="Calibri"/>
          <w:b/>
          <w:sz w:val="22"/>
          <w:szCs w:val="22"/>
        </w:rPr>
      </w:pPr>
      <w:r w:rsidRPr="00A578BC">
        <w:rPr>
          <w:rFonts w:ascii="Calibri" w:hAnsi="Calibri"/>
          <w:b/>
          <w:sz w:val="22"/>
          <w:szCs w:val="22"/>
        </w:rPr>
        <w:t>Lunds kommun har i dagarna fått besked om full utdelning på sin ansökan till Kulturrådet för Skapande skola. Det ger elever möjlighet att uppleva kultur eller vara kreativa tillsammans med professionella kulturutövare. Den beviljade ansökan gäller för läsåret 2013-2014 och omfattar totalt 2,5 miljoner kronor.</w:t>
      </w:r>
    </w:p>
    <w:p w:rsidR="003274C2" w:rsidRDefault="00B255F8" w:rsidP="00454EAB">
      <w:pPr>
        <w:pStyle w:val="Normalwebb"/>
        <w:spacing w:after="0"/>
        <w:rPr>
          <w:rFonts w:ascii="Calibri" w:hAnsi="Calibri"/>
          <w:sz w:val="22"/>
          <w:szCs w:val="22"/>
        </w:rPr>
      </w:pPr>
      <w:r>
        <w:rPr>
          <w:rFonts w:ascii="Calibri" w:hAnsi="Calibri"/>
          <w:sz w:val="22"/>
          <w:szCs w:val="22"/>
        </w:rPr>
        <w:t>B</w:t>
      </w:r>
      <w:r w:rsidR="00BA7AE9">
        <w:rPr>
          <w:rFonts w:ascii="Calibri" w:hAnsi="Calibri"/>
          <w:sz w:val="22"/>
          <w:szCs w:val="22"/>
        </w:rPr>
        <w:t xml:space="preserve">arn- och skolförvaltningarna </w:t>
      </w:r>
      <w:r>
        <w:rPr>
          <w:rFonts w:ascii="Calibri" w:hAnsi="Calibri"/>
          <w:sz w:val="22"/>
          <w:szCs w:val="22"/>
        </w:rPr>
        <w:t xml:space="preserve">i Lunds stad och Lund Öster </w:t>
      </w:r>
      <w:r w:rsidR="00BA7AE9">
        <w:rPr>
          <w:rFonts w:ascii="Calibri" w:hAnsi="Calibri"/>
          <w:sz w:val="22"/>
          <w:szCs w:val="22"/>
        </w:rPr>
        <w:t xml:space="preserve">sökte </w:t>
      </w:r>
      <w:r w:rsidR="00063C48">
        <w:rPr>
          <w:rFonts w:ascii="Calibri" w:hAnsi="Calibri"/>
          <w:sz w:val="22"/>
          <w:szCs w:val="22"/>
        </w:rPr>
        <w:t xml:space="preserve">för tredje året i rad </w:t>
      </w:r>
      <w:r w:rsidR="00BA7AE9">
        <w:rPr>
          <w:rFonts w:ascii="Calibri" w:hAnsi="Calibri"/>
          <w:sz w:val="22"/>
          <w:szCs w:val="22"/>
        </w:rPr>
        <w:t xml:space="preserve">bidrag </w:t>
      </w:r>
      <w:r w:rsidR="00063C48">
        <w:rPr>
          <w:rFonts w:ascii="Calibri" w:hAnsi="Calibri"/>
          <w:sz w:val="22"/>
          <w:szCs w:val="22"/>
        </w:rPr>
        <w:t>gemensamt</w:t>
      </w:r>
      <w:r w:rsidR="00AC608A">
        <w:rPr>
          <w:rFonts w:ascii="Calibri" w:hAnsi="Calibri"/>
          <w:sz w:val="22"/>
          <w:szCs w:val="22"/>
        </w:rPr>
        <w:t xml:space="preserve"> från Kulturrådet</w:t>
      </w:r>
      <w:r w:rsidR="008204F9">
        <w:rPr>
          <w:rFonts w:ascii="Calibri" w:hAnsi="Calibri"/>
          <w:sz w:val="22"/>
          <w:szCs w:val="22"/>
        </w:rPr>
        <w:t xml:space="preserve">. </w:t>
      </w:r>
      <w:r w:rsidR="001A209D">
        <w:rPr>
          <w:rFonts w:ascii="Calibri" w:hAnsi="Calibri"/>
          <w:sz w:val="22"/>
          <w:szCs w:val="22"/>
        </w:rPr>
        <w:t xml:space="preserve">För tredje året i rad fick också kommunen ut hela den ansökta summan. </w:t>
      </w:r>
      <w:r w:rsidR="00071C76">
        <w:rPr>
          <w:rFonts w:ascii="Calibri" w:hAnsi="Calibri"/>
          <w:sz w:val="22"/>
          <w:szCs w:val="22"/>
        </w:rPr>
        <w:t xml:space="preserve">Målgruppen för Skapande skola är </w:t>
      </w:r>
      <w:r w:rsidR="009C5BE1">
        <w:rPr>
          <w:rFonts w:ascii="Calibri" w:hAnsi="Calibri"/>
          <w:sz w:val="22"/>
          <w:szCs w:val="22"/>
        </w:rPr>
        <w:t xml:space="preserve">elever i </w:t>
      </w:r>
      <w:r w:rsidR="0025543D">
        <w:rPr>
          <w:rFonts w:ascii="Calibri" w:hAnsi="Calibri"/>
          <w:sz w:val="22"/>
          <w:szCs w:val="22"/>
        </w:rPr>
        <w:t xml:space="preserve">kommunala skolor, </w:t>
      </w:r>
      <w:r w:rsidR="009C5BE1">
        <w:rPr>
          <w:rFonts w:ascii="Calibri" w:hAnsi="Calibri"/>
          <w:sz w:val="22"/>
          <w:szCs w:val="22"/>
        </w:rPr>
        <w:t>årskurs F</w:t>
      </w:r>
      <w:r w:rsidR="00071C76">
        <w:rPr>
          <w:rFonts w:ascii="Calibri" w:hAnsi="Calibri"/>
          <w:sz w:val="22"/>
          <w:szCs w:val="22"/>
        </w:rPr>
        <w:t>-9.</w:t>
      </w:r>
    </w:p>
    <w:p w:rsidR="009C1F75" w:rsidRDefault="00F87FDE" w:rsidP="00454EAB">
      <w:pPr>
        <w:pStyle w:val="Normalwebb"/>
        <w:spacing w:after="0"/>
        <w:rPr>
          <w:rFonts w:ascii="Calibri" w:hAnsi="Calibri"/>
          <w:sz w:val="22"/>
          <w:szCs w:val="22"/>
        </w:rPr>
      </w:pPr>
      <w:r>
        <w:rPr>
          <w:rFonts w:ascii="Calibri" w:hAnsi="Calibri"/>
          <w:b/>
          <w:sz w:val="22"/>
          <w:szCs w:val="22"/>
        </w:rPr>
        <w:t>Möjlighet till kreativa upplevelser</w:t>
      </w:r>
      <w:r>
        <w:rPr>
          <w:rFonts w:ascii="Calibri" w:hAnsi="Calibri"/>
          <w:b/>
          <w:sz w:val="22"/>
          <w:szCs w:val="22"/>
        </w:rPr>
        <w:br/>
      </w:r>
      <w:r w:rsidR="003F7ECF">
        <w:rPr>
          <w:rFonts w:ascii="Calibri" w:hAnsi="Calibri"/>
          <w:sz w:val="22"/>
          <w:szCs w:val="22"/>
        </w:rPr>
        <w:t xml:space="preserve">Skapande skola är uppskattat ute i verksamheten eftersom det ger skolorna möjlighet att ordna kulturaktiviteter som de annars inte haft möjlighet att genomföra. </w:t>
      </w:r>
    </w:p>
    <w:p w:rsidR="009C5BE1" w:rsidRPr="009C5BE1" w:rsidRDefault="00071C76" w:rsidP="00454EAB">
      <w:pPr>
        <w:pStyle w:val="Normalwebb"/>
        <w:spacing w:after="0"/>
        <w:rPr>
          <w:rFonts w:ascii="Calibri" w:hAnsi="Calibri"/>
          <w:sz w:val="22"/>
          <w:szCs w:val="22"/>
        </w:rPr>
      </w:pPr>
      <w:r>
        <w:rPr>
          <w:rFonts w:ascii="Calibri" w:hAnsi="Calibri"/>
          <w:sz w:val="22"/>
          <w:szCs w:val="22"/>
        </w:rPr>
        <w:t xml:space="preserve">Ett exempel </w:t>
      </w:r>
      <w:r w:rsidR="00A578BC">
        <w:rPr>
          <w:rFonts w:ascii="Calibri" w:hAnsi="Calibri"/>
          <w:sz w:val="22"/>
          <w:szCs w:val="22"/>
        </w:rPr>
        <w:t xml:space="preserve">från årets Skapande skola </w:t>
      </w:r>
      <w:r w:rsidR="00AC608A">
        <w:rPr>
          <w:rFonts w:ascii="Calibri" w:hAnsi="Calibri"/>
          <w:sz w:val="22"/>
          <w:szCs w:val="22"/>
        </w:rPr>
        <w:t xml:space="preserve">är </w:t>
      </w:r>
      <w:r w:rsidR="003F7ECF" w:rsidRPr="00375AD6">
        <w:rPr>
          <w:rFonts w:ascii="Calibri" w:hAnsi="Calibri"/>
          <w:sz w:val="22"/>
          <w:szCs w:val="22"/>
        </w:rPr>
        <w:t>Klassikerpaketet</w:t>
      </w:r>
      <w:r w:rsidR="003F7ECF">
        <w:rPr>
          <w:rFonts w:ascii="Calibri" w:hAnsi="Calibri"/>
          <w:sz w:val="22"/>
          <w:szCs w:val="22"/>
        </w:rPr>
        <w:t xml:space="preserve"> </w:t>
      </w:r>
      <w:r w:rsidR="002A7622">
        <w:rPr>
          <w:rFonts w:ascii="Calibri" w:hAnsi="Calibri"/>
          <w:sz w:val="22"/>
          <w:szCs w:val="22"/>
        </w:rPr>
        <w:t>riktat mot högstadiet</w:t>
      </w:r>
      <w:r w:rsidR="009C5BE1">
        <w:rPr>
          <w:rFonts w:ascii="Calibri" w:hAnsi="Calibri"/>
          <w:sz w:val="22"/>
          <w:szCs w:val="22"/>
        </w:rPr>
        <w:t xml:space="preserve"> där eleverna </w:t>
      </w:r>
      <w:r w:rsidR="00104CD2">
        <w:rPr>
          <w:rFonts w:ascii="Calibri" w:hAnsi="Calibri"/>
          <w:sz w:val="22"/>
          <w:szCs w:val="22"/>
        </w:rPr>
        <w:t>fått lära sig mer om</w:t>
      </w:r>
      <w:r w:rsidR="009C5BE1">
        <w:rPr>
          <w:rFonts w:ascii="Calibri" w:hAnsi="Calibri"/>
          <w:sz w:val="22"/>
          <w:szCs w:val="22"/>
        </w:rPr>
        <w:t xml:space="preserve"> </w:t>
      </w:r>
      <w:r w:rsidR="009C5BE1" w:rsidRPr="009C5BE1">
        <w:rPr>
          <w:rFonts w:ascii="Calibri" w:hAnsi="Calibri"/>
          <w:sz w:val="22"/>
          <w:szCs w:val="22"/>
        </w:rPr>
        <w:t xml:space="preserve">litterära </w:t>
      </w:r>
      <w:r w:rsidR="00104CD2">
        <w:rPr>
          <w:rFonts w:ascii="Calibri" w:hAnsi="Calibri"/>
          <w:sz w:val="22"/>
          <w:szCs w:val="22"/>
        </w:rPr>
        <w:t xml:space="preserve">grundberättelser tillsammans med en skrivarpedagog. </w:t>
      </w:r>
      <w:r w:rsidR="00CD5BAF">
        <w:rPr>
          <w:rFonts w:ascii="Calibri" w:hAnsi="Calibri"/>
          <w:sz w:val="22"/>
          <w:szCs w:val="22"/>
        </w:rPr>
        <w:t xml:space="preserve">Vidare har en </w:t>
      </w:r>
      <w:r w:rsidR="00104CD2">
        <w:rPr>
          <w:rFonts w:ascii="Calibri" w:hAnsi="Calibri"/>
          <w:sz w:val="22"/>
          <w:szCs w:val="22"/>
        </w:rPr>
        <w:t xml:space="preserve">seriepedagog hjälpt dem att </w:t>
      </w:r>
      <w:r w:rsidR="00CD5BAF">
        <w:rPr>
          <w:rFonts w:ascii="Calibri" w:hAnsi="Calibri"/>
          <w:sz w:val="22"/>
          <w:szCs w:val="22"/>
        </w:rPr>
        <w:t xml:space="preserve">återge en </w:t>
      </w:r>
      <w:r w:rsidR="00104CD2">
        <w:rPr>
          <w:rFonts w:ascii="Calibri" w:hAnsi="Calibri"/>
          <w:sz w:val="22"/>
          <w:szCs w:val="22"/>
        </w:rPr>
        <w:t>klassisk berättelse</w:t>
      </w:r>
      <w:r w:rsidR="00CD5BAF">
        <w:rPr>
          <w:rFonts w:ascii="Calibri" w:hAnsi="Calibri"/>
          <w:sz w:val="22"/>
          <w:szCs w:val="22"/>
        </w:rPr>
        <w:t xml:space="preserve"> i serieform</w:t>
      </w:r>
      <w:r w:rsidR="009C5BE1">
        <w:rPr>
          <w:rFonts w:ascii="Calibri" w:hAnsi="Calibri"/>
          <w:sz w:val="22"/>
          <w:szCs w:val="22"/>
        </w:rPr>
        <w:t xml:space="preserve">. </w:t>
      </w:r>
      <w:r w:rsidR="00A578BC">
        <w:rPr>
          <w:rFonts w:ascii="Calibri" w:hAnsi="Calibri"/>
          <w:sz w:val="22"/>
          <w:szCs w:val="22"/>
        </w:rPr>
        <w:t xml:space="preserve">Därefter </w:t>
      </w:r>
      <w:r w:rsidR="00104CD2">
        <w:rPr>
          <w:rFonts w:ascii="Calibri" w:hAnsi="Calibri"/>
          <w:sz w:val="22"/>
          <w:szCs w:val="22"/>
        </w:rPr>
        <w:t>har de fått</w:t>
      </w:r>
      <w:r w:rsidR="009C5BE1">
        <w:rPr>
          <w:rFonts w:ascii="Calibri" w:hAnsi="Calibri"/>
          <w:sz w:val="22"/>
          <w:szCs w:val="22"/>
        </w:rPr>
        <w:t xml:space="preserve"> </w:t>
      </w:r>
      <w:r w:rsidR="00A578BC">
        <w:rPr>
          <w:rFonts w:ascii="Calibri" w:hAnsi="Calibri"/>
          <w:sz w:val="22"/>
          <w:szCs w:val="22"/>
        </w:rPr>
        <w:t xml:space="preserve">uppleva </w:t>
      </w:r>
      <w:proofErr w:type="gramStart"/>
      <w:r w:rsidR="00A578BC">
        <w:rPr>
          <w:rFonts w:ascii="Calibri" w:hAnsi="Calibri"/>
          <w:sz w:val="22"/>
          <w:szCs w:val="22"/>
        </w:rPr>
        <w:t>Odysséen</w:t>
      </w:r>
      <w:proofErr w:type="gramEnd"/>
      <w:r w:rsidR="00A578BC">
        <w:rPr>
          <w:rFonts w:ascii="Calibri" w:hAnsi="Calibri"/>
          <w:sz w:val="22"/>
          <w:szCs w:val="22"/>
        </w:rPr>
        <w:t xml:space="preserve"> </w:t>
      </w:r>
      <w:r w:rsidR="00104CD2" w:rsidRPr="00104CD2">
        <w:rPr>
          <w:rFonts w:ascii="Calibri" w:hAnsi="Calibri"/>
          <w:sz w:val="22"/>
          <w:szCs w:val="22"/>
        </w:rPr>
        <w:t>i scenisk gestaltning</w:t>
      </w:r>
      <w:r w:rsidR="00104CD2">
        <w:rPr>
          <w:rFonts w:ascii="Calibri" w:hAnsi="Calibri"/>
          <w:sz w:val="22"/>
          <w:szCs w:val="22"/>
        </w:rPr>
        <w:t xml:space="preserve"> </w:t>
      </w:r>
      <w:r w:rsidR="00A76D2C">
        <w:rPr>
          <w:rFonts w:ascii="Calibri" w:hAnsi="Calibri"/>
          <w:sz w:val="22"/>
          <w:szCs w:val="22"/>
        </w:rPr>
        <w:t>med T</w:t>
      </w:r>
      <w:r w:rsidR="009C5BE1" w:rsidRPr="009C5BE1">
        <w:rPr>
          <w:rFonts w:ascii="Calibri" w:hAnsi="Calibri"/>
          <w:sz w:val="22"/>
          <w:szCs w:val="22"/>
        </w:rPr>
        <w:t>eater Sagohuset.</w:t>
      </w:r>
    </w:p>
    <w:p w:rsidR="00375AD6" w:rsidRPr="009C1F75" w:rsidRDefault="009C1F75" w:rsidP="00454EAB">
      <w:pPr>
        <w:pStyle w:val="Normalwebb"/>
        <w:spacing w:after="0"/>
        <w:rPr>
          <w:rFonts w:ascii="Calibri" w:hAnsi="Calibri"/>
          <w:b/>
          <w:sz w:val="22"/>
          <w:szCs w:val="22"/>
        </w:rPr>
      </w:pPr>
      <w:r>
        <w:rPr>
          <w:rFonts w:ascii="Calibri" w:hAnsi="Calibri"/>
          <w:b/>
          <w:sz w:val="22"/>
          <w:szCs w:val="22"/>
        </w:rPr>
        <w:t>Beslut i lokala nätverk</w:t>
      </w:r>
      <w:r>
        <w:rPr>
          <w:rFonts w:ascii="Calibri" w:hAnsi="Calibri"/>
          <w:b/>
          <w:sz w:val="22"/>
          <w:szCs w:val="22"/>
        </w:rPr>
        <w:br/>
      </w:r>
      <w:r w:rsidR="00F87FDE">
        <w:rPr>
          <w:rFonts w:ascii="Calibri" w:hAnsi="Calibri"/>
          <w:sz w:val="22"/>
          <w:szCs w:val="22"/>
        </w:rPr>
        <w:t xml:space="preserve">Inom ramen för Skapande skola samarbetar </w:t>
      </w:r>
      <w:r w:rsidR="009C5BE1">
        <w:rPr>
          <w:rFonts w:ascii="Calibri" w:hAnsi="Calibri"/>
          <w:sz w:val="22"/>
          <w:szCs w:val="22"/>
        </w:rPr>
        <w:t>B</w:t>
      </w:r>
      <w:r w:rsidR="00375AD6">
        <w:rPr>
          <w:rFonts w:ascii="Calibri" w:hAnsi="Calibri"/>
          <w:sz w:val="22"/>
          <w:szCs w:val="22"/>
        </w:rPr>
        <w:t xml:space="preserve">arn- och skolförvaltningarna </w:t>
      </w:r>
      <w:r w:rsidR="00071C76">
        <w:rPr>
          <w:rFonts w:ascii="Calibri" w:hAnsi="Calibri"/>
          <w:sz w:val="22"/>
          <w:szCs w:val="22"/>
        </w:rPr>
        <w:t xml:space="preserve">nära </w:t>
      </w:r>
      <w:r w:rsidR="003274C2">
        <w:rPr>
          <w:rFonts w:ascii="Calibri" w:hAnsi="Calibri"/>
          <w:sz w:val="22"/>
          <w:szCs w:val="22"/>
        </w:rPr>
        <w:t xml:space="preserve">med </w:t>
      </w:r>
      <w:r w:rsidR="00375AD6">
        <w:rPr>
          <w:rFonts w:ascii="Calibri" w:hAnsi="Calibri"/>
          <w:sz w:val="22"/>
          <w:szCs w:val="22"/>
        </w:rPr>
        <w:t>barnkultursamordnaren på Kultur- och fritidsförvaltningen</w:t>
      </w:r>
      <w:r w:rsidR="00071C76">
        <w:rPr>
          <w:rFonts w:ascii="Calibri" w:hAnsi="Calibri"/>
          <w:sz w:val="22"/>
          <w:szCs w:val="22"/>
        </w:rPr>
        <w:t xml:space="preserve">. </w:t>
      </w:r>
      <w:r w:rsidR="00B64771">
        <w:rPr>
          <w:rFonts w:ascii="Calibri" w:hAnsi="Calibri"/>
          <w:sz w:val="22"/>
          <w:szCs w:val="22"/>
        </w:rPr>
        <w:t xml:space="preserve">Skolorna </w:t>
      </w:r>
      <w:proofErr w:type="spellStart"/>
      <w:r w:rsidR="00B64771">
        <w:rPr>
          <w:rFonts w:ascii="Calibri" w:hAnsi="Calibri"/>
          <w:sz w:val="22"/>
          <w:szCs w:val="22"/>
        </w:rPr>
        <w:t>nätverkar</w:t>
      </w:r>
      <w:proofErr w:type="spellEnd"/>
      <w:r w:rsidR="00B64771">
        <w:rPr>
          <w:rFonts w:ascii="Calibri" w:hAnsi="Calibri"/>
          <w:sz w:val="22"/>
          <w:szCs w:val="22"/>
        </w:rPr>
        <w:t xml:space="preserve"> inom sitt skolområde och tar själva beslut om hur pengarna ska användas och fördelas. </w:t>
      </w:r>
      <w:r w:rsidR="00071C76">
        <w:rPr>
          <w:rFonts w:ascii="Calibri" w:hAnsi="Calibri"/>
          <w:sz w:val="22"/>
          <w:szCs w:val="22"/>
        </w:rPr>
        <w:t>I</w:t>
      </w:r>
      <w:r w:rsidR="00375AD6">
        <w:rPr>
          <w:rFonts w:ascii="Calibri" w:hAnsi="Calibri"/>
          <w:sz w:val="22"/>
          <w:szCs w:val="22"/>
        </w:rPr>
        <w:t xml:space="preserve">nom Lund Öster är även folkbiblioteken </w:t>
      </w:r>
      <w:r w:rsidR="003274C2">
        <w:rPr>
          <w:rFonts w:ascii="Calibri" w:hAnsi="Calibri"/>
          <w:sz w:val="22"/>
          <w:szCs w:val="22"/>
        </w:rPr>
        <w:t>involverade</w:t>
      </w:r>
      <w:r w:rsidR="00B64771">
        <w:rPr>
          <w:rFonts w:ascii="Calibri" w:hAnsi="Calibri"/>
          <w:sz w:val="22"/>
          <w:szCs w:val="22"/>
        </w:rPr>
        <w:t>.</w:t>
      </w:r>
    </w:p>
    <w:p w:rsidR="00267206" w:rsidRDefault="003F7ECF" w:rsidP="003274C2">
      <w:pPr>
        <w:pStyle w:val="Normalwebb"/>
        <w:spacing w:after="0"/>
        <w:rPr>
          <w:rFonts w:ascii="Calibri" w:hAnsi="Calibri"/>
          <w:sz w:val="22"/>
          <w:szCs w:val="22"/>
        </w:rPr>
      </w:pPr>
      <w:r>
        <w:rPr>
          <w:rFonts w:ascii="Calibri" w:hAnsi="Calibri"/>
          <w:sz w:val="22"/>
          <w:szCs w:val="22"/>
        </w:rPr>
        <w:t>”</w:t>
      </w:r>
      <w:r w:rsidR="00B64771">
        <w:rPr>
          <w:rFonts w:ascii="Calibri" w:hAnsi="Calibri"/>
          <w:sz w:val="22"/>
          <w:szCs w:val="22"/>
        </w:rPr>
        <w:t>N</w:t>
      </w:r>
      <w:r w:rsidR="00F87FDE">
        <w:rPr>
          <w:rFonts w:ascii="Calibri" w:hAnsi="Calibri"/>
          <w:sz w:val="22"/>
          <w:szCs w:val="22"/>
        </w:rPr>
        <w:t>ätverken</w:t>
      </w:r>
      <w:r w:rsidR="00071C76">
        <w:rPr>
          <w:rFonts w:ascii="Calibri" w:hAnsi="Calibri"/>
          <w:sz w:val="22"/>
          <w:szCs w:val="22"/>
        </w:rPr>
        <w:t xml:space="preserve"> </w:t>
      </w:r>
      <w:r w:rsidR="00B64771">
        <w:rPr>
          <w:rFonts w:ascii="Calibri" w:hAnsi="Calibri"/>
          <w:sz w:val="22"/>
          <w:szCs w:val="22"/>
        </w:rPr>
        <w:t xml:space="preserve">i skolområdena </w:t>
      </w:r>
      <w:r w:rsidR="00071C76">
        <w:rPr>
          <w:rFonts w:ascii="Calibri" w:hAnsi="Calibri"/>
          <w:sz w:val="22"/>
          <w:szCs w:val="22"/>
        </w:rPr>
        <w:t xml:space="preserve">har en stor del i det framgångsrika arbetet med Skapande skola </w:t>
      </w:r>
      <w:r w:rsidR="00B64771">
        <w:rPr>
          <w:rFonts w:ascii="Calibri" w:hAnsi="Calibri"/>
          <w:sz w:val="22"/>
          <w:szCs w:val="22"/>
        </w:rPr>
        <w:t>i</w:t>
      </w:r>
      <w:r w:rsidR="00071C76">
        <w:rPr>
          <w:rFonts w:ascii="Calibri" w:hAnsi="Calibri"/>
          <w:sz w:val="22"/>
          <w:szCs w:val="22"/>
        </w:rPr>
        <w:t xml:space="preserve"> Lunds kommun</w:t>
      </w:r>
      <w:r>
        <w:rPr>
          <w:rFonts w:ascii="Calibri" w:hAnsi="Calibri"/>
          <w:sz w:val="22"/>
          <w:szCs w:val="22"/>
        </w:rPr>
        <w:t xml:space="preserve">. </w:t>
      </w:r>
      <w:r w:rsidR="00071C76">
        <w:rPr>
          <w:rFonts w:ascii="Calibri" w:hAnsi="Calibri"/>
          <w:sz w:val="22"/>
          <w:szCs w:val="22"/>
        </w:rPr>
        <w:t xml:space="preserve">Nätverken ger </w:t>
      </w:r>
      <w:r w:rsidR="00BA7AE9" w:rsidRPr="00BA7AE9">
        <w:rPr>
          <w:rFonts w:ascii="Calibri" w:hAnsi="Calibri"/>
          <w:sz w:val="22"/>
          <w:szCs w:val="22"/>
        </w:rPr>
        <w:t>kontinuitet</w:t>
      </w:r>
      <w:r w:rsidR="00AC608A">
        <w:rPr>
          <w:rFonts w:ascii="Calibri" w:hAnsi="Calibri"/>
          <w:sz w:val="22"/>
          <w:szCs w:val="22"/>
        </w:rPr>
        <w:t xml:space="preserve"> i arbetet, d</w:t>
      </w:r>
      <w:r w:rsidR="00071C76">
        <w:rPr>
          <w:rFonts w:ascii="Calibri" w:hAnsi="Calibri"/>
          <w:sz w:val="22"/>
          <w:szCs w:val="22"/>
        </w:rPr>
        <w:t xml:space="preserve">et finnas alltid någon kvar </w:t>
      </w:r>
      <w:r>
        <w:rPr>
          <w:rFonts w:ascii="Calibri" w:hAnsi="Calibri"/>
          <w:sz w:val="22"/>
          <w:szCs w:val="22"/>
        </w:rPr>
        <w:t>som varit med tidigare år”, menar Linda Hassel på Barn- och skolförvaltning Lund Öster.</w:t>
      </w:r>
    </w:p>
    <w:p w:rsidR="009C1F75" w:rsidRDefault="009C1F75" w:rsidP="003274C2">
      <w:pPr>
        <w:pStyle w:val="Normalwebb"/>
        <w:spacing w:after="0"/>
        <w:rPr>
          <w:rFonts w:ascii="Calibri" w:hAnsi="Calibri"/>
          <w:sz w:val="22"/>
          <w:szCs w:val="22"/>
        </w:rPr>
      </w:pPr>
      <w:r>
        <w:rPr>
          <w:rFonts w:ascii="Calibri" w:hAnsi="Calibri"/>
          <w:sz w:val="22"/>
          <w:szCs w:val="22"/>
        </w:rPr>
        <w:t xml:space="preserve">Läs mer om Skapande skola på Kulturrådets webbplats: </w:t>
      </w:r>
      <w:r w:rsidR="00B64771">
        <w:rPr>
          <w:rFonts w:ascii="Calibri" w:hAnsi="Calibri"/>
          <w:sz w:val="22"/>
          <w:szCs w:val="22"/>
        </w:rPr>
        <w:br/>
      </w:r>
      <w:hyperlink r:id="rId8" w:history="1">
        <w:r w:rsidRPr="00B64771">
          <w:rPr>
            <w:rStyle w:val="Hyperlnk"/>
            <w:rFonts w:asciiTheme="minorHAnsi" w:hAnsiTheme="minorHAnsi"/>
            <w:sz w:val="22"/>
            <w:szCs w:val="22"/>
          </w:rPr>
          <w:t>http://www.kulturradet.se/bidrag/skapande-skola/</w:t>
        </w:r>
      </w:hyperlink>
    </w:p>
    <w:p w:rsidR="00071BD0" w:rsidRDefault="00071BD0" w:rsidP="00051B4C">
      <w:pPr>
        <w:pStyle w:val="Normalwebb"/>
        <w:spacing w:before="0" w:beforeAutospacing="0" w:after="0" w:afterAutospacing="0"/>
        <w:rPr>
          <w:rFonts w:ascii="Calibri" w:hAnsi="Calibri"/>
          <w:sz w:val="22"/>
          <w:szCs w:val="22"/>
        </w:rPr>
      </w:pPr>
    </w:p>
    <w:p w:rsidR="00071BD0" w:rsidRPr="003F7ECF" w:rsidRDefault="00AC608A" w:rsidP="00051B4C">
      <w:pPr>
        <w:pStyle w:val="Normalwebb"/>
        <w:spacing w:before="0" w:beforeAutospacing="0" w:after="0" w:afterAutospacing="0"/>
        <w:rPr>
          <w:rFonts w:ascii="Calibri" w:hAnsi="Calibri"/>
          <w:sz w:val="28"/>
          <w:szCs w:val="28"/>
        </w:rPr>
      </w:pPr>
      <w:r>
        <w:rPr>
          <w:rFonts w:ascii="Calibri" w:hAnsi="Calibri"/>
          <w:sz w:val="28"/>
          <w:szCs w:val="28"/>
        </w:rPr>
        <w:t>Kontaktpersoner</w:t>
      </w:r>
    </w:p>
    <w:p w:rsidR="00071BD0" w:rsidRDefault="00454EAB" w:rsidP="00051B4C">
      <w:pPr>
        <w:pStyle w:val="Normalwebb"/>
        <w:spacing w:before="0" w:beforeAutospacing="0" w:after="0" w:afterAutospacing="0"/>
        <w:rPr>
          <w:rFonts w:ascii="Calibri" w:hAnsi="Calibri"/>
          <w:sz w:val="22"/>
          <w:szCs w:val="22"/>
        </w:rPr>
      </w:pPr>
      <w:r w:rsidRPr="003F7ECF">
        <w:rPr>
          <w:rFonts w:ascii="Calibri" w:hAnsi="Calibri"/>
          <w:b/>
          <w:sz w:val="22"/>
          <w:szCs w:val="22"/>
        </w:rPr>
        <w:t>Olle N</w:t>
      </w:r>
      <w:r w:rsidR="00B255F8" w:rsidRPr="003F7ECF">
        <w:rPr>
          <w:rFonts w:ascii="Calibri" w:hAnsi="Calibri"/>
          <w:b/>
          <w:sz w:val="22"/>
          <w:szCs w:val="22"/>
        </w:rPr>
        <w:t>essow</w:t>
      </w:r>
      <w:r w:rsidR="00B255F8">
        <w:rPr>
          <w:rFonts w:ascii="Calibri" w:hAnsi="Calibri"/>
          <w:sz w:val="22"/>
          <w:szCs w:val="22"/>
        </w:rPr>
        <w:br/>
        <w:t>U</w:t>
      </w:r>
      <w:r>
        <w:rPr>
          <w:rFonts w:ascii="Calibri" w:hAnsi="Calibri"/>
          <w:sz w:val="22"/>
          <w:szCs w:val="22"/>
        </w:rPr>
        <w:t>tvecklingsledare, Barn- och skolförvaltning Lunds stad</w:t>
      </w:r>
      <w:r w:rsidR="000A47E7">
        <w:rPr>
          <w:rFonts w:ascii="Calibri" w:hAnsi="Calibri"/>
          <w:sz w:val="22"/>
          <w:szCs w:val="22"/>
        </w:rPr>
        <w:t xml:space="preserve">, </w:t>
      </w:r>
      <w:hyperlink r:id="rId9" w:history="1">
        <w:r w:rsidR="000A47E7" w:rsidRPr="00F06FEE">
          <w:rPr>
            <w:rStyle w:val="Hyperlnk"/>
            <w:rFonts w:ascii="Calibri" w:hAnsi="Calibri"/>
            <w:sz w:val="22"/>
            <w:szCs w:val="22"/>
          </w:rPr>
          <w:t>olle.nessow@lund.se</w:t>
        </w:r>
      </w:hyperlink>
      <w:r w:rsidR="000A47E7">
        <w:rPr>
          <w:rFonts w:ascii="Calibri" w:hAnsi="Calibri"/>
          <w:sz w:val="22"/>
          <w:szCs w:val="22"/>
        </w:rPr>
        <w:t>, 046-35 83 71</w:t>
      </w:r>
    </w:p>
    <w:p w:rsidR="00B255F8" w:rsidRPr="003F7ECF" w:rsidRDefault="00454EAB" w:rsidP="00051B4C">
      <w:pPr>
        <w:pStyle w:val="Normalwebb"/>
        <w:spacing w:before="0" w:beforeAutospacing="0" w:after="0" w:afterAutospacing="0"/>
        <w:rPr>
          <w:rFonts w:ascii="Calibri" w:hAnsi="Calibri"/>
          <w:b/>
          <w:sz w:val="22"/>
          <w:szCs w:val="22"/>
        </w:rPr>
      </w:pPr>
      <w:r w:rsidRPr="003F7ECF">
        <w:rPr>
          <w:rFonts w:ascii="Calibri" w:hAnsi="Calibri"/>
          <w:b/>
          <w:sz w:val="22"/>
          <w:szCs w:val="22"/>
        </w:rPr>
        <w:t>Lind</w:t>
      </w:r>
      <w:r w:rsidR="00B255F8" w:rsidRPr="003F7ECF">
        <w:rPr>
          <w:rFonts w:ascii="Calibri" w:hAnsi="Calibri"/>
          <w:b/>
          <w:sz w:val="22"/>
          <w:szCs w:val="22"/>
        </w:rPr>
        <w:t>a Hassel</w:t>
      </w:r>
    </w:p>
    <w:p w:rsidR="00071BD0" w:rsidRDefault="00B255F8" w:rsidP="00051B4C">
      <w:pPr>
        <w:pStyle w:val="Normalwebb"/>
        <w:spacing w:before="0" w:beforeAutospacing="0" w:after="0" w:afterAutospacing="0"/>
        <w:rPr>
          <w:rFonts w:ascii="Calibri" w:hAnsi="Calibri"/>
          <w:sz w:val="22"/>
          <w:szCs w:val="22"/>
        </w:rPr>
      </w:pPr>
      <w:r>
        <w:rPr>
          <w:rFonts w:ascii="Calibri" w:hAnsi="Calibri"/>
          <w:sz w:val="22"/>
          <w:szCs w:val="22"/>
        </w:rPr>
        <w:t>P</w:t>
      </w:r>
      <w:r w:rsidR="00454EAB">
        <w:rPr>
          <w:rFonts w:ascii="Calibri" w:hAnsi="Calibri"/>
          <w:sz w:val="22"/>
          <w:szCs w:val="22"/>
        </w:rPr>
        <w:t>laneringssekreterare, Barn- och skolförvaltning Lund Öster</w:t>
      </w:r>
      <w:r w:rsidR="000A47E7">
        <w:rPr>
          <w:rFonts w:ascii="Calibri" w:hAnsi="Calibri"/>
          <w:sz w:val="22"/>
          <w:szCs w:val="22"/>
        </w:rPr>
        <w:t xml:space="preserve">, </w:t>
      </w:r>
      <w:hyperlink r:id="rId10" w:history="1">
        <w:r w:rsidR="000A47E7" w:rsidRPr="00F06FEE">
          <w:rPr>
            <w:rStyle w:val="Hyperlnk"/>
            <w:rFonts w:ascii="Calibri" w:hAnsi="Calibri"/>
            <w:sz w:val="22"/>
            <w:szCs w:val="22"/>
          </w:rPr>
          <w:t>linda.hassel@lund.se</w:t>
        </w:r>
      </w:hyperlink>
      <w:r w:rsidR="000A47E7">
        <w:rPr>
          <w:rFonts w:ascii="Calibri" w:hAnsi="Calibri"/>
          <w:sz w:val="22"/>
          <w:szCs w:val="22"/>
        </w:rPr>
        <w:t>, 046-35 82 15</w:t>
      </w:r>
    </w:p>
    <w:p w:rsidR="002A7622" w:rsidRPr="009C1F75" w:rsidRDefault="00B255F8" w:rsidP="00454EAB">
      <w:pPr>
        <w:rPr>
          <w:rFonts w:ascii="Calibri" w:eastAsia="Times New Roman" w:hAnsi="Calibri" w:cs="Times New Roman"/>
          <w:lang w:eastAsia="sv-SE"/>
        </w:rPr>
      </w:pPr>
      <w:r w:rsidRPr="003F7ECF">
        <w:rPr>
          <w:rFonts w:ascii="Calibri" w:eastAsia="Times New Roman" w:hAnsi="Calibri" w:cs="Times New Roman"/>
          <w:b/>
          <w:lang w:eastAsia="sv-SE"/>
        </w:rPr>
        <w:t xml:space="preserve">Maggi </w:t>
      </w:r>
      <w:proofErr w:type="spellStart"/>
      <w:r w:rsidRPr="003F7ECF">
        <w:rPr>
          <w:rFonts w:ascii="Calibri" w:eastAsia="Times New Roman" w:hAnsi="Calibri" w:cs="Times New Roman"/>
          <w:b/>
          <w:lang w:eastAsia="sv-SE"/>
        </w:rPr>
        <w:t>Óttarsdóttir</w:t>
      </w:r>
      <w:proofErr w:type="spellEnd"/>
      <w:r>
        <w:rPr>
          <w:rFonts w:ascii="Calibri" w:eastAsia="Times New Roman" w:hAnsi="Calibri" w:cs="Times New Roman"/>
          <w:lang w:eastAsia="sv-SE"/>
        </w:rPr>
        <w:br/>
      </w:r>
      <w:r w:rsidR="00AC608A">
        <w:rPr>
          <w:rFonts w:ascii="Calibri" w:eastAsia="Times New Roman" w:hAnsi="Calibri" w:cs="Times New Roman"/>
          <w:lang w:eastAsia="sv-SE"/>
        </w:rPr>
        <w:t>Barnkultursamordnare</w:t>
      </w:r>
      <w:r>
        <w:rPr>
          <w:rFonts w:ascii="Calibri" w:eastAsia="Times New Roman" w:hAnsi="Calibri" w:cs="Times New Roman"/>
          <w:lang w:eastAsia="sv-SE"/>
        </w:rPr>
        <w:t>, Kultur</w:t>
      </w:r>
      <w:r w:rsidR="006D4FF3">
        <w:rPr>
          <w:rFonts w:ascii="Calibri" w:eastAsia="Times New Roman" w:hAnsi="Calibri" w:cs="Times New Roman"/>
          <w:lang w:eastAsia="sv-SE"/>
        </w:rPr>
        <w:t>-</w:t>
      </w:r>
      <w:r>
        <w:rPr>
          <w:rFonts w:ascii="Calibri" w:eastAsia="Times New Roman" w:hAnsi="Calibri" w:cs="Times New Roman"/>
          <w:lang w:eastAsia="sv-SE"/>
        </w:rPr>
        <w:t xml:space="preserve"> och fritidsförvaltningen, </w:t>
      </w:r>
      <w:hyperlink r:id="rId11" w:history="1">
        <w:r w:rsidRPr="00F06FEE">
          <w:rPr>
            <w:rStyle w:val="Hyperlnk"/>
            <w:rFonts w:ascii="Calibri" w:eastAsia="Times New Roman" w:hAnsi="Calibri" w:cs="Times New Roman"/>
            <w:lang w:eastAsia="sv-SE"/>
          </w:rPr>
          <w:t>maggi.ottarsdottir@lund.se</w:t>
        </w:r>
      </w:hyperlink>
      <w:r>
        <w:rPr>
          <w:rFonts w:ascii="Calibri" w:eastAsia="Times New Roman" w:hAnsi="Calibri" w:cs="Times New Roman"/>
          <w:lang w:eastAsia="sv-SE"/>
        </w:rPr>
        <w:t>, 046-35 62 26</w:t>
      </w:r>
      <w:r w:rsidR="00AC608A">
        <w:rPr>
          <w:rFonts w:ascii="Calibri" w:eastAsia="Times New Roman" w:hAnsi="Calibri" w:cs="Times New Roman"/>
          <w:lang w:eastAsia="sv-SE"/>
        </w:rPr>
        <w:t xml:space="preserve"> </w:t>
      </w:r>
    </w:p>
    <w:sectPr w:rsidR="002A7622" w:rsidRPr="009C1F75">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7BFF" w:rsidRDefault="00DE7BFF" w:rsidP="00DE7BFF">
      <w:pPr>
        <w:spacing w:after="0" w:line="240" w:lineRule="auto"/>
      </w:pPr>
      <w:r>
        <w:separator/>
      </w:r>
    </w:p>
  </w:endnote>
  <w:endnote w:type="continuationSeparator" w:id="0">
    <w:p w:rsidR="00DE7BFF" w:rsidRDefault="00DE7BFF" w:rsidP="00DE7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7BFF" w:rsidRDefault="00DE7BFF" w:rsidP="00DE7BFF">
      <w:pPr>
        <w:spacing w:after="0" w:line="240" w:lineRule="auto"/>
      </w:pPr>
      <w:r>
        <w:separator/>
      </w:r>
    </w:p>
  </w:footnote>
  <w:footnote w:type="continuationSeparator" w:id="0">
    <w:p w:rsidR="00DE7BFF" w:rsidRDefault="00DE7BFF" w:rsidP="00DE7B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103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92"/>
      <w:gridCol w:w="4839"/>
      <w:gridCol w:w="4616"/>
    </w:tblGrid>
    <w:tr w:rsidR="00DE7BFF" w:rsidTr="007F2B02">
      <w:trPr>
        <w:trHeight w:val="278"/>
      </w:trPr>
      <w:tc>
        <w:tcPr>
          <w:tcW w:w="794" w:type="dxa"/>
          <w:vMerge w:val="restart"/>
          <w:noWrap/>
        </w:tcPr>
        <w:p w:rsidR="00DE7BFF" w:rsidRDefault="00DE7BFF" w:rsidP="007F2B02">
          <w:pPr>
            <w:pStyle w:val="Sidhuvud"/>
            <w:tabs>
              <w:tab w:val="clear" w:pos="9072"/>
              <w:tab w:val="right" w:pos="9356"/>
            </w:tabs>
          </w:pPr>
          <w:r>
            <w:rPr>
              <w:noProof/>
              <w:lang w:eastAsia="sv-SE"/>
            </w:rPr>
            <w:drawing>
              <wp:inline distT="0" distB="0" distL="0" distR="0" wp14:anchorId="728B5622" wp14:editId="66744817">
                <wp:extent cx="364911" cy="751205"/>
                <wp:effectExtent l="0" t="0" r="0" b="0"/>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unds kommun svart vit"/>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364911" cy="751205"/>
                        </a:xfrm>
                        <a:prstGeom prst="rect">
                          <a:avLst/>
                        </a:prstGeom>
                        <a:noFill/>
                        <a:ln>
                          <a:noFill/>
                        </a:ln>
                      </pic:spPr>
                    </pic:pic>
                  </a:graphicData>
                </a:graphic>
              </wp:inline>
            </w:drawing>
          </w:r>
        </w:p>
      </w:tc>
      <w:tc>
        <w:tcPr>
          <w:tcW w:w="4309" w:type="dxa"/>
        </w:tcPr>
        <w:p w:rsidR="00DE7BFF" w:rsidRDefault="00DE7BFF" w:rsidP="007F2B02">
          <w:pPr>
            <w:pStyle w:val="Sidhuvud"/>
          </w:pPr>
        </w:p>
      </w:tc>
      <w:tc>
        <w:tcPr>
          <w:tcW w:w="4110" w:type="dxa"/>
        </w:tcPr>
        <w:p w:rsidR="00DE7BFF" w:rsidRDefault="00DE7BFF" w:rsidP="007F2B02">
          <w:pPr>
            <w:pStyle w:val="Sidhuvud"/>
          </w:pPr>
        </w:p>
      </w:tc>
    </w:tr>
    <w:tr w:rsidR="00DE7BFF" w:rsidTr="007F2B02">
      <w:trPr>
        <w:trHeight w:val="592"/>
      </w:trPr>
      <w:tc>
        <w:tcPr>
          <w:tcW w:w="794" w:type="dxa"/>
          <w:vMerge/>
          <w:noWrap/>
        </w:tcPr>
        <w:p w:rsidR="00DE7BFF" w:rsidRDefault="00DE7BFF" w:rsidP="007F2B02">
          <w:pPr>
            <w:pStyle w:val="Sidhuvud"/>
            <w:rPr>
              <w:noProof/>
            </w:rPr>
          </w:pPr>
        </w:p>
      </w:tc>
      <w:tc>
        <w:tcPr>
          <w:tcW w:w="4309" w:type="dxa"/>
        </w:tcPr>
        <w:p w:rsidR="00720179" w:rsidRDefault="00DE7BFF" w:rsidP="00720179">
          <w:pPr>
            <w:pStyle w:val="Sidhuvud1"/>
          </w:pPr>
          <w:r>
            <w:t>Lunds kommun</w:t>
          </w:r>
        </w:p>
        <w:p w:rsidR="00B64771" w:rsidRDefault="00B64771" w:rsidP="00B64771">
          <w:pPr>
            <w:pStyle w:val="Sidhuvud2"/>
          </w:pPr>
          <w:r>
            <w:t>Barn- och skolförvaltning Lunds stad</w:t>
          </w:r>
        </w:p>
        <w:p w:rsidR="00B64771" w:rsidRPr="00B64771" w:rsidRDefault="00B64771" w:rsidP="00B64771">
          <w:pPr>
            <w:rPr>
              <w:rFonts w:ascii="Arial" w:hAnsi="Arial" w:cs="Arial"/>
              <w:sz w:val="24"/>
              <w:szCs w:val="24"/>
            </w:rPr>
          </w:pPr>
          <w:r>
            <w:rPr>
              <w:rFonts w:ascii="Arial" w:hAnsi="Arial" w:cs="Arial"/>
              <w:sz w:val="24"/>
              <w:szCs w:val="24"/>
            </w:rPr>
            <w:t>Barn- och skolförvaltning Lund Öster</w:t>
          </w:r>
        </w:p>
      </w:tc>
      <w:tc>
        <w:tcPr>
          <w:tcW w:w="4110" w:type="dxa"/>
        </w:tcPr>
        <w:p w:rsidR="00DE7BFF" w:rsidRDefault="00DE7BFF" w:rsidP="007F2B02">
          <w:pPr>
            <w:pStyle w:val="Sidhuvud2"/>
          </w:pPr>
          <w:r>
            <w:t>Pressrelease</w:t>
          </w:r>
        </w:p>
        <w:p w:rsidR="00DE7BFF" w:rsidRDefault="009C7B74" w:rsidP="007F2B02">
          <w:pPr>
            <w:pStyle w:val="Sidhuvud"/>
          </w:pPr>
          <w:r>
            <w:t>2013-04-08</w:t>
          </w:r>
        </w:p>
      </w:tc>
    </w:tr>
  </w:tbl>
  <w:p w:rsidR="00DE7BFF" w:rsidRDefault="00DE7BFF">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1715A"/>
    <w:multiLevelType w:val="hybridMultilevel"/>
    <w:tmpl w:val="58B6A872"/>
    <w:lvl w:ilvl="0" w:tplc="041D0001">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E22"/>
    <w:rsid w:val="0000465D"/>
    <w:rsid w:val="000062E8"/>
    <w:rsid w:val="000113CD"/>
    <w:rsid w:val="00024A6D"/>
    <w:rsid w:val="00027910"/>
    <w:rsid w:val="0003616C"/>
    <w:rsid w:val="00051B4C"/>
    <w:rsid w:val="00060BD7"/>
    <w:rsid w:val="00063C48"/>
    <w:rsid w:val="00071BD0"/>
    <w:rsid w:val="00071C76"/>
    <w:rsid w:val="00097D4D"/>
    <w:rsid w:val="000A47E7"/>
    <w:rsid w:val="00104CD2"/>
    <w:rsid w:val="00145FE8"/>
    <w:rsid w:val="001A209D"/>
    <w:rsid w:val="0025543D"/>
    <w:rsid w:val="00267206"/>
    <w:rsid w:val="002A7622"/>
    <w:rsid w:val="0032034B"/>
    <w:rsid w:val="003274C2"/>
    <w:rsid w:val="0032795E"/>
    <w:rsid w:val="0036585B"/>
    <w:rsid w:val="00375AD6"/>
    <w:rsid w:val="003F7ECF"/>
    <w:rsid w:val="0040561E"/>
    <w:rsid w:val="00454EAB"/>
    <w:rsid w:val="00461BD8"/>
    <w:rsid w:val="004B1DFB"/>
    <w:rsid w:val="004F1F29"/>
    <w:rsid w:val="005340C0"/>
    <w:rsid w:val="00534BD4"/>
    <w:rsid w:val="00566121"/>
    <w:rsid w:val="005B4328"/>
    <w:rsid w:val="005E34FB"/>
    <w:rsid w:val="005F6EC6"/>
    <w:rsid w:val="00635AC6"/>
    <w:rsid w:val="006C02E2"/>
    <w:rsid w:val="006D4FF3"/>
    <w:rsid w:val="006E1F0B"/>
    <w:rsid w:val="006E670D"/>
    <w:rsid w:val="00720179"/>
    <w:rsid w:val="00723059"/>
    <w:rsid w:val="00743B27"/>
    <w:rsid w:val="008204F9"/>
    <w:rsid w:val="00827D8A"/>
    <w:rsid w:val="008F27F6"/>
    <w:rsid w:val="009026E3"/>
    <w:rsid w:val="00922DA4"/>
    <w:rsid w:val="009C1F75"/>
    <w:rsid w:val="009C5BE1"/>
    <w:rsid w:val="009C7B74"/>
    <w:rsid w:val="009D6B3E"/>
    <w:rsid w:val="00A5482A"/>
    <w:rsid w:val="00A578BC"/>
    <w:rsid w:val="00A76D2C"/>
    <w:rsid w:val="00AC608A"/>
    <w:rsid w:val="00AE6B01"/>
    <w:rsid w:val="00B255F8"/>
    <w:rsid w:val="00B64771"/>
    <w:rsid w:val="00BA7AE9"/>
    <w:rsid w:val="00BC60C8"/>
    <w:rsid w:val="00BC7E22"/>
    <w:rsid w:val="00BD2F4B"/>
    <w:rsid w:val="00C60C11"/>
    <w:rsid w:val="00CD5BAF"/>
    <w:rsid w:val="00DE7BFF"/>
    <w:rsid w:val="00E1167B"/>
    <w:rsid w:val="00F55C56"/>
    <w:rsid w:val="00F87FDE"/>
    <w:rsid w:val="00FC73DF"/>
    <w:rsid w:val="00FD14E0"/>
    <w:rsid w:val="00FD6B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next w:val="Normal"/>
    <w:link w:val="Rubrik1Char"/>
    <w:uiPriority w:val="9"/>
    <w:qFormat/>
    <w:rsid w:val="00BC7E2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BC7E22"/>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Rubrik1Char">
    <w:name w:val="Rubrik 1 Char"/>
    <w:basedOn w:val="Standardstycketeckensnitt"/>
    <w:link w:val="Rubrik1"/>
    <w:uiPriority w:val="9"/>
    <w:rsid w:val="00BC7E22"/>
    <w:rPr>
      <w:rFonts w:asciiTheme="majorHAnsi" w:eastAsiaTheme="majorEastAsia" w:hAnsiTheme="majorHAnsi" w:cstheme="majorBidi"/>
      <w:b/>
      <w:bCs/>
      <w:color w:val="365F91" w:themeColor="accent1" w:themeShade="BF"/>
      <w:sz w:val="28"/>
      <w:szCs w:val="28"/>
    </w:rPr>
  </w:style>
  <w:style w:type="character" w:styleId="Hyperlnk">
    <w:name w:val="Hyperlink"/>
    <w:basedOn w:val="Standardstycketeckensnitt"/>
    <w:uiPriority w:val="99"/>
    <w:unhideWhenUsed/>
    <w:rsid w:val="005340C0"/>
    <w:rPr>
      <w:color w:val="0000FF" w:themeColor="hyperlink"/>
      <w:u w:val="single"/>
    </w:rPr>
  </w:style>
  <w:style w:type="character" w:styleId="AnvndHyperlnk">
    <w:name w:val="FollowedHyperlink"/>
    <w:basedOn w:val="Standardstycketeckensnitt"/>
    <w:uiPriority w:val="99"/>
    <w:semiHidden/>
    <w:unhideWhenUsed/>
    <w:rsid w:val="00267206"/>
    <w:rPr>
      <w:color w:val="800080" w:themeColor="followedHyperlink"/>
      <w:u w:val="single"/>
    </w:rPr>
  </w:style>
  <w:style w:type="paragraph" w:styleId="Ballongtext">
    <w:name w:val="Balloon Text"/>
    <w:basedOn w:val="Normal"/>
    <w:link w:val="BallongtextChar"/>
    <w:uiPriority w:val="99"/>
    <w:semiHidden/>
    <w:unhideWhenUsed/>
    <w:rsid w:val="00DE7BFF"/>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E7BFF"/>
    <w:rPr>
      <w:rFonts w:ascii="Tahoma" w:hAnsi="Tahoma" w:cs="Tahoma"/>
      <w:sz w:val="16"/>
      <w:szCs w:val="16"/>
    </w:rPr>
  </w:style>
  <w:style w:type="paragraph" w:styleId="Sidhuvud">
    <w:name w:val="header"/>
    <w:basedOn w:val="Normal"/>
    <w:link w:val="SidhuvudChar"/>
    <w:uiPriority w:val="99"/>
    <w:unhideWhenUsed/>
    <w:rsid w:val="00DE7BFF"/>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DE7BFF"/>
  </w:style>
  <w:style w:type="paragraph" w:styleId="Sidfot">
    <w:name w:val="footer"/>
    <w:basedOn w:val="Normal"/>
    <w:link w:val="SidfotChar"/>
    <w:uiPriority w:val="99"/>
    <w:unhideWhenUsed/>
    <w:rsid w:val="00DE7BFF"/>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DE7BFF"/>
  </w:style>
  <w:style w:type="paragraph" w:customStyle="1" w:styleId="Sidhuvud1">
    <w:name w:val="Sidhuvud 1"/>
    <w:basedOn w:val="Normal"/>
    <w:next w:val="Sidhuvud2"/>
    <w:link w:val="Sidhuvud1Char"/>
    <w:autoRedefine/>
    <w:rsid w:val="00DE7BFF"/>
    <w:pPr>
      <w:spacing w:after="40" w:line="240" w:lineRule="auto"/>
    </w:pPr>
    <w:rPr>
      <w:rFonts w:ascii="Arial" w:hAnsi="Arial"/>
      <w:b/>
      <w:sz w:val="24"/>
      <w:szCs w:val="24"/>
    </w:rPr>
  </w:style>
  <w:style w:type="paragraph" w:customStyle="1" w:styleId="Sidhuvud2">
    <w:name w:val="Sidhuvud 2"/>
    <w:basedOn w:val="Normal"/>
    <w:next w:val="Normal"/>
    <w:link w:val="Sidhuvud2Char"/>
    <w:autoRedefine/>
    <w:rsid w:val="00DE7BFF"/>
    <w:pPr>
      <w:spacing w:after="40" w:line="240" w:lineRule="auto"/>
    </w:pPr>
    <w:rPr>
      <w:rFonts w:ascii="Arial" w:hAnsi="Arial"/>
      <w:sz w:val="24"/>
    </w:rPr>
  </w:style>
  <w:style w:type="character" w:customStyle="1" w:styleId="Sidhuvud1Char">
    <w:name w:val="Sidhuvud 1 Char"/>
    <w:basedOn w:val="Standardstycketeckensnitt"/>
    <w:link w:val="Sidhuvud1"/>
    <w:rsid w:val="00DE7BFF"/>
    <w:rPr>
      <w:rFonts w:ascii="Arial" w:hAnsi="Arial"/>
      <w:b/>
      <w:sz w:val="24"/>
      <w:szCs w:val="24"/>
    </w:rPr>
  </w:style>
  <w:style w:type="table" w:styleId="Tabellrutnt">
    <w:name w:val="Table Grid"/>
    <w:basedOn w:val="Normaltabell"/>
    <w:uiPriority w:val="59"/>
    <w:rsid w:val="00DE7B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dhuvud3">
    <w:name w:val="Sidhuvud 3"/>
    <w:basedOn w:val="Normal"/>
    <w:next w:val="Normal"/>
    <w:link w:val="Sidhuvud3Char"/>
    <w:qFormat/>
    <w:rsid w:val="00DE7BFF"/>
    <w:pPr>
      <w:spacing w:after="0" w:line="240" w:lineRule="auto"/>
    </w:pPr>
    <w:rPr>
      <w:rFonts w:ascii="Arial" w:hAnsi="Arial"/>
      <w:i/>
      <w:sz w:val="24"/>
    </w:rPr>
  </w:style>
  <w:style w:type="character" w:customStyle="1" w:styleId="Sidhuvud2Char">
    <w:name w:val="Sidhuvud 2 Char"/>
    <w:basedOn w:val="Standardstycketeckensnitt"/>
    <w:link w:val="Sidhuvud2"/>
    <w:rsid w:val="00DE7BFF"/>
    <w:rPr>
      <w:rFonts w:ascii="Arial" w:hAnsi="Arial"/>
      <w:sz w:val="24"/>
    </w:rPr>
  </w:style>
  <w:style w:type="character" w:customStyle="1" w:styleId="Sidhuvud3Char">
    <w:name w:val="Sidhuvud 3 Char"/>
    <w:basedOn w:val="Sidhuvud2Char"/>
    <w:link w:val="Sidhuvud3"/>
    <w:rsid w:val="00DE7BFF"/>
    <w:rPr>
      <w:rFonts w:ascii="Arial" w:hAnsi="Arial"/>
      <w:i/>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next w:val="Normal"/>
    <w:link w:val="Rubrik1Char"/>
    <w:uiPriority w:val="9"/>
    <w:qFormat/>
    <w:rsid w:val="00BC7E2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BC7E22"/>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Rubrik1Char">
    <w:name w:val="Rubrik 1 Char"/>
    <w:basedOn w:val="Standardstycketeckensnitt"/>
    <w:link w:val="Rubrik1"/>
    <w:uiPriority w:val="9"/>
    <w:rsid w:val="00BC7E22"/>
    <w:rPr>
      <w:rFonts w:asciiTheme="majorHAnsi" w:eastAsiaTheme="majorEastAsia" w:hAnsiTheme="majorHAnsi" w:cstheme="majorBidi"/>
      <w:b/>
      <w:bCs/>
      <w:color w:val="365F91" w:themeColor="accent1" w:themeShade="BF"/>
      <w:sz w:val="28"/>
      <w:szCs w:val="28"/>
    </w:rPr>
  </w:style>
  <w:style w:type="character" w:styleId="Hyperlnk">
    <w:name w:val="Hyperlink"/>
    <w:basedOn w:val="Standardstycketeckensnitt"/>
    <w:uiPriority w:val="99"/>
    <w:unhideWhenUsed/>
    <w:rsid w:val="005340C0"/>
    <w:rPr>
      <w:color w:val="0000FF" w:themeColor="hyperlink"/>
      <w:u w:val="single"/>
    </w:rPr>
  </w:style>
  <w:style w:type="character" w:styleId="AnvndHyperlnk">
    <w:name w:val="FollowedHyperlink"/>
    <w:basedOn w:val="Standardstycketeckensnitt"/>
    <w:uiPriority w:val="99"/>
    <w:semiHidden/>
    <w:unhideWhenUsed/>
    <w:rsid w:val="00267206"/>
    <w:rPr>
      <w:color w:val="800080" w:themeColor="followedHyperlink"/>
      <w:u w:val="single"/>
    </w:rPr>
  </w:style>
  <w:style w:type="paragraph" w:styleId="Ballongtext">
    <w:name w:val="Balloon Text"/>
    <w:basedOn w:val="Normal"/>
    <w:link w:val="BallongtextChar"/>
    <w:uiPriority w:val="99"/>
    <w:semiHidden/>
    <w:unhideWhenUsed/>
    <w:rsid w:val="00DE7BFF"/>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E7BFF"/>
    <w:rPr>
      <w:rFonts w:ascii="Tahoma" w:hAnsi="Tahoma" w:cs="Tahoma"/>
      <w:sz w:val="16"/>
      <w:szCs w:val="16"/>
    </w:rPr>
  </w:style>
  <w:style w:type="paragraph" w:styleId="Sidhuvud">
    <w:name w:val="header"/>
    <w:basedOn w:val="Normal"/>
    <w:link w:val="SidhuvudChar"/>
    <w:uiPriority w:val="99"/>
    <w:unhideWhenUsed/>
    <w:rsid w:val="00DE7BFF"/>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DE7BFF"/>
  </w:style>
  <w:style w:type="paragraph" w:styleId="Sidfot">
    <w:name w:val="footer"/>
    <w:basedOn w:val="Normal"/>
    <w:link w:val="SidfotChar"/>
    <w:uiPriority w:val="99"/>
    <w:unhideWhenUsed/>
    <w:rsid w:val="00DE7BFF"/>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DE7BFF"/>
  </w:style>
  <w:style w:type="paragraph" w:customStyle="1" w:styleId="Sidhuvud1">
    <w:name w:val="Sidhuvud 1"/>
    <w:basedOn w:val="Normal"/>
    <w:next w:val="Sidhuvud2"/>
    <w:link w:val="Sidhuvud1Char"/>
    <w:autoRedefine/>
    <w:rsid w:val="00DE7BFF"/>
    <w:pPr>
      <w:spacing w:after="40" w:line="240" w:lineRule="auto"/>
    </w:pPr>
    <w:rPr>
      <w:rFonts w:ascii="Arial" w:hAnsi="Arial"/>
      <w:b/>
      <w:sz w:val="24"/>
      <w:szCs w:val="24"/>
    </w:rPr>
  </w:style>
  <w:style w:type="paragraph" w:customStyle="1" w:styleId="Sidhuvud2">
    <w:name w:val="Sidhuvud 2"/>
    <w:basedOn w:val="Normal"/>
    <w:next w:val="Normal"/>
    <w:link w:val="Sidhuvud2Char"/>
    <w:autoRedefine/>
    <w:rsid w:val="00DE7BFF"/>
    <w:pPr>
      <w:spacing w:after="40" w:line="240" w:lineRule="auto"/>
    </w:pPr>
    <w:rPr>
      <w:rFonts w:ascii="Arial" w:hAnsi="Arial"/>
      <w:sz w:val="24"/>
    </w:rPr>
  </w:style>
  <w:style w:type="character" w:customStyle="1" w:styleId="Sidhuvud1Char">
    <w:name w:val="Sidhuvud 1 Char"/>
    <w:basedOn w:val="Standardstycketeckensnitt"/>
    <w:link w:val="Sidhuvud1"/>
    <w:rsid w:val="00DE7BFF"/>
    <w:rPr>
      <w:rFonts w:ascii="Arial" w:hAnsi="Arial"/>
      <w:b/>
      <w:sz w:val="24"/>
      <w:szCs w:val="24"/>
    </w:rPr>
  </w:style>
  <w:style w:type="table" w:styleId="Tabellrutnt">
    <w:name w:val="Table Grid"/>
    <w:basedOn w:val="Normaltabell"/>
    <w:uiPriority w:val="59"/>
    <w:rsid w:val="00DE7B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dhuvud3">
    <w:name w:val="Sidhuvud 3"/>
    <w:basedOn w:val="Normal"/>
    <w:next w:val="Normal"/>
    <w:link w:val="Sidhuvud3Char"/>
    <w:qFormat/>
    <w:rsid w:val="00DE7BFF"/>
    <w:pPr>
      <w:spacing w:after="0" w:line="240" w:lineRule="auto"/>
    </w:pPr>
    <w:rPr>
      <w:rFonts w:ascii="Arial" w:hAnsi="Arial"/>
      <w:i/>
      <w:sz w:val="24"/>
    </w:rPr>
  </w:style>
  <w:style w:type="character" w:customStyle="1" w:styleId="Sidhuvud2Char">
    <w:name w:val="Sidhuvud 2 Char"/>
    <w:basedOn w:val="Standardstycketeckensnitt"/>
    <w:link w:val="Sidhuvud2"/>
    <w:rsid w:val="00DE7BFF"/>
    <w:rPr>
      <w:rFonts w:ascii="Arial" w:hAnsi="Arial"/>
      <w:sz w:val="24"/>
    </w:rPr>
  </w:style>
  <w:style w:type="character" w:customStyle="1" w:styleId="Sidhuvud3Char">
    <w:name w:val="Sidhuvud 3 Char"/>
    <w:basedOn w:val="Sidhuvud2Char"/>
    <w:link w:val="Sidhuvud3"/>
    <w:rsid w:val="00DE7BFF"/>
    <w:rPr>
      <w:rFonts w:ascii="Arial" w:hAnsi="Arial"/>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34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ulturradet.se/bidrag/skapande-skola/"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maggi.ottarsdottir@lund.se" TargetMode="External"/><Relationship Id="rId5" Type="http://schemas.openxmlformats.org/officeDocument/2006/relationships/webSettings" Target="webSettings.xml"/><Relationship Id="rId10" Type="http://schemas.openxmlformats.org/officeDocument/2006/relationships/hyperlink" Target="mailto:linda.hassel@lund.se" TargetMode="External"/><Relationship Id="rId4" Type="http://schemas.openxmlformats.org/officeDocument/2006/relationships/settings" Target="settings.xml"/><Relationship Id="rId9" Type="http://schemas.openxmlformats.org/officeDocument/2006/relationships/hyperlink" Target="mailto:olle.nessow@lund.s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435</TotalTime>
  <Pages>1</Pages>
  <Words>381</Words>
  <Characters>2022</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Lunds kommun</Company>
  <LinksUpToDate>false</LinksUpToDate>
  <CharactersWithSpaces>2399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Åse Lindberg</dc:creator>
  <cp:lastModifiedBy>Åse Lindberg</cp:lastModifiedBy>
  <cp:revision>16</cp:revision>
  <cp:lastPrinted>2013-04-03T13:58:00Z</cp:lastPrinted>
  <dcterms:created xsi:type="dcterms:W3CDTF">2013-03-12T09:03:00Z</dcterms:created>
  <dcterms:modified xsi:type="dcterms:W3CDTF">2013-04-04T12:23:00Z</dcterms:modified>
</cp:coreProperties>
</file>