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B51B" w14:textId="7E0189FF" w:rsidR="00DD5B46" w:rsidRPr="00F458B4" w:rsidRDefault="00A67199" w:rsidP="00DD5B46">
      <w:pPr>
        <w:overflowPunct w:val="0"/>
        <w:autoSpaceDE w:val="0"/>
        <w:autoSpaceDN w:val="0"/>
        <w:adjustRightInd w:val="0"/>
        <w:textAlignment w:val="baseline"/>
        <w:rPr>
          <w:rFonts w:ascii="Arial" w:hAnsi="Arial" w:cs="Arial"/>
          <w:b/>
          <w:caps/>
          <w:sz w:val="28"/>
          <w:szCs w:val="28"/>
        </w:rPr>
      </w:pPr>
      <w:r w:rsidRPr="00F458B4">
        <w:rPr>
          <w:rFonts w:ascii="Arial" w:hAnsi="Arial" w:cs="Arial"/>
          <w:b/>
          <w:caps/>
          <w:sz w:val="28"/>
          <w:szCs w:val="28"/>
        </w:rPr>
        <w:t xml:space="preserve">2024 </w:t>
      </w:r>
      <w:r w:rsidR="00DD5B46" w:rsidRPr="00F458B4">
        <w:rPr>
          <w:rFonts w:ascii="Arial" w:hAnsi="Arial" w:cs="Arial"/>
          <w:b/>
          <w:caps/>
          <w:sz w:val="28"/>
          <w:szCs w:val="28"/>
        </w:rPr>
        <w:t xml:space="preserve">Ford PUMA </w:t>
      </w:r>
      <w:r w:rsidRPr="00F458B4">
        <w:rPr>
          <w:rFonts w:ascii="Arial" w:hAnsi="Arial" w:cs="Arial"/>
          <w:b/>
          <w:caps/>
          <w:sz w:val="28"/>
          <w:szCs w:val="28"/>
        </w:rPr>
        <w:t xml:space="preserve">and PUMA </w:t>
      </w:r>
      <w:r w:rsidR="00DD5B46" w:rsidRPr="00F458B4">
        <w:rPr>
          <w:rFonts w:ascii="Arial" w:hAnsi="Arial" w:cs="Arial"/>
          <w:b/>
          <w:caps/>
          <w:sz w:val="28"/>
          <w:szCs w:val="28"/>
        </w:rPr>
        <w:t xml:space="preserve">ST </w:t>
      </w:r>
      <w:r w:rsidR="00A74F15" w:rsidRPr="00F458B4">
        <w:rPr>
          <w:rFonts w:ascii="Arial" w:hAnsi="Arial" w:cs="Arial"/>
          <w:b/>
          <w:caps/>
          <w:sz w:val="28"/>
          <w:szCs w:val="28"/>
        </w:rPr>
        <w:t xml:space="preserve">POWERSHIFT </w:t>
      </w:r>
      <w:r w:rsidR="00DD5B46" w:rsidRPr="00F458B4">
        <w:rPr>
          <w:rFonts w:ascii="Arial" w:hAnsi="Arial" w:cs="Arial"/>
          <w:b/>
          <w:caps/>
          <w:sz w:val="28"/>
          <w:szCs w:val="28"/>
        </w:rPr>
        <w:t>Specifications</w:t>
      </w:r>
    </w:p>
    <w:p w14:paraId="6A4ABC00" w14:textId="77777777" w:rsidR="00DD5B46" w:rsidRPr="00F458B4" w:rsidRDefault="00DD5B46" w:rsidP="00DD5B46">
      <w:pPr>
        <w:overflowPunct w:val="0"/>
        <w:autoSpaceDE w:val="0"/>
        <w:autoSpaceDN w:val="0"/>
        <w:adjustRightInd w:val="0"/>
        <w:jc w:val="right"/>
        <w:textAlignment w:val="baseline"/>
        <w:rPr>
          <w:rFonts w:ascii="Arial" w:hAnsi="Arial" w:cs="Arial"/>
          <w:b/>
          <w:caps/>
          <w:sz w:val="28"/>
          <w:szCs w:val="28"/>
        </w:rPr>
      </w:pPr>
    </w:p>
    <w:p w14:paraId="501B3B1E" w14:textId="77777777" w:rsidR="00DD5B46" w:rsidRPr="00F458B4" w:rsidRDefault="00DD5B46" w:rsidP="00DD5B46">
      <w:pPr>
        <w:overflowPunct w:val="0"/>
        <w:autoSpaceDE w:val="0"/>
        <w:autoSpaceDN w:val="0"/>
        <w:adjustRightInd w:val="0"/>
        <w:textAlignment w:val="baseline"/>
        <w:rPr>
          <w:rFonts w:ascii="Arial" w:hAnsi="Arial" w:cs="Arial"/>
          <w:b/>
          <w:caps/>
          <w:szCs w:val="20"/>
          <w:u w:val="single"/>
        </w:rPr>
      </w:pPr>
    </w:p>
    <w:p w14:paraId="3FB7D60D" w14:textId="0D7902F9" w:rsidR="00DD5B46" w:rsidRPr="00F458B4" w:rsidRDefault="00DD5B46" w:rsidP="00DD5B46">
      <w:pPr>
        <w:overflowPunct w:val="0"/>
        <w:autoSpaceDE w:val="0"/>
        <w:autoSpaceDN w:val="0"/>
        <w:adjustRightInd w:val="0"/>
        <w:textAlignment w:val="baseline"/>
        <w:rPr>
          <w:rFonts w:ascii="Arial" w:hAnsi="Arial" w:cs="Arial"/>
          <w:b/>
          <w:caps/>
          <w:szCs w:val="20"/>
          <w:u w:val="single"/>
        </w:rPr>
      </w:pPr>
      <w:r w:rsidRPr="00F458B4">
        <w:rPr>
          <w:rFonts w:ascii="Arial" w:hAnsi="Arial" w:cs="Arial"/>
          <w:b/>
          <w:caps/>
          <w:szCs w:val="20"/>
          <w:u w:val="single"/>
        </w:rPr>
        <w:t>Performance and Economy</w:t>
      </w:r>
      <w:r w:rsidR="009A4685" w:rsidRPr="009A4685">
        <w:rPr>
          <w:rFonts w:ascii="Arial" w:hAnsi="Arial" w:cs="Arial"/>
          <w:b/>
          <w:caps/>
          <w:szCs w:val="20"/>
          <w:vertAlign w:val="superscript"/>
        </w:rPr>
        <w:t xml:space="preserve"> 1</w:t>
      </w:r>
    </w:p>
    <w:p w14:paraId="0A9B76A2" w14:textId="77777777" w:rsidR="00DD5B46" w:rsidRPr="00F458B4" w:rsidRDefault="00DD5B46" w:rsidP="00DD5B46">
      <w:pPr>
        <w:overflowPunct w:val="0"/>
        <w:autoSpaceDE w:val="0"/>
        <w:autoSpaceDN w:val="0"/>
        <w:adjustRightInd w:val="0"/>
        <w:textAlignment w:val="baseline"/>
        <w:rPr>
          <w:rFonts w:ascii="Arial" w:hAnsi="Arial" w:cs="Arial"/>
          <w:b/>
          <w:caps/>
          <w:szCs w:val="20"/>
          <w:u w:val="single"/>
        </w:rPr>
      </w:pPr>
    </w:p>
    <w:tbl>
      <w:tblPr>
        <w:tblW w:w="7972" w:type="dxa"/>
        <w:jc w:val="center"/>
        <w:tblLook w:val="0000" w:firstRow="0" w:lastRow="0" w:firstColumn="0" w:lastColumn="0" w:noHBand="0" w:noVBand="0"/>
      </w:tblPr>
      <w:tblGrid>
        <w:gridCol w:w="1590"/>
        <w:gridCol w:w="1099"/>
        <w:gridCol w:w="1134"/>
        <w:gridCol w:w="1559"/>
        <w:gridCol w:w="1276"/>
        <w:gridCol w:w="1314"/>
      </w:tblGrid>
      <w:tr w:rsidR="00DD5B46" w:rsidRPr="00F458B4" w14:paraId="6ED8E738" w14:textId="77777777" w:rsidTr="003B54C5">
        <w:trPr>
          <w:trHeight w:val="315"/>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922EA64" w14:textId="77777777" w:rsidR="00DD5B46" w:rsidRPr="00F458B4" w:rsidRDefault="00DD5B46" w:rsidP="00282BBF">
            <w:pPr>
              <w:rPr>
                <w:rFonts w:ascii="Arial" w:eastAsia="MS Mincho" w:hAnsi="Arial" w:cs="Arial"/>
                <w:b/>
                <w:bCs/>
                <w:szCs w:val="20"/>
                <w:lang w:eastAsia="ja-JP"/>
              </w:rPr>
            </w:pPr>
            <w:r w:rsidRPr="00F458B4">
              <w:rPr>
                <w:rFonts w:ascii="Arial" w:eastAsia="MS Mincho" w:hAnsi="Arial" w:cs="Arial"/>
                <w:b/>
                <w:bCs/>
                <w:szCs w:val="20"/>
                <w:lang w:eastAsia="ja-JP"/>
              </w:rPr>
              <w:t>Puma</w:t>
            </w:r>
          </w:p>
        </w:tc>
        <w:tc>
          <w:tcPr>
            <w:tcW w:w="1099" w:type="dxa"/>
            <w:tcBorders>
              <w:top w:val="single" w:sz="4" w:space="0" w:color="auto"/>
              <w:left w:val="nil"/>
              <w:bottom w:val="single" w:sz="4" w:space="0" w:color="auto"/>
              <w:right w:val="single" w:sz="4" w:space="0" w:color="auto"/>
            </w:tcBorders>
            <w:shd w:val="clear" w:color="auto" w:fill="auto"/>
            <w:vAlign w:val="center"/>
          </w:tcPr>
          <w:p w14:paraId="1B86A106" w14:textId="77777777" w:rsidR="00DD5B46" w:rsidRPr="00F458B4" w:rsidRDefault="00DD5B46" w:rsidP="00282BBF">
            <w:pPr>
              <w:jc w:val="center"/>
              <w:rPr>
                <w:rFonts w:ascii="Arial" w:eastAsia="MS Mincho" w:hAnsi="Arial" w:cs="Arial"/>
                <w:b/>
                <w:bCs/>
                <w:szCs w:val="20"/>
                <w:lang w:eastAsia="ja-JP"/>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6DC1A7B" w14:textId="77777777" w:rsidR="00DD5B46" w:rsidRPr="00F458B4" w:rsidRDefault="00DD5B46" w:rsidP="00282BBF">
            <w:pPr>
              <w:jc w:val="center"/>
              <w:rPr>
                <w:rFonts w:ascii="Arial" w:eastAsia="MS Mincho" w:hAnsi="Arial" w:cs="Arial"/>
                <w:b/>
                <w:bCs/>
                <w:szCs w:val="20"/>
                <w:lang w:eastAsia="ja-JP"/>
              </w:rPr>
            </w:pPr>
          </w:p>
        </w:tc>
        <w:tc>
          <w:tcPr>
            <w:tcW w:w="1559" w:type="dxa"/>
            <w:tcBorders>
              <w:top w:val="single" w:sz="4" w:space="0" w:color="auto"/>
              <w:left w:val="nil"/>
              <w:bottom w:val="single" w:sz="4" w:space="0" w:color="auto"/>
              <w:right w:val="single" w:sz="4" w:space="0" w:color="auto"/>
            </w:tcBorders>
          </w:tcPr>
          <w:p w14:paraId="14F0961C" w14:textId="77777777" w:rsidR="00DD5B46" w:rsidRPr="00F458B4" w:rsidRDefault="00DD5B46" w:rsidP="00282BBF">
            <w:pPr>
              <w:jc w:val="center"/>
              <w:rPr>
                <w:rFonts w:ascii="Arial" w:eastAsia="MS Mincho" w:hAnsi="Arial" w:cs="Arial"/>
                <w:b/>
                <w:bCs/>
                <w:szCs w:val="20"/>
                <w:lang w:eastAsia="ja-JP"/>
              </w:rPr>
            </w:pPr>
          </w:p>
        </w:tc>
        <w:tc>
          <w:tcPr>
            <w:tcW w:w="2590" w:type="dxa"/>
            <w:gridSpan w:val="2"/>
            <w:tcBorders>
              <w:top w:val="single" w:sz="4" w:space="0" w:color="auto"/>
              <w:left w:val="nil"/>
              <w:bottom w:val="single" w:sz="4" w:space="0" w:color="auto"/>
              <w:right w:val="single" w:sz="4" w:space="0" w:color="auto"/>
            </w:tcBorders>
            <w:vAlign w:val="center"/>
          </w:tcPr>
          <w:p w14:paraId="6CBB7734" w14:textId="77777777" w:rsidR="00DD5B46" w:rsidRPr="00F458B4" w:rsidRDefault="00DD5B46"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Performance</w:t>
            </w:r>
          </w:p>
        </w:tc>
      </w:tr>
      <w:tr w:rsidR="003B54C5" w:rsidRPr="00F458B4" w14:paraId="58A671E4" w14:textId="77777777" w:rsidTr="003B54C5">
        <w:trPr>
          <w:trHeight w:val="851"/>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122B4DC0" w14:textId="77777777" w:rsidR="003B54C5" w:rsidRPr="00F458B4" w:rsidRDefault="003B54C5"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Engine</w:t>
            </w:r>
          </w:p>
        </w:tc>
        <w:tc>
          <w:tcPr>
            <w:tcW w:w="1099" w:type="dxa"/>
            <w:tcBorders>
              <w:top w:val="nil"/>
              <w:left w:val="nil"/>
              <w:bottom w:val="single" w:sz="4" w:space="0" w:color="auto"/>
              <w:right w:val="single" w:sz="4" w:space="0" w:color="auto"/>
            </w:tcBorders>
            <w:shd w:val="clear" w:color="auto" w:fill="auto"/>
            <w:vAlign w:val="center"/>
          </w:tcPr>
          <w:p w14:paraId="225282B6" w14:textId="77777777" w:rsidR="003B54C5" w:rsidRPr="00F458B4" w:rsidRDefault="003B54C5"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Power</w:t>
            </w:r>
            <w:r w:rsidRPr="00F458B4">
              <w:rPr>
                <w:rFonts w:ascii="Arial" w:eastAsia="MS Mincho" w:hAnsi="Arial" w:cs="Arial"/>
                <w:b/>
                <w:bCs/>
                <w:szCs w:val="20"/>
                <w:lang w:eastAsia="ja-JP"/>
              </w:rPr>
              <w:br/>
              <w:t>(PS)</w:t>
            </w:r>
          </w:p>
        </w:tc>
        <w:tc>
          <w:tcPr>
            <w:tcW w:w="1134" w:type="dxa"/>
            <w:tcBorders>
              <w:top w:val="nil"/>
              <w:left w:val="nil"/>
              <w:bottom w:val="single" w:sz="4" w:space="0" w:color="auto"/>
              <w:right w:val="single" w:sz="4" w:space="0" w:color="auto"/>
            </w:tcBorders>
            <w:shd w:val="clear" w:color="auto" w:fill="auto"/>
            <w:vAlign w:val="center"/>
          </w:tcPr>
          <w:p w14:paraId="526D504A" w14:textId="1E69E080" w:rsidR="003B54C5" w:rsidRPr="00F458B4" w:rsidRDefault="003B54C5"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CO</w:t>
            </w:r>
            <w:r w:rsidRPr="00F458B4">
              <w:rPr>
                <w:rFonts w:ascii="Arial" w:eastAsia="MS Mincho" w:hAnsi="Arial" w:cs="Arial"/>
                <w:b/>
                <w:bCs/>
                <w:szCs w:val="20"/>
                <w:vertAlign w:val="subscript"/>
                <w:lang w:eastAsia="ja-JP"/>
              </w:rPr>
              <w:t>2</w:t>
            </w:r>
            <w:r w:rsidRPr="00F458B4">
              <w:rPr>
                <w:rFonts w:ascii="Arial" w:eastAsia="MS Mincho" w:hAnsi="Arial" w:cs="Arial"/>
                <w:b/>
                <w:bCs/>
                <w:szCs w:val="20"/>
                <w:vertAlign w:val="subscript"/>
                <w:lang w:eastAsia="ja-JP"/>
              </w:rPr>
              <w:br/>
            </w:r>
            <w:r w:rsidRPr="00F458B4">
              <w:rPr>
                <w:rFonts w:ascii="Arial" w:eastAsia="MS Mincho" w:hAnsi="Arial" w:cs="Arial"/>
                <w:b/>
                <w:szCs w:val="20"/>
                <w:lang w:eastAsia="ja-JP"/>
              </w:rPr>
              <w:t>(g/km)</w:t>
            </w:r>
            <w:r w:rsidRPr="00F458B4">
              <w:rPr>
                <w:rFonts w:ascii="Arial" w:eastAsia="MS Mincho" w:hAnsi="Arial" w:cs="Arial"/>
                <w:b/>
                <w:szCs w:val="20"/>
                <w:vertAlign w:val="superscript"/>
                <w:lang w:eastAsia="ja-JP"/>
              </w:rPr>
              <w:t xml:space="preserve"> </w:t>
            </w:r>
            <w:r w:rsidR="009A4685">
              <w:rPr>
                <w:rFonts w:ascii="Arial" w:eastAsia="MS Mincho" w:hAnsi="Arial" w:cs="Arial"/>
                <w:b/>
                <w:szCs w:val="20"/>
                <w:vertAlign w:val="superscript"/>
                <w:lang w:eastAsia="ja-JP"/>
              </w:rPr>
              <w:t>2</w:t>
            </w:r>
          </w:p>
        </w:tc>
        <w:tc>
          <w:tcPr>
            <w:tcW w:w="1559" w:type="dxa"/>
            <w:tcBorders>
              <w:top w:val="nil"/>
              <w:left w:val="nil"/>
              <w:bottom w:val="single" w:sz="4" w:space="0" w:color="auto"/>
              <w:right w:val="single" w:sz="4" w:space="0" w:color="auto"/>
            </w:tcBorders>
            <w:shd w:val="clear" w:color="auto" w:fill="auto"/>
            <w:vAlign w:val="center"/>
          </w:tcPr>
          <w:p w14:paraId="46AE0E5C" w14:textId="5FA7A338" w:rsidR="003B54C5" w:rsidRPr="00F458B4" w:rsidRDefault="003B54C5" w:rsidP="00282BBF">
            <w:pPr>
              <w:jc w:val="center"/>
              <w:rPr>
                <w:rFonts w:ascii="Arial" w:eastAsia="MS Mincho" w:hAnsi="Arial" w:cs="Arial"/>
                <w:b/>
                <w:szCs w:val="20"/>
                <w:lang w:eastAsia="ja-JP"/>
              </w:rPr>
            </w:pPr>
            <w:r w:rsidRPr="00F458B4">
              <w:rPr>
                <w:rFonts w:ascii="Arial" w:eastAsia="MS Mincho" w:hAnsi="Arial" w:cs="Arial"/>
                <w:b/>
                <w:bCs/>
                <w:szCs w:val="20"/>
                <w:lang w:eastAsia="ja-JP"/>
              </w:rPr>
              <w:t>Fuel consumption l/100 km</w:t>
            </w:r>
            <w:r w:rsidRPr="00F458B4">
              <w:rPr>
                <w:rFonts w:ascii="Arial" w:eastAsia="MS Mincho" w:hAnsi="Arial" w:cs="Arial"/>
                <w:b/>
                <w:szCs w:val="20"/>
                <w:vertAlign w:val="superscript"/>
                <w:lang w:eastAsia="ja-JP"/>
              </w:rPr>
              <w:t xml:space="preserve"> </w:t>
            </w:r>
            <w:r w:rsidR="009A4685">
              <w:rPr>
                <w:rFonts w:ascii="Arial" w:eastAsia="MS Mincho" w:hAnsi="Arial" w:cs="Arial"/>
                <w:b/>
                <w:szCs w:val="20"/>
                <w:vertAlign w:val="superscript"/>
                <w:lang w:eastAsia="ja-JP"/>
              </w:rPr>
              <w:t>2</w:t>
            </w:r>
          </w:p>
        </w:tc>
        <w:tc>
          <w:tcPr>
            <w:tcW w:w="1276" w:type="dxa"/>
            <w:tcBorders>
              <w:top w:val="nil"/>
              <w:left w:val="nil"/>
              <w:bottom w:val="single" w:sz="4" w:space="0" w:color="auto"/>
              <w:right w:val="single" w:sz="4" w:space="0" w:color="auto"/>
            </w:tcBorders>
            <w:shd w:val="clear" w:color="auto" w:fill="auto"/>
            <w:vAlign w:val="center"/>
          </w:tcPr>
          <w:p w14:paraId="1E69B358" w14:textId="77777777" w:rsidR="003B54C5" w:rsidRPr="00F458B4" w:rsidRDefault="003B54C5" w:rsidP="00282BBF">
            <w:pPr>
              <w:jc w:val="center"/>
              <w:rPr>
                <w:rFonts w:ascii="Arial" w:eastAsia="MS Mincho" w:hAnsi="Arial" w:cs="Arial"/>
                <w:b/>
                <w:szCs w:val="20"/>
                <w:lang w:eastAsia="ja-JP"/>
              </w:rPr>
            </w:pPr>
            <w:r w:rsidRPr="00F458B4">
              <w:rPr>
                <w:rFonts w:ascii="Arial" w:eastAsia="MS Mincho" w:hAnsi="Arial" w:cs="Arial"/>
                <w:b/>
                <w:szCs w:val="20"/>
                <w:lang w:eastAsia="ja-JP"/>
              </w:rPr>
              <w:t>Max speed (km/h)</w:t>
            </w:r>
          </w:p>
        </w:tc>
        <w:tc>
          <w:tcPr>
            <w:tcW w:w="1314" w:type="dxa"/>
            <w:tcBorders>
              <w:top w:val="nil"/>
              <w:left w:val="nil"/>
              <w:bottom w:val="single" w:sz="4" w:space="0" w:color="auto"/>
              <w:right w:val="single" w:sz="4" w:space="0" w:color="auto"/>
            </w:tcBorders>
            <w:shd w:val="clear" w:color="auto" w:fill="auto"/>
            <w:vAlign w:val="center"/>
          </w:tcPr>
          <w:p w14:paraId="44DFCC1E" w14:textId="03632CA2" w:rsidR="003B54C5" w:rsidRPr="00F458B4" w:rsidRDefault="003B54C5" w:rsidP="00282BBF">
            <w:pPr>
              <w:jc w:val="center"/>
              <w:rPr>
                <w:rFonts w:ascii="Arial" w:eastAsia="MS Mincho" w:hAnsi="Arial" w:cs="Arial"/>
                <w:b/>
                <w:szCs w:val="20"/>
                <w:lang w:eastAsia="ja-JP"/>
              </w:rPr>
            </w:pPr>
            <w:r w:rsidRPr="00F458B4">
              <w:rPr>
                <w:rFonts w:ascii="Arial" w:eastAsia="MS Mincho" w:hAnsi="Arial" w:cs="Arial"/>
                <w:b/>
                <w:szCs w:val="20"/>
                <w:lang w:eastAsia="ja-JP"/>
              </w:rPr>
              <w:t>0-100 km/h</w:t>
            </w:r>
            <w:r w:rsidRPr="00F458B4">
              <w:rPr>
                <w:rFonts w:ascii="Arial" w:eastAsia="MS Mincho" w:hAnsi="Arial" w:cs="Arial"/>
                <w:b/>
                <w:szCs w:val="20"/>
                <w:lang w:eastAsia="ja-JP"/>
              </w:rPr>
              <w:br/>
              <w:t>(sec)</w:t>
            </w:r>
          </w:p>
        </w:tc>
      </w:tr>
      <w:tr w:rsidR="003B54C5" w:rsidRPr="00F458B4" w14:paraId="7C248AF7" w14:textId="77777777" w:rsidTr="003B54C5">
        <w:trPr>
          <w:trHeight w:val="284"/>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046C0D40" w14:textId="77777777" w:rsidR="003B54C5" w:rsidRPr="00F458B4" w:rsidRDefault="003B54C5" w:rsidP="00282BBF">
            <w:pPr>
              <w:rPr>
                <w:rFonts w:ascii="Arial" w:eastAsia="MS Mincho" w:hAnsi="Arial" w:cs="Arial"/>
                <w:szCs w:val="20"/>
                <w:lang w:eastAsia="ja-JP"/>
              </w:rPr>
            </w:pPr>
            <w:r w:rsidRPr="00F458B4">
              <w:rPr>
                <w:rFonts w:ascii="Arial" w:hAnsi="Arial" w:cs="Arial"/>
                <w:bCs/>
                <w:szCs w:val="20"/>
              </w:rPr>
              <w:t>1.0-litre EcoBoost Hybrid (6-spd manual)</w:t>
            </w:r>
          </w:p>
        </w:tc>
        <w:tc>
          <w:tcPr>
            <w:tcW w:w="1099" w:type="dxa"/>
            <w:tcBorders>
              <w:top w:val="nil"/>
              <w:left w:val="nil"/>
              <w:bottom w:val="single" w:sz="4" w:space="0" w:color="auto"/>
              <w:right w:val="single" w:sz="4" w:space="0" w:color="auto"/>
            </w:tcBorders>
            <w:shd w:val="clear" w:color="auto" w:fill="auto"/>
            <w:vAlign w:val="center"/>
          </w:tcPr>
          <w:p w14:paraId="4045066C" w14:textId="77777777"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125</w:t>
            </w:r>
          </w:p>
        </w:tc>
        <w:tc>
          <w:tcPr>
            <w:tcW w:w="1134" w:type="dxa"/>
            <w:tcBorders>
              <w:top w:val="nil"/>
              <w:left w:val="nil"/>
              <w:bottom w:val="single" w:sz="4" w:space="0" w:color="auto"/>
              <w:right w:val="single" w:sz="4" w:space="0" w:color="auto"/>
            </w:tcBorders>
            <w:shd w:val="clear" w:color="auto" w:fill="auto"/>
            <w:vAlign w:val="center"/>
          </w:tcPr>
          <w:p w14:paraId="33144396" w14:textId="77777777" w:rsidR="003B54C5" w:rsidRPr="00F458B4" w:rsidRDefault="003B54C5" w:rsidP="00282BBF">
            <w:pPr>
              <w:jc w:val="center"/>
              <w:rPr>
                <w:rFonts w:ascii="Arial" w:eastAsia="MS Mincho" w:hAnsi="Arial" w:cs="Arial"/>
                <w:szCs w:val="20"/>
                <w:lang w:eastAsia="ja-JP"/>
              </w:rPr>
            </w:pPr>
            <w:r w:rsidRPr="00F458B4">
              <w:rPr>
                <w:rFonts w:ascii="Arial" w:hAnsi="Arial" w:cs="Arial"/>
                <w:szCs w:val="20"/>
              </w:rPr>
              <w:t>119-135</w:t>
            </w:r>
          </w:p>
        </w:tc>
        <w:tc>
          <w:tcPr>
            <w:tcW w:w="1559" w:type="dxa"/>
            <w:tcBorders>
              <w:top w:val="nil"/>
              <w:left w:val="nil"/>
              <w:bottom w:val="single" w:sz="4" w:space="0" w:color="auto"/>
              <w:right w:val="single" w:sz="4" w:space="0" w:color="auto"/>
            </w:tcBorders>
            <w:shd w:val="clear" w:color="auto" w:fill="auto"/>
            <w:vAlign w:val="center"/>
          </w:tcPr>
          <w:p w14:paraId="2B71AFFA" w14:textId="77777777" w:rsidR="003B54C5" w:rsidRPr="00F458B4" w:rsidRDefault="003B54C5" w:rsidP="00282BBF">
            <w:pPr>
              <w:jc w:val="center"/>
              <w:rPr>
                <w:rFonts w:ascii="Arial" w:eastAsia="MS Mincho" w:hAnsi="Arial" w:cs="Arial"/>
                <w:szCs w:val="20"/>
                <w:lang w:eastAsia="ja-JP"/>
              </w:rPr>
            </w:pPr>
            <w:r w:rsidRPr="00F458B4">
              <w:rPr>
                <w:rFonts w:ascii="Arial" w:hAnsi="Arial" w:cs="Arial"/>
                <w:szCs w:val="20"/>
              </w:rPr>
              <w:t>5.3-6.0</w:t>
            </w:r>
          </w:p>
        </w:tc>
        <w:tc>
          <w:tcPr>
            <w:tcW w:w="1276" w:type="dxa"/>
            <w:tcBorders>
              <w:top w:val="nil"/>
              <w:left w:val="nil"/>
              <w:bottom w:val="single" w:sz="4" w:space="0" w:color="auto"/>
              <w:right w:val="single" w:sz="4" w:space="0" w:color="auto"/>
            </w:tcBorders>
            <w:shd w:val="clear" w:color="auto" w:fill="auto"/>
            <w:vAlign w:val="center"/>
          </w:tcPr>
          <w:p w14:paraId="4378E588" w14:textId="77777777"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191</w:t>
            </w:r>
          </w:p>
        </w:tc>
        <w:tc>
          <w:tcPr>
            <w:tcW w:w="1314" w:type="dxa"/>
            <w:tcBorders>
              <w:top w:val="nil"/>
              <w:left w:val="nil"/>
              <w:bottom w:val="single" w:sz="4" w:space="0" w:color="auto"/>
              <w:right w:val="single" w:sz="4" w:space="0" w:color="auto"/>
            </w:tcBorders>
            <w:shd w:val="clear" w:color="auto" w:fill="auto"/>
            <w:vAlign w:val="center"/>
          </w:tcPr>
          <w:p w14:paraId="7CCA68D4" w14:textId="5B0E8F80"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9.8</w:t>
            </w:r>
          </w:p>
        </w:tc>
      </w:tr>
      <w:tr w:rsidR="003B54C5" w:rsidRPr="00F458B4" w14:paraId="23E853CA" w14:textId="77777777" w:rsidTr="003B54C5">
        <w:trPr>
          <w:trHeight w:val="284"/>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20F432F9" w14:textId="77777777" w:rsidR="003B54C5" w:rsidRPr="00F458B4" w:rsidRDefault="003B54C5" w:rsidP="00282BBF">
            <w:pPr>
              <w:rPr>
                <w:rFonts w:ascii="Arial" w:hAnsi="Arial" w:cs="Arial"/>
                <w:bCs/>
                <w:szCs w:val="20"/>
              </w:rPr>
            </w:pPr>
            <w:r w:rsidRPr="00F458B4">
              <w:rPr>
                <w:rFonts w:ascii="Arial" w:hAnsi="Arial" w:cs="Arial"/>
                <w:bCs/>
                <w:szCs w:val="20"/>
              </w:rPr>
              <w:t>1.0-litre EcoBoost Hybrid (7-spd Powershift automatic)</w:t>
            </w:r>
          </w:p>
        </w:tc>
        <w:tc>
          <w:tcPr>
            <w:tcW w:w="1099" w:type="dxa"/>
            <w:tcBorders>
              <w:top w:val="nil"/>
              <w:left w:val="nil"/>
              <w:bottom w:val="single" w:sz="4" w:space="0" w:color="auto"/>
              <w:right w:val="single" w:sz="4" w:space="0" w:color="auto"/>
            </w:tcBorders>
            <w:shd w:val="clear" w:color="auto" w:fill="auto"/>
            <w:vAlign w:val="center"/>
          </w:tcPr>
          <w:p w14:paraId="53543D11" w14:textId="77777777"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125</w:t>
            </w:r>
          </w:p>
        </w:tc>
        <w:tc>
          <w:tcPr>
            <w:tcW w:w="1134" w:type="dxa"/>
            <w:tcBorders>
              <w:top w:val="nil"/>
              <w:left w:val="nil"/>
              <w:bottom w:val="single" w:sz="4" w:space="0" w:color="auto"/>
              <w:right w:val="single" w:sz="4" w:space="0" w:color="auto"/>
            </w:tcBorders>
            <w:shd w:val="clear" w:color="auto" w:fill="auto"/>
            <w:vAlign w:val="center"/>
          </w:tcPr>
          <w:p w14:paraId="61B7A15F" w14:textId="77777777" w:rsidR="003B54C5" w:rsidRPr="00F458B4" w:rsidRDefault="003B54C5" w:rsidP="00282BBF">
            <w:pPr>
              <w:jc w:val="center"/>
              <w:rPr>
                <w:rFonts w:ascii="Arial" w:eastAsia="MS Mincho" w:hAnsi="Arial" w:cs="Arial"/>
                <w:szCs w:val="20"/>
                <w:lang w:eastAsia="ja-JP"/>
              </w:rPr>
            </w:pPr>
            <w:r w:rsidRPr="00F458B4">
              <w:rPr>
                <w:rFonts w:ascii="Arial" w:hAnsi="Arial" w:cs="Arial"/>
                <w:szCs w:val="20"/>
              </w:rPr>
              <w:t>5.6-6.3</w:t>
            </w:r>
          </w:p>
        </w:tc>
        <w:tc>
          <w:tcPr>
            <w:tcW w:w="1559" w:type="dxa"/>
            <w:tcBorders>
              <w:top w:val="nil"/>
              <w:left w:val="nil"/>
              <w:bottom w:val="single" w:sz="4" w:space="0" w:color="auto"/>
              <w:right w:val="single" w:sz="4" w:space="0" w:color="auto"/>
            </w:tcBorders>
            <w:shd w:val="clear" w:color="auto" w:fill="auto"/>
            <w:vAlign w:val="center"/>
          </w:tcPr>
          <w:p w14:paraId="5CB69E70" w14:textId="77777777" w:rsidR="003B54C5" w:rsidRPr="00F458B4" w:rsidRDefault="003B54C5" w:rsidP="00282BBF">
            <w:pPr>
              <w:jc w:val="center"/>
              <w:rPr>
                <w:rFonts w:ascii="Arial" w:eastAsia="MS Mincho" w:hAnsi="Arial" w:cs="Arial"/>
                <w:szCs w:val="20"/>
                <w:lang w:eastAsia="ja-JP"/>
              </w:rPr>
            </w:pPr>
            <w:r w:rsidRPr="00F458B4">
              <w:rPr>
                <w:rFonts w:ascii="Arial" w:hAnsi="Arial" w:cs="Arial"/>
                <w:szCs w:val="20"/>
              </w:rPr>
              <w:t>127-143</w:t>
            </w:r>
          </w:p>
        </w:tc>
        <w:tc>
          <w:tcPr>
            <w:tcW w:w="1276" w:type="dxa"/>
            <w:tcBorders>
              <w:top w:val="nil"/>
              <w:left w:val="nil"/>
              <w:bottom w:val="single" w:sz="4" w:space="0" w:color="auto"/>
              <w:right w:val="single" w:sz="4" w:space="0" w:color="auto"/>
            </w:tcBorders>
            <w:shd w:val="clear" w:color="auto" w:fill="auto"/>
            <w:vAlign w:val="center"/>
          </w:tcPr>
          <w:p w14:paraId="64E9223A" w14:textId="77777777"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190</w:t>
            </w:r>
          </w:p>
        </w:tc>
        <w:tc>
          <w:tcPr>
            <w:tcW w:w="1314" w:type="dxa"/>
            <w:tcBorders>
              <w:top w:val="nil"/>
              <w:left w:val="nil"/>
              <w:bottom w:val="single" w:sz="4" w:space="0" w:color="auto"/>
              <w:right w:val="single" w:sz="4" w:space="0" w:color="auto"/>
            </w:tcBorders>
            <w:shd w:val="clear" w:color="auto" w:fill="auto"/>
            <w:vAlign w:val="center"/>
          </w:tcPr>
          <w:p w14:paraId="5C28CA5E" w14:textId="70E0D07A"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9.6</w:t>
            </w:r>
          </w:p>
        </w:tc>
      </w:tr>
      <w:tr w:rsidR="003B54C5" w:rsidRPr="00F458B4" w14:paraId="518E0B56" w14:textId="77777777" w:rsidTr="003B54C5">
        <w:trPr>
          <w:trHeight w:val="284"/>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22E3257B" w14:textId="77777777" w:rsidR="003B54C5" w:rsidRPr="00F458B4" w:rsidRDefault="003B54C5" w:rsidP="00282BBF">
            <w:pPr>
              <w:rPr>
                <w:rFonts w:ascii="Arial" w:hAnsi="Arial" w:cs="Arial"/>
                <w:bCs/>
                <w:szCs w:val="20"/>
              </w:rPr>
            </w:pPr>
            <w:r w:rsidRPr="00F458B4">
              <w:rPr>
                <w:rFonts w:ascii="Arial" w:hAnsi="Arial" w:cs="Arial"/>
                <w:bCs/>
                <w:szCs w:val="20"/>
              </w:rPr>
              <w:t>1.0-litre EcoBoost Hybrid (7-spd Powershift automatic)</w:t>
            </w:r>
          </w:p>
        </w:tc>
        <w:tc>
          <w:tcPr>
            <w:tcW w:w="1099" w:type="dxa"/>
            <w:tcBorders>
              <w:top w:val="nil"/>
              <w:left w:val="nil"/>
              <w:bottom w:val="single" w:sz="4" w:space="0" w:color="auto"/>
              <w:right w:val="single" w:sz="4" w:space="0" w:color="auto"/>
            </w:tcBorders>
            <w:shd w:val="clear" w:color="auto" w:fill="auto"/>
            <w:vAlign w:val="center"/>
          </w:tcPr>
          <w:p w14:paraId="7F21A2E4" w14:textId="77777777"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155</w:t>
            </w:r>
          </w:p>
        </w:tc>
        <w:tc>
          <w:tcPr>
            <w:tcW w:w="1134" w:type="dxa"/>
            <w:tcBorders>
              <w:top w:val="nil"/>
              <w:left w:val="nil"/>
              <w:bottom w:val="single" w:sz="4" w:space="0" w:color="auto"/>
              <w:right w:val="single" w:sz="4" w:space="0" w:color="auto"/>
            </w:tcBorders>
            <w:shd w:val="clear" w:color="auto" w:fill="auto"/>
            <w:vAlign w:val="center"/>
          </w:tcPr>
          <w:p w14:paraId="48730268" w14:textId="77777777" w:rsidR="003B54C5" w:rsidRPr="00F458B4" w:rsidRDefault="003B54C5" w:rsidP="00282BBF">
            <w:pPr>
              <w:jc w:val="center"/>
              <w:rPr>
                <w:rFonts w:ascii="Arial" w:eastAsia="MS Mincho" w:hAnsi="Arial" w:cs="Arial"/>
                <w:szCs w:val="20"/>
                <w:lang w:eastAsia="ja-JP"/>
              </w:rPr>
            </w:pPr>
            <w:r w:rsidRPr="00F458B4">
              <w:rPr>
                <w:rFonts w:ascii="Arial" w:hAnsi="Arial" w:cs="Arial"/>
                <w:szCs w:val="20"/>
              </w:rPr>
              <w:t>5.5-6.3</w:t>
            </w:r>
          </w:p>
        </w:tc>
        <w:tc>
          <w:tcPr>
            <w:tcW w:w="1559" w:type="dxa"/>
            <w:tcBorders>
              <w:top w:val="nil"/>
              <w:left w:val="nil"/>
              <w:bottom w:val="single" w:sz="4" w:space="0" w:color="auto"/>
              <w:right w:val="single" w:sz="4" w:space="0" w:color="auto"/>
            </w:tcBorders>
            <w:shd w:val="clear" w:color="auto" w:fill="auto"/>
            <w:vAlign w:val="center"/>
          </w:tcPr>
          <w:p w14:paraId="7F303A1A" w14:textId="77777777" w:rsidR="003B54C5" w:rsidRPr="00F458B4" w:rsidRDefault="003B54C5" w:rsidP="00282BBF">
            <w:pPr>
              <w:jc w:val="center"/>
              <w:rPr>
                <w:rFonts w:ascii="Arial" w:eastAsia="MS Mincho" w:hAnsi="Arial" w:cs="Arial"/>
                <w:szCs w:val="20"/>
                <w:lang w:eastAsia="ja-JP"/>
              </w:rPr>
            </w:pPr>
            <w:r w:rsidRPr="00F458B4">
              <w:rPr>
                <w:rFonts w:ascii="Arial" w:hAnsi="Arial" w:cs="Arial"/>
                <w:szCs w:val="20"/>
              </w:rPr>
              <w:t>125-142</w:t>
            </w:r>
          </w:p>
        </w:tc>
        <w:tc>
          <w:tcPr>
            <w:tcW w:w="1276" w:type="dxa"/>
            <w:tcBorders>
              <w:top w:val="nil"/>
              <w:left w:val="nil"/>
              <w:bottom w:val="single" w:sz="4" w:space="0" w:color="auto"/>
              <w:right w:val="single" w:sz="4" w:space="0" w:color="auto"/>
            </w:tcBorders>
            <w:shd w:val="clear" w:color="auto" w:fill="auto"/>
            <w:vAlign w:val="center"/>
          </w:tcPr>
          <w:p w14:paraId="7831EDFB" w14:textId="77777777"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200</w:t>
            </w:r>
          </w:p>
        </w:tc>
        <w:tc>
          <w:tcPr>
            <w:tcW w:w="1314" w:type="dxa"/>
            <w:tcBorders>
              <w:top w:val="nil"/>
              <w:left w:val="nil"/>
              <w:bottom w:val="single" w:sz="4" w:space="0" w:color="auto"/>
              <w:right w:val="single" w:sz="4" w:space="0" w:color="auto"/>
            </w:tcBorders>
            <w:shd w:val="clear" w:color="auto" w:fill="auto"/>
            <w:vAlign w:val="center"/>
          </w:tcPr>
          <w:p w14:paraId="0A49F022" w14:textId="42082F43"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8.7</w:t>
            </w:r>
          </w:p>
        </w:tc>
      </w:tr>
      <w:tr w:rsidR="00DD5B46" w:rsidRPr="00F458B4" w14:paraId="4A383FFF" w14:textId="77777777" w:rsidTr="003B54C5">
        <w:trPr>
          <w:trHeight w:val="371"/>
          <w:jc w:val="center"/>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155CAEB" w14:textId="60644A92" w:rsidR="00DD5B46" w:rsidRPr="00F458B4" w:rsidRDefault="00DD5B46" w:rsidP="00282BBF">
            <w:pPr>
              <w:rPr>
                <w:rFonts w:ascii="Arial" w:eastAsia="MS Mincho" w:hAnsi="Arial" w:cs="Arial"/>
                <w:b/>
                <w:bCs/>
                <w:szCs w:val="20"/>
                <w:lang w:eastAsia="ja-JP"/>
              </w:rPr>
            </w:pPr>
            <w:r w:rsidRPr="00F458B4">
              <w:rPr>
                <w:rFonts w:ascii="Arial" w:eastAsia="MS Mincho" w:hAnsi="Arial" w:cs="Arial"/>
                <w:b/>
                <w:bCs/>
                <w:szCs w:val="20"/>
                <w:lang w:eastAsia="ja-JP"/>
              </w:rPr>
              <w:t>Puma ST</w:t>
            </w:r>
            <w:r w:rsidR="00A74F15" w:rsidRPr="00F458B4">
              <w:rPr>
                <w:rFonts w:ascii="Arial" w:eastAsia="MS Mincho" w:hAnsi="Arial" w:cs="Arial"/>
                <w:b/>
                <w:bCs/>
                <w:szCs w:val="20"/>
                <w:lang w:eastAsia="ja-JP"/>
              </w:rPr>
              <w:t xml:space="preserve"> </w:t>
            </w:r>
            <w:r w:rsidR="00A74F15" w:rsidRPr="00F458B4">
              <w:rPr>
                <w:rFonts w:ascii="Arial" w:hAnsi="Arial" w:cs="Arial"/>
                <w:b/>
                <w:bCs/>
                <w:szCs w:val="20"/>
              </w:rPr>
              <w:t>Powershift</w:t>
            </w:r>
          </w:p>
        </w:tc>
        <w:tc>
          <w:tcPr>
            <w:tcW w:w="1099" w:type="dxa"/>
            <w:tcBorders>
              <w:top w:val="single" w:sz="4" w:space="0" w:color="auto"/>
              <w:left w:val="nil"/>
              <w:bottom w:val="single" w:sz="4" w:space="0" w:color="auto"/>
              <w:right w:val="single" w:sz="4" w:space="0" w:color="auto"/>
            </w:tcBorders>
            <w:shd w:val="clear" w:color="auto" w:fill="auto"/>
            <w:vAlign w:val="center"/>
          </w:tcPr>
          <w:p w14:paraId="635669B1" w14:textId="77777777" w:rsidR="00DD5B46" w:rsidRPr="00F458B4" w:rsidRDefault="00DD5B46" w:rsidP="00282BBF">
            <w:pPr>
              <w:jc w:val="center"/>
              <w:rPr>
                <w:rFonts w:ascii="Arial" w:eastAsia="MS Mincho" w:hAnsi="Arial" w:cs="Arial"/>
                <w:b/>
                <w:bCs/>
                <w:szCs w:val="20"/>
                <w:lang w:eastAsia="ja-JP"/>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521A0B8" w14:textId="77777777" w:rsidR="00DD5B46" w:rsidRPr="00F458B4" w:rsidRDefault="00DD5B46" w:rsidP="00282BBF">
            <w:pPr>
              <w:jc w:val="center"/>
              <w:rPr>
                <w:rFonts w:ascii="Arial" w:eastAsia="MS Mincho" w:hAnsi="Arial" w:cs="Arial"/>
                <w:b/>
                <w:bCs/>
                <w:szCs w:val="20"/>
                <w:lang w:eastAsia="ja-JP"/>
              </w:rPr>
            </w:pPr>
          </w:p>
        </w:tc>
        <w:tc>
          <w:tcPr>
            <w:tcW w:w="1559" w:type="dxa"/>
            <w:tcBorders>
              <w:top w:val="single" w:sz="4" w:space="0" w:color="auto"/>
              <w:left w:val="nil"/>
              <w:bottom w:val="single" w:sz="4" w:space="0" w:color="auto"/>
              <w:right w:val="single" w:sz="4" w:space="0" w:color="auto"/>
            </w:tcBorders>
          </w:tcPr>
          <w:p w14:paraId="761F5828" w14:textId="77777777" w:rsidR="00DD5B46" w:rsidRPr="00F458B4" w:rsidRDefault="00DD5B46" w:rsidP="00282BBF">
            <w:pPr>
              <w:jc w:val="center"/>
              <w:rPr>
                <w:rFonts w:ascii="Arial" w:eastAsia="MS Mincho" w:hAnsi="Arial" w:cs="Arial"/>
                <w:b/>
                <w:bCs/>
                <w:szCs w:val="20"/>
                <w:lang w:eastAsia="ja-JP"/>
              </w:rPr>
            </w:pPr>
          </w:p>
        </w:tc>
        <w:tc>
          <w:tcPr>
            <w:tcW w:w="2590" w:type="dxa"/>
            <w:gridSpan w:val="2"/>
            <w:tcBorders>
              <w:top w:val="single" w:sz="4" w:space="0" w:color="auto"/>
              <w:left w:val="nil"/>
              <w:bottom w:val="single" w:sz="4" w:space="0" w:color="auto"/>
              <w:right w:val="single" w:sz="4" w:space="0" w:color="auto"/>
            </w:tcBorders>
            <w:vAlign w:val="center"/>
          </w:tcPr>
          <w:p w14:paraId="2B85E1E8" w14:textId="77777777" w:rsidR="00DD5B46" w:rsidRPr="00F458B4" w:rsidRDefault="00DD5B46"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Performance</w:t>
            </w:r>
          </w:p>
        </w:tc>
      </w:tr>
      <w:tr w:rsidR="003B54C5" w:rsidRPr="00F458B4" w14:paraId="6C2E8B03" w14:textId="77777777" w:rsidTr="003B54C5">
        <w:trPr>
          <w:trHeight w:val="851"/>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6AFBF4BF" w14:textId="77777777" w:rsidR="003B54C5" w:rsidRPr="00F458B4" w:rsidRDefault="003B54C5"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Engine</w:t>
            </w:r>
          </w:p>
        </w:tc>
        <w:tc>
          <w:tcPr>
            <w:tcW w:w="1099" w:type="dxa"/>
            <w:tcBorders>
              <w:top w:val="nil"/>
              <w:left w:val="nil"/>
              <w:bottom w:val="single" w:sz="4" w:space="0" w:color="auto"/>
              <w:right w:val="single" w:sz="4" w:space="0" w:color="auto"/>
            </w:tcBorders>
            <w:shd w:val="clear" w:color="auto" w:fill="auto"/>
            <w:vAlign w:val="center"/>
          </w:tcPr>
          <w:p w14:paraId="5EE93ECB" w14:textId="77777777" w:rsidR="003B54C5" w:rsidRPr="00F458B4" w:rsidRDefault="003B54C5"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Power</w:t>
            </w:r>
            <w:r w:rsidRPr="00F458B4">
              <w:rPr>
                <w:rFonts w:ascii="Arial" w:eastAsia="MS Mincho" w:hAnsi="Arial" w:cs="Arial"/>
                <w:b/>
                <w:bCs/>
                <w:szCs w:val="20"/>
                <w:lang w:eastAsia="ja-JP"/>
              </w:rPr>
              <w:br/>
              <w:t>(PS)</w:t>
            </w:r>
          </w:p>
        </w:tc>
        <w:tc>
          <w:tcPr>
            <w:tcW w:w="1134" w:type="dxa"/>
            <w:tcBorders>
              <w:top w:val="nil"/>
              <w:left w:val="nil"/>
              <w:bottom w:val="single" w:sz="4" w:space="0" w:color="auto"/>
              <w:right w:val="single" w:sz="4" w:space="0" w:color="auto"/>
            </w:tcBorders>
            <w:shd w:val="clear" w:color="auto" w:fill="auto"/>
            <w:vAlign w:val="center"/>
          </w:tcPr>
          <w:p w14:paraId="351AD1E1" w14:textId="16F4DB38" w:rsidR="003B54C5" w:rsidRPr="00F458B4" w:rsidRDefault="003B54C5" w:rsidP="00282BBF">
            <w:pPr>
              <w:jc w:val="center"/>
              <w:rPr>
                <w:rFonts w:ascii="Arial" w:eastAsia="MS Mincho" w:hAnsi="Arial" w:cs="Arial"/>
                <w:b/>
                <w:bCs/>
                <w:szCs w:val="20"/>
                <w:lang w:eastAsia="ja-JP"/>
              </w:rPr>
            </w:pPr>
            <w:r w:rsidRPr="00F458B4">
              <w:rPr>
                <w:rFonts w:ascii="Arial" w:eastAsia="MS Mincho" w:hAnsi="Arial" w:cs="Arial"/>
                <w:b/>
                <w:bCs/>
                <w:szCs w:val="20"/>
                <w:lang w:eastAsia="ja-JP"/>
              </w:rPr>
              <w:t>CO</w:t>
            </w:r>
            <w:r w:rsidRPr="00F458B4">
              <w:rPr>
                <w:rFonts w:ascii="Arial" w:eastAsia="MS Mincho" w:hAnsi="Arial" w:cs="Arial"/>
                <w:b/>
                <w:bCs/>
                <w:szCs w:val="20"/>
                <w:vertAlign w:val="subscript"/>
                <w:lang w:eastAsia="ja-JP"/>
              </w:rPr>
              <w:t>2</w:t>
            </w:r>
            <w:r w:rsidRPr="00F458B4">
              <w:rPr>
                <w:rFonts w:ascii="Arial" w:eastAsia="MS Mincho" w:hAnsi="Arial" w:cs="Arial"/>
                <w:b/>
                <w:bCs/>
                <w:szCs w:val="20"/>
                <w:vertAlign w:val="subscript"/>
                <w:lang w:eastAsia="ja-JP"/>
              </w:rPr>
              <w:br/>
            </w:r>
            <w:r w:rsidRPr="00F458B4">
              <w:rPr>
                <w:rFonts w:ascii="Arial" w:eastAsia="MS Mincho" w:hAnsi="Arial" w:cs="Arial"/>
                <w:b/>
                <w:szCs w:val="20"/>
                <w:lang w:eastAsia="ja-JP"/>
              </w:rPr>
              <w:t>(g/km)</w:t>
            </w:r>
            <w:r w:rsidRPr="00F458B4">
              <w:rPr>
                <w:rFonts w:ascii="Arial" w:eastAsia="MS Mincho" w:hAnsi="Arial" w:cs="Arial"/>
                <w:b/>
                <w:szCs w:val="20"/>
                <w:vertAlign w:val="superscript"/>
                <w:lang w:eastAsia="ja-JP"/>
              </w:rPr>
              <w:t xml:space="preserve"> </w:t>
            </w:r>
            <w:r w:rsidR="009A4685">
              <w:rPr>
                <w:rFonts w:ascii="Arial" w:eastAsia="MS Mincho" w:hAnsi="Arial" w:cs="Arial"/>
                <w:b/>
                <w:szCs w:val="20"/>
                <w:vertAlign w:val="superscript"/>
                <w:lang w:eastAsia="ja-JP"/>
              </w:rPr>
              <w:t>2</w:t>
            </w:r>
          </w:p>
        </w:tc>
        <w:tc>
          <w:tcPr>
            <w:tcW w:w="1559" w:type="dxa"/>
            <w:tcBorders>
              <w:top w:val="nil"/>
              <w:left w:val="nil"/>
              <w:bottom w:val="single" w:sz="4" w:space="0" w:color="auto"/>
              <w:right w:val="single" w:sz="4" w:space="0" w:color="auto"/>
            </w:tcBorders>
            <w:shd w:val="clear" w:color="auto" w:fill="auto"/>
            <w:vAlign w:val="center"/>
          </w:tcPr>
          <w:p w14:paraId="60F2804D" w14:textId="45F1E3A8" w:rsidR="003B54C5" w:rsidRPr="00F458B4" w:rsidRDefault="003B54C5" w:rsidP="00282BBF">
            <w:pPr>
              <w:jc w:val="center"/>
              <w:rPr>
                <w:rFonts w:ascii="Arial" w:eastAsia="MS Mincho" w:hAnsi="Arial" w:cs="Arial"/>
                <w:b/>
                <w:szCs w:val="20"/>
                <w:lang w:eastAsia="ja-JP"/>
              </w:rPr>
            </w:pPr>
            <w:r w:rsidRPr="00F458B4">
              <w:rPr>
                <w:rFonts w:ascii="Arial" w:eastAsia="MS Mincho" w:hAnsi="Arial" w:cs="Arial"/>
                <w:b/>
                <w:bCs/>
                <w:szCs w:val="20"/>
                <w:lang w:eastAsia="ja-JP"/>
              </w:rPr>
              <w:t>Fuel consumption l/100 km</w:t>
            </w:r>
            <w:r w:rsidRPr="00F458B4">
              <w:rPr>
                <w:rFonts w:ascii="Arial" w:eastAsia="MS Mincho" w:hAnsi="Arial" w:cs="Arial"/>
                <w:b/>
                <w:szCs w:val="20"/>
                <w:vertAlign w:val="superscript"/>
                <w:lang w:eastAsia="ja-JP"/>
              </w:rPr>
              <w:t xml:space="preserve"> </w:t>
            </w:r>
            <w:r w:rsidR="009A4685">
              <w:rPr>
                <w:rFonts w:ascii="Arial" w:eastAsia="MS Mincho" w:hAnsi="Arial" w:cs="Arial"/>
                <w:b/>
                <w:szCs w:val="20"/>
                <w:vertAlign w:val="superscript"/>
                <w:lang w:eastAsia="ja-JP"/>
              </w:rPr>
              <w:t>2</w:t>
            </w:r>
          </w:p>
        </w:tc>
        <w:tc>
          <w:tcPr>
            <w:tcW w:w="1276" w:type="dxa"/>
            <w:tcBorders>
              <w:top w:val="nil"/>
              <w:left w:val="nil"/>
              <w:bottom w:val="single" w:sz="4" w:space="0" w:color="auto"/>
              <w:right w:val="single" w:sz="4" w:space="0" w:color="auto"/>
            </w:tcBorders>
            <w:shd w:val="clear" w:color="auto" w:fill="auto"/>
            <w:vAlign w:val="center"/>
          </w:tcPr>
          <w:p w14:paraId="5230E276" w14:textId="77777777" w:rsidR="003B54C5" w:rsidRPr="00F458B4" w:rsidRDefault="003B54C5" w:rsidP="00282BBF">
            <w:pPr>
              <w:jc w:val="center"/>
              <w:rPr>
                <w:rFonts w:ascii="Arial" w:eastAsia="MS Mincho" w:hAnsi="Arial" w:cs="Arial"/>
                <w:b/>
                <w:szCs w:val="20"/>
                <w:lang w:eastAsia="ja-JP"/>
              </w:rPr>
            </w:pPr>
            <w:r w:rsidRPr="00F458B4">
              <w:rPr>
                <w:rFonts w:ascii="Arial" w:eastAsia="MS Mincho" w:hAnsi="Arial" w:cs="Arial"/>
                <w:b/>
                <w:szCs w:val="20"/>
                <w:lang w:eastAsia="ja-JP"/>
              </w:rPr>
              <w:t>Max speed (km/h)</w:t>
            </w:r>
          </w:p>
        </w:tc>
        <w:tc>
          <w:tcPr>
            <w:tcW w:w="1314" w:type="dxa"/>
            <w:tcBorders>
              <w:top w:val="nil"/>
              <w:left w:val="nil"/>
              <w:bottom w:val="single" w:sz="4" w:space="0" w:color="auto"/>
              <w:right w:val="single" w:sz="4" w:space="0" w:color="auto"/>
            </w:tcBorders>
            <w:shd w:val="clear" w:color="auto" w:fill="auto"/>
            <w:vAlign w:val="center"/>
          </w:tcPr>
          <w:p w14:paraId="3DA48928" w14:textId="4F2758F9" w:rsidR="003B54C5" w:rsidRPr="00F458B4" w:rsidRDefault="003B54C5" w:rsidP="00282BBF">
            <w:pPr>
              <w:jc w:val="center"/>
              <w:rPr>
                <w:rFonts w:ascii="Arial" w:eastAsia="MS Mincho" w:hAnsi="Arial" w:cs="Arial"/>
                <w:b/>
                <w:szCs w:val="20"/>
                <w:lang w:eastAsia="ja-JP"/>
              </w:rPr>
            </w:pPr>
            <w:r w:rsidRPr="00F458B4">
              <w:rPr>
                <w:rFonts w:ascii="Arial" w:eastAsia="MS Mincho" w:hAnsi="Arial" w:cs="Arial"/>
                <w:b/>
                <w:szCs w:val="20"/>
                <w:lang w:eastAsia="ja-JP"/>
              </w:rPr>
              <w:t>0-100 km/h</w:t>
            </w:r>
            <w:r w:rsidRPr="00F458B4">
              <w:rPr>
                <w:rFonts w:ascii="Arial" w:eastAsia="MS Mincho" w:hAnsi="Arial" w:cs="Arial"/>
                <w:b/>
                <w:szCs w:val="20"/>
                <w:lang w:eastAsia="ja-JP"/>
              </w:rPr>
              <w:br/>
              <w:t>(sec)</w:t>
            </w:r>
          </w:p>
        </w:tc>
      </w:tr>
      <w:tr w:rsidR="003B54C5" w:rsidRPr="00F458B4" w14:paraId="2D57B8DC" w14:textId="77777777" w:rsidTr="003B54C5">
        <w:trPr>
          <w:trHeight w:val="284"/>
          <w:jc w:val="center"/>
        </w:trPr>
        <w:tc>
          <w:tcPr>
            <w:tcW w:w="1590" w:type="dxa"/>
            <w:tcBorders>
              <w:top w:val="nil"/>
              <w:left w:val="single" w:sz="4" w:space="0" w:color="auto"/>
              <w:bottom w:val="single" w:sz="4" w:space="0" w:color="auto"/>
              <w:right w:val="single" w:sz="4" w:space="0" w:color="auto"/>
            </w:tcBorders>
            <w:shd w:val="clear" w:color="auto" w:fill="auto"/>
            <w:vAlign w:val="center"/>
          </w:tcPr>
          <w:p w14:paraId="5097D6DE" w14:textId="77777777" w:rsidR="003B54C5" w:rsidRPr="00F458B4" w:rsidRDefault="003B54C5" w:rsidP="00282BBF">
            <w:pPr>
              <w:rPr>
                <w:rFonts w:ascii="Arial" w:eastAsia="MS Mincho" w:hAnsi="Arial" w:cs="Arial"/>
                <w:szCs w:val="20"/>
                <w:lang w:eastAsia="ja-JP"/>
              </w:rPr>
            </w:pPr>
            <w:r w:rsidRPr="00F458B4">
              <w:rPr>
                <w:rFonts w:ascii="Arial" w:hAnsi="Arial" w:cs="Arial"/>
                <w:bCs/>
                <w:szCs w:val="20"/>
              </w:rPr>
              <w:t>1.0-litre EcoBoost Hybrid (7-spd Powershift automatic)</w:t>
            </w:r>
          </w:p>
        </w:tc>
        <w:tc>
          <w:tcPr>
            <w:tcW w:w="1099" w:type="dxa"/>
            <w:tcBorders>
              <w:top w:val="nil"/>
              <w:left w:val="nil"/>
              <w:bottom w:val="single" w:sz="4" w:space="0" w:color="auto"/>
              <w:right w:val="single" w:sz="4" w:space="0" w:color="auto"/>
            </w:tcBorders>
            <w:shd w:val="clear" w:color="auto" w:fill="auto"/>
            <w:vAlign w:val="center"/>
          </w:tcPr>
          <w:p w14:paraId="6C1AE853" w14:textId="7A19BD88"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170</w:t>
            </w:r>
            <w:r w:rsidRPr="00F458B4">
              <w:rPr>
                <w:rFonts w:ascii="Arial" w:eastAsia="MS Mincho" w:hAnsi="Arial" w:cs="Arial"/>
                <w:szCs w:val="20"/>
                <w:vertAlign w:val="superscript"/>
                <w:lang w:eastAsia="ja-JP"/>
              </w:rPr>
              <w:t xml:space="preserve"> </w:t>
            </w:r>
            <w:r w:rsidR="009A4685">
              <w:rPr>
                <w:rFonts w:ascii="Arial" w:eastAsia="MS Mincho" w:hAnsi="Arial" w:cs="Arial"/>
                <w:szCs w:val="20"/>
                <w:vertAlign w:val="superscript"/>
                <w:lang w:eastAsia="ja-JP"/>
              </w:rPr>
              <w:t>3</w:t>
            </w:r>
          </w:p>
        </w:tc>
        <w:tc>
          <w:tcPr>
            <w:tcW w:w="1134" w:type="dxa"/>
            <w:tcBorders>
              <w:top w:val="nil"/>
              <w:left w:val="nil"/>
              <w:bottom w:val="single" w:sz="4" w:space="0" w:color="auto"/>
              <w:right w:val="single" w:sz="4" w:space="0" w:color="auto"/>
            </w:tcBorders>
            <w:shd w:val="clear" w:color="auto" w:fill="auto"/>
            <w:vAlign w:val="center"/>
          </w:tcPr>
          <w:p w14:paraId="5F4FA4A6" w14:textId="77777777" w:rsidR="003B54C5" w:rsidRPr="00F458B4" w:rsidRDefault="003B54C5" w:rsidP="00282BBF">
            <w:pPr>
              <w:rPr>
                <w:rFonts w:ascii="Arial" w:eastAsia="MS Mincho" w:hAnsi="Arial" w:cs="Arial"/>
                <w:szCs w:val="20"/>
                <w:lang w:eastAsia="ja-JP"/>
              </w:rPr>
            </w:pPr>
            <w:r w:rsidRPr="00F458B4">
              <w:rPr>
                <w:rFonts w:ascii="Arial" w:hAnsi="Arial" w:cs="Arial"/>
                <w:szCs w:val="20"/>
              </w:rPr>
              <w:t>135-146</w:t>
            </w:r>
          </w:p>
        </w:tc>
        <w:tc>
          <w:tcPr>
            <w:tcW w:w="1559" w:type="dxa"/>
            <w:tcBorders>
              <w:top w:val="nil"/>
              <w:left w:val="nil"/>
              <w:bottom w:val="single" w:sz="4" w:space="0" w:color="auto"/>
              <w:right w:val="single" w:sz="4" w:space="0" w:color="auto"/>
            </w:tcBorders>
            <w:shd w:val="clear" w:color="auto" w:fill="auto"/>
            <w:vAlign w:val="center"/>
          </w:tcPr>
          <w:p w14:paraId="0D6C4EBF" w14:textId="77777777" w:rsidR="003B54C5" w:rsidRPr="00F458B4" w:rsidRDefault="003B54C5" w:rsidP="00282BBF">
            <w:pPr>
              <w:jc w:val="center"/>
              <w:rPr>
                <w:rFonts w:ascii="Arial" w:eastAsia="MS Mincho" w:hAnsi="Arial" w:cs="Arial"/>
                <w:szCs w:val="20"/>
                <w:lang w:eastAsia="ja-JP"/>
              </w:rPr>
            </w:pPr>
            <w:r w:rsidRPr="00F458B4">
              <w:rPr>
                <w:rFonts w:ascii="Arial" w:hAnsi="Arial" w:cs="Arial"/>
                <w:szCs w:val="20"/>
              </w:rPr>
              <w:t>6.0-6.5 </w:t>
            </w:r>
          </w:p>
        </w:tc>
        <w:tc>
          <w:tcPr>
            <w:tcW w:w="1276" w:type="dxa"/>
            <w:tcBorders>
              <w:top w:val="nil"/>
              <w:left w:val="nil"/>
              <w:bottom w:val="single" w:sz="4" w:space="0" w:color="auto"/>
              <w:right w:val="single" w:sz="4" w:space="0" w:color="auto"/>
            </w:tcBorders>
            <w:shd w:val="clear" w:color="auto" w:fill="auto"/>
            <w:vAlign w:val="center"/>
          </w:tcPr>
          <w:p w14:paraId="0F15B215" w14:textId="77777777"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210</w:t>
            </w:r>
          </w:p>
        </w:tc>
        <w:tc>
          <w:tcPr>
            <w:tcW w:w="1314" w:type="dxa"/>
            <w:tcBorders>
              <w:top w:val="nil"/>
              <w:left w:val="nil"/>
              <w:bottom w:val="single" w:sz="4" w:space="0" w:color="auto"/>
              <w:right w:val="single" w:sz="4" w:space="0" w:color="auto"/>
            </w:tcBorders>
            <w:shd w:val="clear" w:color="auto" w:fill="auto"/>
            <w:vAlign w:val="center"/>
          </w:tcPr>
          <w:p w14:paraId="75392BF1" w14:textId="5247F73B" w:rsidR="003B54C5" w:rsidRPr="00F458B4" w:rsidRDefault="003B54C5" w:rsidP="00282BBF">
            <w:pPr>
              <w:jc w:val="center"/>
              <w:rPr>
                <w:rFonts w:ascii="Arial" w:eastAsia="MS Mincho" w:hAnsi="Arial" w:cs="Arial"/>
                <w:szCs w:val="20"/>
                <w:lang w:eastAsia="ja-JP"/>
              </w:rPr>
            </w:pPr>
            <w:r w:rsidRPr="00F458B4">
              <w:rPr>
                <w:rFonts w:ascii="Arial" w:eastAsia="MS Mincho" w:hAnsi="Arial" w:cs="Arial"/>
                <w:szCs w:val="20"/>
                <w:lang w:eastAsia="ja-JP"/>
              </w:rPr>
              <w:t>7.4</w:t>
            </w:r>
          </w:p>
        </w:tc>
      </w:tr>
    </w:tbl>
    <w:p w14:paraId="195B9096" w14:textId="77777777" w:rsidR="00DD5B46" w:rsidRPr="00F458B4" w:rsidRDefault="00DD5B46" w:rsidP="00DD5B46">
      <w:pPr>
        <w:overflowPunct w:val="0"/>
        <w:autoSpaceDE w:val="0"/>
        <w:autoSpaceDN w:val="0"/>
        <w:adjustRightInd w:val="0"/>
        <w:textAlignment w:val="baseline"/>
        <w:rPr>
          <w:rFonts w:ascii="Arial" w:hAnsi="Arial" w:cs="Arial"/>
          <w:bCs/>
          <w:szCs w:val="20"/>
        </w:rPr>
      </w:pPr>
    </w:p>
    <w:p w14:paraId="68C69AF7" w14:textId="77777777" w:rsidR="00DD5B46" w:rsidRPr="00F458B4" w:rsidRDefault="00DD5B46" w:rsidP="00DD5B46">
      <w:pPr>
        <w:overflowPunct w:val="0"/>
        <w:autoSpaceDE w:val="0"/>
        <w:autoSpaceDN w:val="0"/>
        <w:adjustRightInd w:val="0"/>
        <w:ind w:left="-680"/>
        <w:textAlignment w:val="baseline"/>
        <w:rPr>
          <w:rFonts w:ascii="Arial" w:hAnsi="Arial" w:cs="Arial"/>
          <w:sz w:val="18"/>
          <w:szCs w:val="18"/>
        </w:rPr>
      </w:pPr>
    </w:p>
    <w:p w14:paraId="4D005648" w14:textId="77777777" w:rsidR="00DD5B46" w:rsidRPr="00F458B4" w:rsidRDefault="00DD5B46" w:rsidP="00DD5B46">
      <w:pPr>
        <w:overflowPunct w:val="0"/>
        <w:autoSpaceDE w:val="0"/>
        <w:autoSpaceDN w:val="0"/>
        <w:adjustRightInd w:val="0"/>
        <w:ind w:left="-680"/>
        <w:textAlignment w:val="baseline"/>
        <w:rPr>
          <w:rFonts w:ascii="Arial" w:hAnsi="Arial" w:cs="Arial"/>
          <w:sz w:val="18"/>
          <w:szCs w:val="18"/>
        </w:rPr>
      </w:pPr>
    </w:p>
    <w:p w14:paraId="20FAD6FC" w14:textId="45FA71A7" w:rsidR="00DD5B46" w:rsidRPr="00F458B4" w:rsidRDefault="00DD5B46" w:rsidP="00DD5B46">
      <w:pPr>
        <w:overflowPunct w:val="0"/>
        <w:autoSpaceDE w:val="0"/>
        <w:autoSpaceDN w:val="0"/>
        <w:adjustRightInd w:val="0"/>
        <w:textAlignment w:val="baseline"/>
        <w:rPr>
          <w:rFonts w:ascii="Arial" w:hAnsi="Arial" w:cs="Arial"/>
          <w:b/>
          <w:szCs w:val="20"/>
          <w:u w:val="single"/>
        </w:rPr>
      </w:pPr>
      <w:r w:rsidRPr="00F458B4">
        <w:rPr>
          <w:rFonts w:ascii="Arial" w:hAnsi="Arial" w:cs="Arial"/>
          <w:b/>
          <w:szCs w:val="20"/>
          <w:u w:val="single"/>
        </w:rPr>
        <w:t>WEIGHTS AND DIMENSIONS</w:t>
      </w:r>
      <w:r w:rsidR="009A4685" w:rsidRPr="009A4685">
        <w:rPr>
          <w:rFonts w:ascii="Arial" w:hAnsi="Arial" w:cs="Arial"/>
          <w:b/>
          <w:szCs w:val="20"/>
          <w:vertAlign w:val="superscript"/>
        </w:rPr>
        <w:t xml:space="preserve"> 1</w:t>
      </w:r>
    </w:p>
    <w:p w14:paraId="52163852" w14:textId="77777777" w:rsidR="00DD5B46" w:rsidRPr="00F458B4" w:rsidRDefault="00DD5B46" w:rsidP="00DD5B46">
      <w:pPr>
        <w:overflowPunct w:val="0"/>
        <w:autoSpaceDE w:val="0"/>
        <w:autoSpaceDN w:val="0"/>
        <w:adjustRightInd w:val="0"/>
        <w:textAlignment w:val="baseline"/>
        <w:rPr>
          <w:rFonts w:ascii="Arial" w:hAnsi="Arial" w:cs="Arial"/>
          <w:b/>
          <w:szCs w:val="20"/>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0"/>
        <w:gridCol w:w="902"/>
        <w:gridCol w:w="992"/>
        <w:gridCol w:w="851"/>
        <w:gridCol w:w="1134"/>
        <w:gridCol w:w="1275"/>
        <w:gridCol w:w="851"/>
        <w:gridCol w:w="679"/>
      </w:tblGrid>
      <w:tr w:rsidR="00DD5B46" w:rsidRPr="00F458B4" w14:paraId="2BB8B74F" w14:textId="77777777" w:rsidTr="00282BBF">
        <w:trPr>
          <w:trHeight w:val="720"/>
        </w:trPr>
        <w:tc>
          <w:tcPr>
            <w:tcW w:w="3210" w:type="dxa"/>
            <w:shd w:val="clear" w:color="auto" w:fill="auto"/>
            <w:noWrap/>
            <w:vAlign w:val="center"/>
          </w:tcPr>
          <w:p w14:paraId="397B7329" w14:textId="77777777" w:rsidR="00DD5B46" w:rsidRPr="00F458B4" w:rsidRDefault="00DD5B46" w:rsidP="00282BBF">
            <w:pPr>
              <w:overflowPunct w:val="0"/>
              <w:autoSpaceDE w:val="0"/>
              <w:autoSpaceDN w:val="0"/>
              <w:adjustRightInd w:val="0"/>
              <w:jc w:val="center"/>
              <w:textAlignment w:val="baseline"/>
              <w:rPr>
                <w:rFonts w:ascii="Arial" w:hAnsi="Arial" w:cs="Arial"/>
                <w:b/>
                <w:bCs/>
                <w:szCs w:val="20"/>
              </w:rPr>
            </w:pPr>
          </w:p>
        </w:tc>
        <w:tc>
          <w:tcPr>
            <w:tcW w:w="902" w:type="dxa"/>
            <w:shd w:val="clear" w:color="auto" w:fill="auto"/>
            <w:vAlign w:val="center"/>
          </w:tcPr>
          <w:p w14:paraId="4FFDCFC6" w14:textId="4DB085AD" w:rsidR="00DD5B46" w:rsidRPr="00F458B4" w:rsidRDefault="00DD5B46" w:rsidP="00282BBF">
            <w:pPr>
              <w:overflowPunct w:val="0"/>
              <w:autoSpaceDE w:val="0"/>
              <w:autoSpaceDN w:val="0"/>
              <w:adjustRightInd w:val="0"/>
              <w:jc w:val="center"/>
              <w:textAlignment w:val="baseline"/>
              <w:rPr>
                <w:rFonts w:ascii="Arial" w:hAnsi="Arial" w:cs="Arial"/>
                <w:b/>
                <w:bCs/>
                <w:szCs w:val="20"/>
                <w:vertAlign w:val="superscript"/>
              </w:rPr>
            </w:pPr>
            <w:r w:rsidRPr="00F458B4">
              <w:rPr>
                <w:rFonts w:ascii="Arial" w:hAnsi="Arial" w:cs="Arial"/>
                <w:b/>
                <w:bCs/>
                <w:szCs w:val="20"/>
              </w:rPr>
              <w:t>Kerb</w:t>
            </w:r>
            <w:r w:rsidRPr="00F458B4">
              <w:rPr>
                <w:rFonts w:ascii="Arial" w:hAnsi="Arial" w:cs="Arial"/>
                <w:b/>
                <w:bCs/>
                <w:szCs w:val="20"/>
              </w:rPr>
              <w:br/>
              <w:t>weight</w:t>
            </w:r>
            <w:r w:rsidRPr="00F458B4">
              <w:rPr>
                <w:rFonts w:ascii="Arial" w:hAnsi="Arial" w:cs="Arial"/>
                <w:b/>
                <w:szCs w:val="20"/>
              </w:rPr>
              <w:t xml:space="preserve"> (kg) </w:t>
            </w:r>
            <w:r w:rsidR="009A4685">
              <w:rPr>
                <w:rFonts w:ascii="Arial" w:hAnsi="Arial" w:cs="Arial"/>
                <w:b/>
                <w:bCs/>
                <w:szCs w:val="20"/>
                <w:vertAlign w:val="superscript"/>
              </w:rPr>
              <w:t>4</w:t>
            </w:r>
          </w:p>
        </w:tc>
        <w:tc>
          <w:tcPr>
            <w:tcW w:w="992" w:type="dxa"/>
            <w:shd w:val="clear" w:color="auto" w:fill="auto"/>
            <w:vAlign w:val="center"/>
          </w:tcPr>
          <w:p w14:paraId="5718BDA3" w14:textId="77777777" w:rsidR="00DD5B46" w:rsidRPr="00F458B4" w:rsidRDefault="00DD5B46" w:rsidP="00282BBF">
            <w:pPr>
              <w:overflowPunct w:val="0"/>
              <w:autoSpaceDE w:val="0"/>
              <w:autoSpaceDN w:val="0"/>
              <w:adjustRightInd w:val="0"/>
              <w:jc w:val="center"/>
              <w:textAlignment w:val="baseline"/>
              <w:rPr>
                <w:rFonts w:ascii="Arial" w:hAnsi="Arial" w:cs="Arial"/>
                <w:b/>
                <w:szCs w:val="20"/>
              </w:rPr>
            </w:pPr>
            <w:r w:rsidRPr="00F458B4">
              <w:rPr>
                <w:rFonts w:ascii="Arial" w:hAnsi="Arial" w:cs="Arial"/>
                <w:b/>
                <w:bCs/>
                <w:szCs w:val="20"/>
              </w:rPr>
              <w:t>Gross Vehicle Mass</w:t>
            </w:r>
            <w:r w:rsidRPr="00F458B4">
              <w:rPr>
                <w:rFonts w:ascii="Arial" w:hAnsi="Arial" w:cs="Arial"/>
                <w:b/>
                <w:bCs/>
                <w:szCs w:val="20"/>
              </w:rPr>
              <w:br/>
            </w:r>
            <w:r w:rsidRPr="00F458B4">
              <w:rPr>
                <w:rFonts w:ascii="Arial" w:hAnsi="Arial" w:cs="Arial"/>
                <w:b/>
                <w:szCs w:val="20"/>
              </w:rPr>
              <w:t>(kg)</w:t>
            </w:r>
          </w:p>
        </w:tc>
        <w:tc>
          <w:tcPr>
            <w:tcW w:w="851" w:type="dxa"/>
            <w:shd w:val="clear" w:color="auto" w:fill="auto"/>
            <w:vAlign w:val="center"/>
          </w:tcPr>
          <w:p w14:paraId="6B3006D4" w14:textId="77777777" w:rsidR="00DD5B46" w:rsidRPr="00F458B4" w:rsidRDefault="00DD5B46" w:rsidP="00282BBF">
            <w:pPr>
              <w:overflowPunct w:val="0"/>
              <w:autoSpaceDE w:val="0"/>
              <w:autoSpaceDN w:val="0"/>
              <w:adjustRightInd w:val="0"/>
              <w:jc w:val="center"/>
              <w:textAlignment w:val="baseline"/>
              <w:rPr>
                <w:rFonts w:ascii="Arial" w:hAnsi="Arial" w:cs="Arial"/>
                <w:b/>
                <w:szCs w:val="20"/>
              </w:rPr>
            </w:pPr>
            <w:r w:rsidRPr="00F458B4">
              <w:rPr>
                <w:rFonts w:ascii="Arial" w:hAnsi="Arial" w:cs="Arial"/>
                <w:b/>
                <w:bCs/>
                <w:szCs w:val="20"/>
              </w:rPr>
              <w:t>Gross Train Mass</w:t>
            </w:r>
            <w:r w:rsidRPr="00F458B4">
              <w:rPr>
                <w:rFonts w:ascii="Arial" w:hAnsi="Arial" w:cs="Arial"/>
                <w:b/>
                <w:szCs w:val="20"/>
              </w:rPr>
              <w:t xml:space="preserve"> </w:t>
            </w:r>
            <w:r w:rsidRPr="00F458B4">
              <w:rPr>
                <w:rFonts w:ascii="Arial" w:hAnsi="Arial" w:cs="Arial"/>
                <w:b/>
                <w:szCs w:val="20"/>
              </w:rPr>
              <w:br/>
              <w:t>(kg)</w:t>
            </w:r>
          </w:p>
        </w:tc>
        <w:tc>
          <w:tcPr>
            <w:tcW w:w="1134" w:type="dxa"/>
            <w:shd w:val="clear" w:color="auto" w:fill="auto"/>
            <w:vAlign w:val="center"/>
          </w:tcPr>
          <w:p w14:paraId="2C82F372" w14:textId="6BCC376F" w:rsidR="00DD5B46" w:rsidRPr="00F458B4" w:rsidRDefault="00DD5B46" w:rsidP="00282BBF">
            <w:pPr>
              <w:overflowPunct w:val="0"/>
              <w:autoSpaceDE w:val="0"/>
              <w:autoSpaceDN w:val="0"/>
              <w:adjustRightInd w:val="0"/>
              <w:jc w:val="center"/>
              <w:textAlignment w:val="baseline"/>
              <w:rPr>
                <w:rFonts w:ascii="Arial" w:hAnsi="Arial" w:cs="Arial"/>
                <w:b/>
                <w:szCs w:val="20"/>
              </w:rPr>
            </w:pPr>
            <w:r w:rsidRPr="00F458B4">
              <w:rPr>
                <w:rFonts w:ascii="Arial" w:hAnsi="Arial" w:cs="Arial"/>
                <w:b/>
                <w:bCs/>
                <w:szCs w:val="20"/>
              </w:rPr>
              <w:t>Max. Towable Mass</w:t>
            </w:r>
            <w:r w:rsidRPr="00F458B4">
              <w:rPr>
                <w:rFonts w:ascii="Arial" w:hAnsi="Arial" w:cs="Arial"/>
                <w:b/>
                <w:szCs w:val="20"/>
              </w:rPr>
              <w:t xml:space="preserve"> (braked) (kg) </w:t>
            </w:r>
            <w:r w:rsidR="009A4685">
              <w:rPr>
                <w:rFonts w:ascii="Arial" w:hAnsi="Arial" w:cs="Arial"/>
                <w:b/>
                <w:szCs w:val="20"/>
                <w:vertAlign w:val="superscript"/>
              </w:rPr>
              <w:t>5</w:t>
            </w:r>
          </w:p>
        </w:tc>
        <w:tc>
          <w:tcPr>
            <w:tcW w:w="1275" w:type="dxa"/>
            <w:shd w:val="clear" w:color="auto" w:fill="auto"/>
            <w:vAlign w:val="center"/>
          </w:tcPr>
          <w:p w14:paraId="36C21CC7" w14:textId="4BFCF48D" w:rsidR="00DD5B46" w:rsidRPr="00F458B4" w:rsidRDefault="00DD5B46" w:rsidP="00282BBF">
            <w:pPr>
              <w:overflowPunct w:val="0"/>
              <w:autoSpaceDE w:val="0"/>
              <w:autoSpaceDN w:val="0"/>
              <w:adjustRightInd w:val="0"/>
              <w:jc w:val="center"/>
              <w:textAlignment w:val="baseline"/>
              <w:rPr>
                <w:rFonts w:ascii="Arial" w:hAnsi="Arial" w:cs="Arial"/>
                <w:b/>
                <w:szCs w:val="20"/>
              </w:rPr>
            </w:pPr>
            <w:r w:rsidRPr="00F458B4">
              <w:rPr>
                <w:rFonts w:ascii="Arial" w:hAnsi="Arial" w:cs="Arial"/>
                <w:b/>
                <w:bCs/>
                <w:szCs w:val="20"/>
              </w:rPr>
              <w:t>Max. Towable Mass</w:t>
            </w:r>
            <w:r w:rsidRPr="00F458B4">
              <w:rPr>
                <w:rFonts w:ascii="Arial" w:hAnsi="Arial" w:cs="Arial"/>
                <w:b/>
                <w:szCs w:val="20"/>
              </w:rPr>
              <w:t xml:space="preserve"> (unbraked) (kg) </w:t>
            </w:r>
            <w:r w:rsidR="009A4685">
              <w:rPr>
                <w:rFonts w:ascii="Arial" w:hAnsi="Arial" w:cs="Arial"/>
                <w:b/>
                <w:szCs w:val="20"/>
                <w:vertAlign w:val="superscript"/>
              </w:rPr>
              <w:t>5</w:t>
            </w:r>
          </w:p>
        </w:tc>
        <w:tc>
          <w:tcPr>
            <w:tcW w:w="851" w:type="dxa"/>
            <w:vAlign w:val="center"/>
          </w:tcPr>
          <w:p w14:paraId="4FD6D941" w14:textId="77777777" w:rsidR="00DD5B46" w:rsidRPr="00F458B4" w:rsidRDefault="00DD5B46" w:rsidP="00282BBF">
            <w:pPr>
              <w:overflowPunct w:val="0"/>
              <w:autoSpaceDE w:val="0"/>
              <w:autoSpaceDN w:val="0"/>
              <w:adjustRightInd w:val="0"/>
              <w:jc w:val="center"/>
              <w:textAlignment w:val="baseline"/>
              <w:rPr>
                <w:rFonts w:ascii="Arial" w:hAnsi="Arial" w:cs="Arial"/>
                <w:b/>
                <w:bCs/>
                <w:szCs w:val="20"/>
              </w:rPr>
            </w:pPr>
            <w:r w:rsidRPr="00F458B4">
              <w:rPr>
                <w:rFonts w:ascii="Arial" w:hAnsi="Arial" w:cs="Arial"/>
                <w:b/>
                <w:bCs/>
                <w:szCs w:val="20"/>
              </w:rPr>
              <w:t>Nose weight</w:t>
            </w:r>
          </w:p>
          <w:p w14:paraId="00598016" w14:textId="77777777" w:rsidR="00DD5B46" w:rsidRPr="00F458B4" w:rsidRDefault="00DD5B46" w:rsidP="00282BBF">
            <w:pPr>
              <w:overflowPunct w:val="0"/>
              <w:autoSpaceDE w:val="0"/>
              <w:autoSpaceDN w:val="0"/>
              <w:adjustRightInd w:val="0"/>
              <w:jc w:val="center"/>
              <w:textAlignment w:val="baseline"/>
              <w:rPr>
                <w:rFonts w:ascii="Arial" w:hAnsi="Arial" w:cs="Arial"/>
                <w:b/>
                <w:bCs/>
                <w:szCs w:val="20"/>
              </w:rPr>
            </w:pPr>
            <w:r w:rsidRPr="00F458B4">
              <w:rPr>
                <w:rFonts w:ascii="Arial" w:hAnsi="Arial" w:cs="Arial"/>
                <w:b/>
                <w:szCs w:val="20"/>
              </w:rPr>
              <w:t>(kg)</w:t>
            </w:r>
          </w:p>
        </w:tc>
        <w:tc>
          <w:tcPr>
            <w:tcW w:w="679" w:type="dxa"/>
            <w:vAlign w:val="center"/>
          </w:tcPr>
          <w:p w14:paraId="04938DEF" w14:textId="77777777" w:rsidR="00DD5B46" w:rsidRPr="00F458B4" w:rsidRDefault="00DD5B46" w:rsidP="00282BBF">
            <w:pPr>
              <w:overflowPunct w:val="0"/>
              <w:autoSpaceDE w:val="0"/>
              <w:autoSpaceDN w:val="0"/>
              <w:adjustRightInd w:val="0"/>
              <w:jc w:val="center"/>
              <w:textAlignment w:val="baseline"/>
              <w:rPr>
                <w:rFonts w:ascii="Arial" w:hAnsi="Arial" w:cs="Arial"/>
                <w:b/>
                <w:bCs/>
                <w:szCs w:val="20"/>
              </w:rPr>
            </w:pPr>
            <w:r w:rsidRPr="00F458B4">
              <w:rPr>
                <w:rFonts w:ascii="Arial" w:hAnsi="Arial" w:cs="Arial"/>
                <w:b/>
                <w:bCs/>
                <w:szCs w:val="20"/>
              </w:rPr>
              <w:t xml:space="preserve">Roof load </w:t>
            </w:r>
            <w:r w:rsidRPr="00F458B4">
              <w:rPr>
                <w:rFonts w:ascii="Arial" w:hAnsi="Arial" w:cs="Arial"/>
                <w:b/>
                <w:szCs w:val="20"/>
              </w:rPr>
              <w:t>(kg)</w:t>
            </w:r>
          </w:p>
        </w:tc>
      </w:tr>
      <w:tr w:rsidR="00DD5B46" w:rsidRPr="00F458B4" w14:paraId="1AF72887" w14:textId="77777777" w:rsidTr="00282BBF">
        <w:trPr>
          <w:trHeight w:val="284"/>
        </w:trPr>
        <w:tc>
          <w:tcPr>
            <w:tcW w:w="3210" w:type="dxa"/>
            <w:shd w:val="clear" w:color="auto" w:fill="auto"/>
            <w:vAlign w:val="center"/>
          </w:tcPr>
          <w:p w14:paraId="685D1D5C" w14:textId="77777777" w:rsidR="00DD5B46" w:rsidRPr="00F458B4" w:rsidRDefault="00DD5B46" w:rsidP="00282BBF">
            <w:pPr>
              <w:rPr>
                <w:rFonts w:ascii="Arial" w:hAnsi="Arial" w:cs="Arial"/>
                <w:b/>
                <w:szCs w:val="20"/>
              </w:rPr>
            </w:pPr>
            <w:r w:rsidRPr="00F458B4">
              <w:rPr>
                <w:rFonts w:ascii="Arial" w:hAnsi="Arial" w:cs="Arial"/>
                <w:b/>
                <w:szCs w:val="20"/>
              </w:rPr>
              <w:t>Puma</w:t>
            </w:r>
          </w:p>
        </w:tc>
        <w:tc>
          <w:tcPr>
            <w:tcW w:w="902" w:type="dxa"/>
            <w:shd w:val="clear" w:color="auto" w:fill="auto"/>
            <w:vAlign w:val="center"/>
          </w:tcPr>
          <w:p w14:paraId="573C4D44"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992" w:type="dxa"/>
            <w:shd w:val="clear" w:color="auto" w:fill="auto"/>
            <w:vAlign w:val="center"/>
          </w:tcPr>
          <w:p w14:paraId="3F6D0F02"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851" w:type="dxa"/>
            <w:shd w:val="clear" w:color="auto" w:fill="auto"/>
            <w:vAlign w:val="center"/>
          </w:tcPr>
          <w:p w14:paraId="55E58961"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1134" w:type="dxa"/>
            <w:shd w:val="clear" w:color="auto" w:fill="auto"/>
            <w:vAlign w:val="center"/>
          </w:tcPr>
          <w:p w14:paraId="61D43D48"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1275" w:type="dxa"/>
            <w:shd w:val="clear" w:color="auto" w:fill="auto"/>
            <w:vAlign w:val="center"/>
          </w:tcPr>
          <w:p w14:paraId="263FD457"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851" w:type="dxa"/>
            <w:vAlign w:val="center"/>
          </w:tcPr>
          <w:p w14:paraId="79C1D7A2"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679" w:type="dxa"/>
            <w:vAlign w:val="center"/>
          </w:tcPr>
          <w:p w14:paraId="1C7A4D60"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r>
      <w:tr w:rsidR="00DD5B46" w:rsidRPr="00F458B4" w14:paraId="50B8A35C" w14:textId="77777777" w:rsidTr="00282BBF">
        <w:trPr>
          <w:trHeight w:val="284"/>
        </w:trPr>
        <w:tc>
          <w:tcPr>
            <w:tcW w:w="3210" w:type="dxa"/>
            <w:shd w:val="clear" w:color="auto" w:fill="auto"/>
            <w:vAlign w:val="center"/>
          </w:tcPr>
          <w:p w14:paraId="16DA95EB" w14:textId="77777777" w:rsidR="00DD5B46" w:rsidRPr="00F458B4" w:rsidRDefault="00DD5B46" w:rsidP="00282BBF">
            <w:pPr>
              <w:rPr>
                <w:rFonts w:ascii="Arial" w:hAnsi="Arial" w:cs="Arial"/>
                <w:bCs/>
                <w:szCs w:val="20"/>
              </w:rPr>
            </w:pPr>
            <w:r w:rsidRPr="00F458B4">
              <w:rPr>
                <w:rFonts w:ascii="Arial" w:hAnsi="Arial" w:cs="Arial"/>
                <w:bCs/>
                <w:szCs w:val="20"/>
              </w:rPr>
              <w:t>125 PS 1.0-litre EcoBoost Hybrid (6-spd manual)</w:t>
            </w:r>
          </w:p>
        </w:tc>
        <w:tc>
          <w:tcPr>
            <w:tcW w:w="902" w:type="dxa"/>
            <w:shd w:val="clear" w:color="auto" w:fill="auto"/>
            <w:vAlign w:val="center"/>
          </w:tcPr>
          <w:p w14:paraId="5AB607CD" w14:textId="51EA8240"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w:t>
            </w:r>
            <w:r w:rsidR="003B54C5" w:rsidRPr="00F458B4">
              <w:rPr>
                <w:rFonts w:ascii="Arial" w:hAnsi="Arial" w:cs="Arial"/>
                <w:bCs/>
                <w:szCs w:val="20"/>
              </w:rPr>
              <w:t>316</w:t>
            </w:r>
          </w:p>
        </w:tc>
        <w:tc>
          <w:tcPr>
            <w:tcW w:w="992" w:type="dxa"/>
            <w:shd w:val="clear" w:color="auto" w:fill="auto"/>
            <w:vAlign w:val="center"/>
          </w:tcPr>
          <w:p w14:paraId="14561C7E" w14:textId="5DA48EE3"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17</w:t>
            </w:r>
            <w:r w:rsidR="003B54C5" w:rsidRPr="00F458B4">
              <w:rPr>
                <w:rFonts w:ascii="Arial" w:hAnsi="Arial" w:cs="Arial"/>
                <w:bCs/>
                <w:szCs w:val="20"/>
              </w:rPr>
              <w:t>85</w:t>
            </w:r>
          </w:p>
        </w:tc>
        <w:tc>
          <w:tcPr>
            <w:tcW w:w="851" w:type="dxa"/>
            <w:shd w:val="clear" w:color="auto" w:fill="auto"/>
            <w:vAlign w:val="center"/>
          </w:tcPr>
          <w:p w14:paraId="468FB928" w14:textId="368CE018"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28</w:t>
            </w:r>
            <w:r w:rsidR="00F458B4" w:rsidRPr="00F458B4">
              <w:rPr>
                <w:rFonts w:ascii="Arial" w:hAnsi="Arial" w:cs="Arial"/>
                <w:bCs/>
                <w:szCs w:val="20"/>
              </w:rPr>
              <w:t>85</w:t>
            </w:r>
          </w:p>
        </w:tc>
        <w:tc>
          <w:tcPr>
            <w:tcW w:w="1134" w:type="dxa"/>
            <w:shd w:val="clear" w:color="auto" w:fill="auto"/>
            <w:vAlign w:val="center"/>
          </w:tcPr>
          <w:p w14:paraId="12BF13E4"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1100</w:t>
            </w:r>
          </w:p>
        </w:tc>
        <w:tc>
          <w:tcPr>
            <w:tcW w:w="1275" w:type="dxa"/>
            <w:shd w:val="clear" w:color="auto" w:fill="auto"/>
            <w:vAlign w:val="center"/>
          </w:tcPr>
          <w:p w14:paraId="476ADBEF"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640</w:t>
            </w:r>
          </w:p>
        </w:tc>
        <w:tc>
          <w:tcPr>
            <w:tcW w:w="851" w:type="dxa"/>
            <w:vAlign w:val="center"/>
          </w:tcPr>
          <w:p w14:paraId="69842BF3"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75</w:t>
            </w:r>
          </w:p>
        </w:tc>
        <w:tc>
          <w:tcPr>
            <w:tcW w:w="679" w:type="dxa"/>
            <w:vAlign w:val="center"/>
          </w:tcPr>
          <w:p w14:paraId="0E96F81A"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50</w:t>
            </w:r>
          </w:p>
        </w:tc>
      </w:tr>
      <w:tr w:rsidR="00DD5B46" w:rsidRPr="00F458B4" w14:paraId="3E1545DD" w14:textId="77777777" w:rsidTr="00282BBF">
        <w:trPr>
          <w:trHeight w:val="284"/>
        </w:trPr>
        <w:tc>
          <w:tcPr>
            <w:tcW w:w="3210" w:type="dxa"/>
            <w:shd w:val="clear" w:color="auto" w:fill="auto"/>
            <w:vAlign w:val="center"/>
          </w:tcPr>
          <w:p w14:paraId="565FD6D0" w14:textId="77777777" w:rsidR="00DD5B46" w:rsidRPr="00F458B4" w:rsidRDefault="00DD5B46" w:rsidP="00282BBF">
            <w:pPr>
              <w:rPr>
                <w:rFonts w:ascii="Arial" w:hAnsi="Arial" w:cs="Arial"/>
                <w:bCs/>
                <w:szCs w:val="20"/>
              </w:rPr>
            </w:pPr>
            <w:r w:rsidRPr="00F458B4">
              <w:rPr>
                <w:rFonts w:ascii="Arial" w:hAnsi="Arial" w:cs="Arial"/>
                <w:bCs/>
                <w:szCs w:val="20"/>
              </w:rPr>
              <w:lastRenderedPageBreak/>
              <w:t>125 PS 1.0-litre EcoBoost Hybrid (7-spd Powershift automatic)</w:t>
            </w:r>
          </w:p>
        </w:tc>
        <w:tc>
          <w:tcPr>
            <w:tcW w:w="902" w:type="dxa"/>
            <w:shd w:val="clear" w:color="auto" w:fill="auto"/>
            <w:vAlign w:val="center"/>
          </w:tcPr>
          <w:p w14:paraId="35C0D3F6" w14:textId="405913FD"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13</w:t>
            </w:r>
            <w:r w:rsidR="003B54C5" w:rsidRPr="00F458B4">
              <w:rPr>
                <w:rFonts w:ascii="Arial" w:hAnsi="Arial" w:cs="Arial"/>
                <w:bCs/>
                <w:szCs w:val="20"/>
              </w:rPr>
              <w:t>68</w:t>
            </w:r>
          </w:p>
        </w:tc>
        <w:tc>
          <w:tcPr>
            <w:tcW w:w="992" w:type="dxa"/>
            <w:shd w:val="clear" w:color="auto" w:fill="auto"/>
            <w:vAlign w:val="center"/>
          </w:tcPr>
          <w:p w14:paraId="41905B82" w14:textId="666A1701"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183</w:t>
            </w:r>
            <w:r w:rsidR="003B54C5" w:rsidRPr="00F458B4">
              <w:rPr>
                <w:rFonts w:ascii="Arial" w:hAnsi="Arial" w:cs="Arial"/>
                <w:bCs/>
                <w:szCs w:val="20"/>
              </w:rPr>
              <w:t>5</w:t>
            </w:r>
          </w:p>
        </w:tc>
        <w:tc>
          <w:tcPr>
            <w:tcW w:w="851" w:type="dxa"/>
            <w:shd w:val="clear" w:color="auto" w:fill="auto"/>
            <w:vAlign w:val="center"/>
          </w:tcPr>
          <w:p w14:paraId="5A136D95" w14:textId="6D7A4D70"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273</w:t>
            </w:r>
            <w:r w:rsidR="00F458B4" w:rsidRPr="00F458B4">
              <w:rPr>
                <w:rFonts w:ascii="Arial" w:hAnsi="Arial" w:cs="Arial"/>
                <w:bCs/>
                <w:szCs w:val="20"/>
              </w:rPr>
              <w:t>5</w:t>
            </w:r>
          </w:p>
        </w:tc>
        <w:tc>
          <w:tcPr>
            <w:tcW w:w="1134" w:type="dxa"/>
            <w:shd w:val="clear" w:color="auto" w:fill="auto"/>
            <w:vAlign w:val="center"/>
          </w:tcPr>
          <w:p w14:paraId="365FC16D"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900</w:t>
            </w:r>
          </w:p>
        </w:tc>
        <w:tc>
          <w:tcPr>
            <w:tcW w:w="1275" w:type="dxa"/>
            <w:shd w:val="clear" w:color="auto" w:fill="auto"/>
            <w:vAlign w:val="center"/>
          </w:tcPr>
          <w:p w14:paraId="128C3357"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665</w:t>
            </w:r>
          </w:p>
        </w:tc>
        <w:tc>
          <w:tcPr>
            <w:tcW w:w="851" w:type="dxa"/>
            <w:vAlign w:val="center"/>
          </w:tcPr>
          <w:p w14:paraId="279A41AF"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75</w:t>
            </w:r>
          </w:p>
        </w:tc>
        <w:tc>
          <w:tcPr>
            <w:tcW w:w="679" w:type="dxa"/>
            <w:vAlign w:val="center"/>
          </w:tcPr>
          <w:p w14:paraId="63D6AF70"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50</w:t>
            </w:r>
          </w:p>
        </w:tc>
      </w:tr>
      <w:tr w:rsidR="00DD5B46" w:rsidRPr="00F458B4" w14:paraId="207ABF3C" w14:textId="77777777" w:rsidTr="00282BBF">
        <w:trPr>
          <w:trHeight w:val="284"/>
        </w:trPr>
        <w:tc>
          <w:tcPr>
            <w:tcW w:w="3210" w:type="dxa"/>
            <w:shd w:val="clear" w:color="auto" w:fill="auto"/>
            <w:vAlign w:val="center"/>
          </w:tcPr>
          <w:p w14:paraId="5125F185" w14:textId="77777777" w:rsidR="00DD5B46" w:rsidRPr="00F458B4" w:rsidRDefault="00DD5B46" w:rsidP="00282BBF">
            <w:pPr>
              <w:rPr>
                <w:rFonts w:ascii="Arial" w:hAnsi="Arial" w:cs="Arial"/>
                <w:bCs/>
                <w:szCs w:val="20"/>
              </w:rPr>
            </w:pPr>
            <w:r w:rsidRPr="00F458B4">
              <w:rPr>
                <w:rFonts w:ascii="Arial" w:hAnsi="Arial" w:cs="Arial"/>
                <w:bCs/>
                <w:szCs w:val="20"/>
              </w:rPr>
              <w:t>155 PS 1.0-litre EcoBoost Hybrid (7-spd Powershift automatic)</w:t>
            </w:r>
          </w:p>
        </w:tc>
        <w:tc>
          <w:tcPr>
            <w:tcW w:w="902" w:type="dxa"/>
            <w:shd w:val="clear" w:color="auto" w:fill="auto"/>
            <w:vAlign w:val="center"/>
          </w:tcPr>
          <w:p w14:paraId="37AF6B09" w14:textId="622DB51C"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13</w:t>
            </w:r>
            <w:r w:rsidR="003B54C5" w:rsidRPr="00F458B4">
              <w:rPr>
                <w:rFonts w:ascii="Arial" w:hAnsi="Arial" w:cs="Arial"/>
                <w:bCs/>
                <w:szCs w:val="20"/>
              </w:rPr>
              <w:t>68</w:t>
            </w:r>
          </w:p>
        </w:tc>
        <w:tc>
          <w:tcPr>
            <w:tcW w:w="992" w:type="dxa"/>
            <w:shd w:val="clear" w:color="auto" w:fill="auto"/>
            <w:vAlign w:val="center"/>
          </w:tcPr>
          <w:p w14:paraId="5FAA0B70" w14:textId="451CC8A5"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183</w:t>
            </w:r>
            <w:r w:rsidR="003B54C5" w:rsidRPr="00F458B4">
              <w:rPr>
                <w:rFonts w:ascii="Arial" w:hAnsi="Arial" w:cs="Arial"/>
                <w:bCs/>
                <w:szCs w:val="20"/>
              </w:rPr>
              <w:t>5</w:t>
            </w:r>
          </w:p>
        </w:tc>
        <w:tc>
          <w:tcPr>
            <w:tcW w:w="851" w:type="dxa"/>
            <w:shd w:val="clear" w:color="auto" w:fill="auto"/>
            <w:vAlign w:val="center"/>
          </w:tcPr>
          <w:p w14:paraId="1985B95B" w14:textId="76C3DDAB"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273</w:t>
            </w:r>
            <w:r w:rsidR="00F458B4" w:rsidRPr="00F458B4">
              <w:rPr>
                <w:rFonts w:ascii="Arial" w:hAnsi="Arial" w:cs="Arial"/>
                <w:bCs/>
                <w:szCs w:val="20"/>
              </w:rPr>
              <w:t>5</w:t>
            </w:r>
          </w:p>
        </w:tc>
        <w:tc>
          <w:tcPr>
            <w:tcW w:w="1134" w:type="dxa"/>
            <w:shd w:val="clear" w:color="auto" w:fill="auto"/>
            <w:vAlign w:val="center"/>
          </w:tcPr>
          <w:p w14:paraId="3A24A097"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900</w:t>
            </w:r>
          </w:p>
        </w:tc>
        <w:tc>
          <w:tcPr>
            <w:tcW w:w="1275" w:type="dxa"/>
            <w:shd w:val="clear" w:color="auto" w:fill="auto"/>
            <w:vAlign w:val="center"/>
          </w:tcPr>
          <w:p w14:paraId="2A31941A"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665</w:t>
            </w:r>
          </w:p>
        </w:tc>
        <w:tc>
          <w:tcPr>
            <w:tcW w:w="851" w:type="dxa"/>
            <w:vAlign w:val="center"/>
          </w:tcPr>
          <w:p w14:paraId="4B0B7BB7"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75</w:t>
            </w:r>
          </w:p>
        </w:tc>
        <w:tc>
          <w:tcPr>
            <w:tcW w:w="679" w:type="dxa"/>
            <w:vAlign w:val="center"/>
          </w:tcPr>
          <w:p w14:paraId="12960642"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50</w:t>
            </w:r>
          </w:p>
        </w:tc>
      </w:tr>
      <w:tr w:rsidR="00DD5B46" w:rsidRPr="00F458B4" w14:paraId="360652DC" w14:textId="77777777" w:rsidTr="00282BBF">
        <w:trPr>
          <w:trHeight w:val="284"/>
        </w:trPr>
        <w:tc>
          <w:tcPr>
            <w:tcW w:w="3210" w:type="dxa"/>
            <w:shd w:val="clear" w:color="auto" w:fill="auto"/>
            <w:vAlign w:val="center"/>
          </w:tcPr>
          <w:p w14:paraId="20072F8C" w14:textId="103DB917" w:rsidR="00DD5B46" w:rsidRPr="00F458B4" w:rsidRDefault="00DD5B46" w:rsidP="00282BBF">
            <w:pPr>
              <w:rPr>
                <w:rFonts w:ascii="Arial" w:hAnsi="Arial" w:cs="Arial"/>
                <w:b/>
                <w:szCs w:val="20"/>
              </w:rPr>
            </w:pPr>
            <w:r w:rsidRPr="00F458B4">
              <w:rPr>
                <w:rFonts w:ascii="Arial" w:hAnsi="Arial" w:cs="Arial"/>
                <w:b/>
                <w:szCs w:val="20"/>
              </w:rPr>
              <w:t>Puma ST</w:t>
            </w:r>
            <w:r w:rsidR="00A74F15" w:rsidRPr="00F458B4">
              <w:rPr>
                <w:rFonts w:ascii="Arial" w:hAnsi="Arial" w:cs="Arial"/>
                <w:b/>
                <w:szCs w:val="20"/>
              </w:rPr>
              <w:t xml:space="preserve"> </w:t>
            </w:r>
            <w:r w:rsidR="00A74F15" w:rsidRPr="00F458B4">
              <w:rPr>
                <w:rFonts w:ascii="Arial" w:hAnsi="Arial" w:cs="Arial"/>
                <w:b/>
                <w:bCs/>
                <w:szCs w:val="20"/>
              </w:rPr>
              <w:t>Powershift</w:t>
            </w:r>
          </w:p>
        </w:tc>
        <w:tc>
          <w:tcPr>
            <w:tcW w:w="902" w:type="dxa"/>
            <w:shd w:val="clear" w:color="auto" w:fill="auto"/>
            <w:vAlign w:val="center"/>
          </w:tcPr>
          <w:p w14:paraId="4EB7E407"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992" w:type="dxa"/>
            <w:shd w:val="clear" w:color="auto" w:fill="auto"/>
            <w:vAlign w:val="center"/>
          </w:tcPr>
          <w:p w14:paraId="7FB3B608"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851" w:type="dxa"/>
            <w:shd w:val="clear" w:color="auto" w:fill="auto"/>
            <w:vAlign w:val="center"/>
          </w:tcPr>
          <w:p w14:paraId="2C5B5AC7"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1134" w:type="dxa"/>
            <w:shd w:val="clear" w:color="auto" w:fill="auto"/>
            <w:vAlign w:val="center"/>
          </w:tcPr>
          <w:p w14:paraId="47B64029"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1275" w:type="dxa"/>
            <w:shd w:val="clear" w:color="auto" w:fill="auto"/>
            <w:vAlign w:val="center"/>
          </w:tcPr>
          <w:p w14:paraId="35C843C1"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851" w:type="dxa"/>
            <w:vAlign w:val="center"/>
          </w:tcPr>
          <w:p w14:paraId="5EDC1B4D"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c>
          <w:tcPr>
            <w:tcW w:w="679" w:type="dxa"/>
            <w:vAlign w:val="center"/>
          </w:tcPr>
          <w:p w14:paraId="3D105128"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p>
        </w:tc>
      </w:tr>
      <w:tr w:rsidR="00DD5B46" w:rsidRPr="00F458B4" w14:paraId="283F61A3" w14:textId="77777777" w:rsidTr="00282BBF">
        <w:trPr>
          <w:trHeight w:val="284"/>
        </w:trPr>
        <w:tc>
          <w:tcPr>
            <w:tcW w:w="3210" w:type="dxa"/>
            <w:shd w:val="clear" w:color="auto" w:fill="auto"/>
            <w:vAlign w:val="center"/>
          </w:tcPr>
          <w:p w14:paraId="2BA587E8" w14:textId="77777777" w:rsidR="00DD5B46" w:rsidRPr="00F458B4" w:rsidRDefault="00DD5B46" w:rsidP="00282BBF">
            <w:pPr>
              <w:rPr>
                <w:rFonts w:ascii="Arial" w:hAnsi="Arial" w:cs="Arial"/>
                <w:szCs w:val="20"/>
              </w:rPr>
            </w:pPr>
            <w:r w:rsidRPr="00F458B4">
              <w:rPr>
                <w:rFonts w:ascii="Arial" w:hAnsi="Arial" w:cs="Arial"/>
                <w:bCs/>
                <w:szCs w:val="20"/>
              </w:rPr>
              <w:t>170 PS 1.0-litre EcoBoost Hybrid 7-spd Powershift automatic</w:t>
            </w:r>
          </w:p>
        </w:tc>
        <w:tc>
          <w:tcPr>
            <w:tcW w:w="902" w:type="dxa"/>
            <w:shd w:val="clear" w:color="auto" w:fill="auto"/>
            <w:vAlign w:val="center"/>
          </w:tcPr>
          <w:p w14:paraId="085B9BC9" w14:textId="3BF728FE" w:rsidR="00DD5B46" w:rsidRPr="00F458B4" w:rsidRDefault="00CB7B6F"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13</w:t>
            </w:r>
            <w:r w:rsidR="003B54C5" w:rsidRPr="00F458B4">
              <w:rPr>
                <w:rFonts w:ascii="Arial" w:hAnsi="Arial" w:cs="Arial"/>
                <w:bCs/>
                <w:szCs w:val="20"/>
              </w:rPr>
              <w:t>90</w:t>
            </w:r>
          </w:p>
        </w:tc>
        <w:tc>
          <w:tcPr>
            <w:tcW w:w="992" w:type="dxa"/>
            <w:shd w:val="clear" w:color="auto" w:fill="auto"/>
            <w:vAlign w:val="center"/>
          </w:tcPr>
          <w:p w14:paraId="3D7432F4" w14:textId="16480EB8"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18</w:t>
            </w:r>
            <w:r w:rsidR="00CB7B6F" w:rsidRPr="00F458B4">
              <w:rPr>
                <w:rFonts w:ascii="Arial" w:hAnsi="Arial" w:cs="Arial"/>
                <w:bCs/>
                <w:szCs w:val="20"/>
              </w:rPr>
              <w:t>5</w:t>
            </w:r>
            <w:r w:rsidRPr="00F458B4">
              <w:rPr>
                <w:rFonts w:ascii="Arial" w:hAnsi="Arial" w:cs="Arial"/>
                <w:bCs/>
                <w:szCs w:val="20"/>
              </w:rPr>
              <w:t>0</w:t>
            </w:r>
          </w:p>
        </w:tc>
        <w:tc>
          <w:tcPr>
            <w:tcW w:w="851" w:type="dxa"/>
            <w:shd w:val="clear" w:color="auto" w:fill="auto"/>
            <w:vAlign w:val="center"/>
          </w:tcPr>
          <w:p w14:paraId="2DD398AD" w14:textId="15BCCAD4"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27</w:t>
            </w:r>
            <w:r w:rsidR="00CB7B6F" w:rsidRPr="00F458B4">
              <w:rPr>
                <w:rFonts w:ascii="Arial" w:hAnsi="Arial" w:cs="Arial"/>
                <w:bCs/>
                <w:szCs w:val="20"/>
              </w:rPr>
              <w:t>5</w:t>
            </w:r>
            <w:r w:rsidRPr="00F458B4">
              <w:rPr>
                <w:rFonts w:ascii="Arial" w:hAnsi="Arial" w:cs="Arial"/>
                <w:bCs/>
                <w:szCs w:val="20"/>
              </w:rPr>
              <w:t>0</w:t>
            </w:r>
          </w:p>
        </w:tc>
        <w:tc>
          <w:tcPr>
            <w:tcW w:w="1134" w:type="dxa"/>
            <w:shd w:val="clear" w:color="auto" w:fill="auto"/>
            <w:vAlign w:val="center"/>
          </w:tcPr>
          <w:p w14:paraId="2994FD1D"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900</w:t>
            </w:r>
          </w:p>
        </w:tc>
        <w:tc>
          <w:tcPr>
            <w:tcW w:w="1275" w:type="dxa"/>
            <w:shd w:val="clear" w:color="auto" w:fill="auto"/>
            <w:vAlign w:val="center"/>
          </w:tcPr>
          <w:p w14:paraId="53BF1A53"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665</w:t>
            </w:r>
          </w:p>
        </w:tc>
        <w:tc>
          <w:tcPr>
            <w:tcW w:w="851" w:type="dxa"/>
            <w:vAlign w:val="center"/>
          </w:tcPr>
          <w:p w14:paraId="6561C55B"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75</w:t>
            </w:r>
          </w:p>
        </w:tc>
        <w:tc>
          <w:tcPr>
            <w:tcW w:w="679" w:type="dxa"/>
            <w:vAlign w:val="center"/>
          </w:tcPr>
          <w:p w14:paraId="72DD20C7"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bCs/>
                <w:szCs w:val="20"/>
              </w:rPr>
              <w:t>25</w:t>
            </w:r>
          </w:p>
        </w:tc>
      </w:tr>
    </w:tbl>
    <w:p w14:paraId="2291810F" w14:textId="77777777" w:rsidR="00DD5B46" w:rsidRPr="00F458B4" w:rsidRDefault="00DD5B46" w:rsidP="00DD5B46">
      <w:pPr>
        <w:overflowPunct w:val="0"/>
        <w:autoSpaceDE w:val="0"/>
        <w:autoSpaceDN w:val="0"/>
        <w:adjustRightInd w:val="0"/>
        <w:textAlignment w:val="baseline"/>
        <w:rPr>
          <w:rFonts w:ascii="Arial" w:hAnsi="Arial" w:cs="Arial"/>
          <w:szCs w:val="20"/>
        </w:rPr>
      </w:pPr>
    </w:p>
    <w:p w14:paraId="34E1195E" w14:textId="77777777" w:rsidR="00DD5B46" w:rsidRPr="00F458B4" w:rsidRDefault="00DD5B46" w:rsidP="00DD5B46">
      <w:pPr>
        <w:overflowPunct w:val="0"/>
        <w:autoSpaceDE w:val="0"/>
        <w:autoSpaceDN w:val="0"/>
        <w:adjustRightInd w:val="0"/>
        <w:textAlignment w:val="baseline"/>
        <w:rPr>
          <w:rFonts w:ascii="Arial" w:hAnsi="Arial" w:cs="Arial"/>
          <w:szCs w:val="20"/>
        </w:rPr>
      </w:pPr>
    </w:p>
    <w:p w14:paraId="3A9709B5" w14:textId="7E2B2D9D" w:rsidR="00DD5B46" w:rsidRPr="00F458B4" w:rsidRDefault="00DD5B46" w:rsidP="00DD5B46">
      <w:pPr>
        <w:overflowPunct w:val="0"/>
        <w:autoSpaceDE w:val="0"/>
        <w:autoSpaceDN w:val="0"/>
        <w:adjustRightInd w:val="0"/>
        <w:textAlignment w:val="baseline"/>
        <w:rPr>
          <w:rFonts w:ascii="Arial" w:hAnsi="Arial" w:cs="Arial"/>
          <w:b/>
          <w:szCs w:val="20"/>
        </w:rPr>
      </w:pPr>
      <w:r w:rsidRPr="00F458B4">
        <w:rPr>
          <w:rFonts w:ascii="Arial" w:hAnsi="Arial" w:cs="Arial"/>
          <w:b/>
          <w:szCs w:val="20"/>
        </w:rPr>
        <w:t>Dimensions</w:t>
      </w:r>
      <w:r w:rsidR="000B7A2C" w:rsidRPr="000B7A2C">
        <w:rPr>
          <w:rFonts w:ascii="Arial" w:hAnsi="Arial" w:cs="Arial"/>
          <w:bCs/>
          <w:szCs w:val="20"/>
          <w:vertAlign w:val="superscript"/>
        </w:rPr>
        <w:t xml:space="preserve"> 6</w:t>
      </w:r>
    </w:p>
    <w:p w14:paraId="4F5C476F" w14:textId="77777777" w:rsidR="00DD5B46" w:rsidRPr="00F458B4" w:rsidRDefault="00DD5B46" w:rsidP="00DD5B46">
      <w:pPr>
        <w:overflowPunct w:val="0"/>
        <w:autoSpaceDE w:val="0"/>
        <w:autoSpaceDN w:val="0"/>
        <w:adjustRightInd w:val="0"/>
        <w:textAlignment w:val="baseline"/>
        <w:rPr>
          <w:rFonts w:ascii="Arial" w:hAnsi="Arial" w:cs="Arial"/>
          <w:szCs w:val="20"/>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276"/>
        <w:gridCol w:w="1276"/>
      </w:tblGrid>
      <w:tr w:rsidR="00DD5B46" w:rsidRPr="00F458B4" w14:paraId="74F5D655" w14:textId="77777777" w:rsidTr="00282BBF">
        <w:trPr>
          <w:trHeight w:val="454"/>
        </w:trPr>
        <w:tc>
          <w:tcPr>
            <w:tcW w:w="4786" w:type="dxa"/>
            <w:shd w:val="clear" w:color="auto" w:fill="auto"/>
            <w:vAlign w:val="center"/>
          </w:tcPr>
          <w:p w14:paraId="222D4FA2" w14:textId="77777777" w:rsidR="00DD5B46" w:rsidRPr="00F458B4" w:rsidRDefault="00DD5B46" w:rsidP="00282BBF">
            <w:pPr>
              <w:overflowPunct w:val="0"/>
              <w:autoSpaceDE w:val="0"/>
              <w:autoSpaceDN w:val="0"/>
              <w:adjustRightInd w:val="0"/>
              <w:jc w:val="center"/>
              <w:textAlignment w:val="baseline"/>
              <w:rPr>
                <w:rFonts w:ascii="Arial" w:hAnsi="Arial" w:cs="Arial"/>
                <w:b/>
                <w:bCs/>
                <w:szCs w:val="20"/>
              </w:rPr>
            </w:pPr>
            <w:r w:rsidRPr="00F458B4">
              <w:rPr>
                <w:rFonts w:ascii="Arial" w:hAnsi="Arial" w:cs="Arial"/>
                <w:b/>
                <w:szCs w:val="20"/>
              </w:rPr>
              <w:t>Dimensions (mm unless stated)</w:t>
            </w:r>
          </w:p>
        </w:tc>
        <w:tc>
          <w:tcPr>
            <w:tcW w:w="1276" w:type="dxa"/>
            <w:vAlign w:val="center"/>
          </w:tcPr>
          <w:p w14:paraId="3F54B951" w14:textId="77777777" w:rsidR="00DD5B46" w:rsidRPr="00F458B4" w:rsidRDefault="00DD5B46" w:rsidP="00282BBF">
            <w:pPr>
              <w:overflowPunct w:val="0"/>
              <w:autoSpaceDE w:val="0"/>
              <w:autoSpaceDN w:val="0"/>
              <w:adjustRightInd w:val="0"/>
              <w:jc w:val="center"/>
              <w:textAlignment w:val="baseline"/>
              <w:rPr>
                <w:rFonts w:ascii="Arial" w:hAnsi="Arial" w:cs="Arial"/>
                <w:b/>
                <w:bCs/>
                <w:szCs w:val="20"/>
              </w:rPr>
            </w:pPr>
            <w:r w:rsidRPr="00F458B4">
              <w:rPr>
                <w:rFonts w:ascii="Arial" w:hAnsi="Arial" w:cs="Arial"/>
                <w:b/>
                <w:bCs/>
                <w:szCs w:val="20"/>
              </w:rPr>
              <w:t>Puma</w:t>
            </w:r>
          </w:p>
        </w:tc>
        <w:tc>
          <w:tcPr>
            <w:tcW w:w="1276" w:type="dxa"/>
            <w:vAlign w:val="center"/>
          </w:tcPr>
          <w:p w14:paraId="30562C7F" w14:textId="313CC768" w:rsidR="00DD5B46" w:rsidRPr="00F458B4" w:rsidRDefault="00DD5B46" w:rsidP="00282BBF">
            <w:pPr>
              <w:overflowPunct w:val="0"/>
              <w:autoSpaceDE w:val="0"/>
              <w:autoSpaceDN w:val="0"/>
              <w:adjustRightInd w:val="0"/>
              <w:jc w:val="center"/>
              <w:textAlignment w:val="baseline"/>
              <w:rPr>
                <w:rFonts w:ascii="Arial" w:hAnsi="Arial" w:cs="Arial"/>
                <w:b/>
                <w:bCs/>
                <w:szCs w:val="20"/>
              </w:rPr>
            </w:pPr>
            <w:r w:rsidRPr="00F458B4">
              <w:rPr>
                <w:rFonts w:ascii="Arial" w:hAnsi="Arial" w:cs="Arial"/>
                <w:b/>
                <w:bCs/>
                <w:szCs w:val="20"/>
              </w:rPr>
              <w:t>Puma ST</w:t>
            </w:r>
            <w:r w:rsidR="00A74F15" w:rsidRPr="00F458B4">
              <w:rPr>
                <w:rFonts w:ascii="Arial" w:hAnsi="Arial" w:cs="Arial"/>
                <w:b/>
                <w:bCs/>
                <w:szCs w:val="20"/>
              </w:rPr>
              <w:t xml:space="preserve"> Powershift</w:t>
            </w:r>
          </w:p>
        </w:tc>
      </w:tr>
      <w:tr w:rsidR="00DD5B46" w:rsidRPr="00F458B4" w14:paraId="11884E2A" w14:textId="77777777" w:rsidTr="00282BBF">
        <w:trPr>
          <w:trHeight w:val="284"/>
        </w:trPr>
        <w:tc>
          <w:tcPr>
            <w:tcW w:w="4786" w:type="dxa"/>
            <w:shd w:val="clear" w:color="auto" w:fill="auto"/>
            <w:noWrap/>
            <w:vAlign w:val="center"/>
          </w:tcPr>
          <w:p w14:paraId="162C5EB0" w14:textId="77777777" w:rsidR="00DD5B46" w:rsidRPr="00F458B4" w:rsidRDefault="00DD5B46" w:rsidP="00282BBF">
            <w:pPr>
              <w:overflowPunct w:val="0"/>
              <w:autoSpaceDE w:val="0"/>
              <w:autoSpaceDN w:val="0"/>
              <w:adjustRightInd w:val="0"/>
              <w:jc w:val="both"/>
              <w:textAlignment w:val="baseline"/>
              <w:rPr>
                <w:rFonts w:ascii="Arial" w:hAnsi="Arial" w:cs="Arial"/>
                <w:b/>
                <w:szCs w:val="20"/>
              </w:rPr>
            </w:pPr>
            <w:r w:rsidRPr="00F458B4">
              <w:rPr>
                <w:rFonts w:ascii="Arial" w:hAnsi="Arial" w:cs="Arial"/>
                <w:b/>
                <w:szCs w:val="20"/>
              </w:rPr>
              <w:t>Exterior</w:t>
            </w:r>
          </w:p>
        </w:tc>
        <w:tc>
          <w:tcPr>
            <w:tcW w:w="1276" w:type="dxa"/>
          </w:tcPr>
          <w:p w14:paraId="3F39375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c>
          <w:tcPr>
            <w:tcW w:w="1276" w:type="dxa"/>
          </w:tcPr>
          <w:p w14:paraId="110BECC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r>
      <w:tr w:rsidR="00DD5B46" w:rsidRPr="00F458B4" w14:paraId="2CDCBF46" w14:textId="77777777" w:rsidTr="00282BBF">
        <w:trPr>
          <w:trHeight w:val="284"/>
        </w:trPr>
        <w:tc>
          <w:tcPr>
            <w:tcW w:w="4786" w:type="dxa"/>
            <w:shd w:val="clear" w:color="auto" w:fill="auto"/>
            <w:noWrap/>
            <w:vAlign w:val="center"/>
          </w:tcPr>
          <w:p w14:paraId="352B64FE"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 xml:space="preserve">Overall length without tow bar </w:t>
            </w:r>
          </w:p>
        </w:tc>
        <w:tc>
          <w:tcPr>
            <w:tcW w:w="1276" w:type="dxa"/>
          </w:tcPr>
          <w:p w14:paraId="5CCE45E7"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4186</w:t>
            </w:r>
          </w:p>
        </w:tc>
        <w:tc>
          <w:tcPr>
            <w:tcW w:w="1276" w:type="dxa"/>
            <w:vAlign w:val="center"/>
          </w:tcPr>
          <w:p w14:paraId="705CA2C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4226</w:t>
            </w:r>
          </w:p>
        </w:tc>
      </w:tr>
      <w:tr w:rsidR="00DD5B46" w:rsidRPr="00F458B4" w14:paraId="333A0958" w14:textId="77777777" w:rsidTr="00282BBF">
        <w:trPr>
          <w:trHeight w:val="284"/>
        </w:trPr>
        <w:tc>
          <w:tcPr>
            <w:tcW w:w="4786" w:type="dxa"/>
            <w:shd w:val="clear" w:color="auto" w:fill="auto"/>
            <w:noWrap/>
            <w:vAlign w:val="center"/>
          </w:tcPr>
          <w:p w14:paraId="2BA2AF55"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Overall width mirrors extended/folded</w:t>
            </w:r>
          </w:p>
        </w:tc>
        <w:tc>
          <w:tcPr>
            <w:tcW w:w="1276" w:type="dxa"/>
          </w:tcPr>
          <w:p w14:paraId="1B2D0D9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1930/1805</w:t>
            </w:r>
          </w:p>
        </w:tc>
        <w:tc>
          <w:tcPr>
            <w:tcW w:w="1276" w:type="dxa"/>
            <w:vAlign w:val="center"/>
          </w:tcPr>
          <w:p w14:paraId="2A705A04"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1930/1805</w:t>
            </w:r>
          </w:p>
        </w:tc>
      </w:tr>
      <w:tr w:rsidR="00DD5B46" w:rsidRPr="00F458B4" w14:paraId="0654214C" w14:textId="77777777" w:rsidTr="00282BBF">
        <w:trPr>
          <w:trHeight w:val="284"/>
        </w:trPr>
        <w:tc>
          <w:tcPr>
            <w:tcW w:w="4786" w:type="dxa"/>
            <w:shd w:val="clear" w:color="auto" w:fill="auto"/>
            <w:noWrap/>
            <w:vAlign w:val="center"/>
          </w:tcPr>
          <w:p w14:paraId="54855028"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Overall height (with shark fin antenna, unladen)</w:t>
            </w:r>
          </w:p>
        </w:tc>
        <w:tc>
          <w:tcPr>
            <w:tcW w:w="1276" w:type="dxa"/>
          </w:tcPr>
          <w:p w14:paraId="1960EA8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1550</w:t>
            </w:r>
          </w:p>
        </w:tc>
        <w:tc>
          <w:tcPr>
            <w:tcW w:w="1276" w:type="dxa"/>
            <w:vAlign w:val="center"/>
          </w:tcPr>
          <w:p w14:paraId="3612B26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1533</w:t>
            </w:r>
          </w:p>
        </w:tc>
      </w:tr>
      <w:tr w:rsidR="00DD5B46" w:rsidRPr="00F458B4" w14:paraId="41CBAE01" w14:textId="77777777" w:rsidTr="00282BBF">
        <w:trPr>
          <w:trHeight w:val="284"/>
        </w:trPr>
        <w:tc>
          <w:tcPr>
            <w:tcW w:w="4786" w:type="dxa"/>
            <w:shd w:val="clear" w:color="auto" w:fill="auto"/>
            <w:noWrap/>
            <w:vAlign w:val="center"/>
          </w:tcPr>
          <w:p w14:paraId="648E1355"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Wheelbase</w:t>
            </w:r>
          </w:p>
        </w:tc>
        <w:tc>
          <w:tcPr>
            <w:tcW w:w="1276" w:type="dxa"/>
          </w:tcPr>
          <w:p w14:paraId="3988A2F5"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2588</w:t>
            </w:r>
          </w:p>
        </w:tc>
        <w:tc>
          <w:tcPr>
            <w:tcW w:w="1276" w:type="dxa"/>
            <w:vAlign w:val="center"/>
          </w:tcPr>
          <w:p w14:paraId="49E06D3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2588</w:t>
            </w:r>
          </w:p>
        </w:tc>
      </w:tr>
      <w:tr w:rsidR="00DD5B46" w:rsidRPr="00F458B4" w14:paraId="142DDBFC" w14:textId="77777777" w:rsidTr="00282BBF">
        <w:trPr>
          <w:trHeight w:val="284"/>
        </w:trPr>
        <w:tc>
          <w:tcPr>
            <w:tcW w:w="4786" w:type="dxa"/>
            <w:shd w:val="clear" w:color="auto" w:fill="auto"/>
            <w:noWrap/>
            <w:vAlign w:val="center"/>
          </w:tcPr>
          <w:p w14:paraId="3DDF24F8"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 xml:space="preserve">Front track </w:t>
            </w:r>
          </w:p>
        </w:tc>
        <w:tc>
          <w:tcPr>
            <w:tcW w:w="1276" w:type="dxa"/>
          </w:tcPr>
          <w:p w14:paraId="349A184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1567</w:t>
            </w:r>
          </w:p>
        </w:tc>
        <w:tc>
          <w:tcPr>
            <w:tcW w:w="1276" w:type="dxa"/>
            <w:vAlign w:val="center"/>
          </w:tcPr>
          <w:p w14:paraId="16A35CDA" w14:textId="49AB808A"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156</w:t>
            </w:r>
            <w:r w:rsidR="00CB7B6F" w:rsidRPr="00F458B4">
              <w:rPr>
                <w:rFonts w:ascii="Arial" w:hAnsi="Arial" w:cs="Arial"/>
                <w:szCs w:val="20"/>
              </w:rPr>
              <w:t>7</w:t>
            </w:r>
          </w:p>
        </w:tc>
      </w:tr>
      <w:tr w:rsidR="00DD5B46" w:rsidRPr="00F458B4" w14:paraId="4CE44F5B" w14:textId="77777777" w:rsidTr="00282BBF">
        <w:trPr>
          <w:trHeight w:val="284"/>
        </w:trPr>
        <w:tc>
          <w:tcPr>
            <w:tcW w:w="4786" w:type="dxa"/>
            <w:shd w:val="clear" w:color="auto" w:fill="auto"/>
            <w:noWrap/>
            <w:vAlign w:val="center"/>
          </w:tcPr>
          <w:p w14:paraId="3E5CFC48" w14:textId="77777777" w:rsidR="00DD5B46" w:rsidRPr="00F458B4" w:rsidRDefault="00DD5B46" w:rsidP="00282BBF">
            <w:pPr>
              <w:overflowPunct w:val="0"/>
              <w:autoSpaceDE w:val="0"/>
              <w:autoSpaceDN w:val="0"/>
              <w:adjustRightInd w:val="0"/>
              <w:textAlignment w:val="baseline"/>
              <w:rPr>
                <w:rFonts w:ascii="Arial" w:hAnsi="Arial" w:cs="Arial"/>
                <w:b/>
                <w:szCs w:val="20"/>
              </w:rPr>
            </w:pPr>
            <w:r w:rsidRPr="00F458B4">
              <w:rPr>
                <w:rFonts w:ascii="Arial" w:hAnsi="Arial" w:cs="Arial"/>
                <w:szCs w:val="20"/>
              </w:rPr>
              <w:t xml:space="preserve">Rear track </w:t>
            </w:r>
          </w:p>
        </w:tc>
        <w:tc>
          <w:tcPr>
            <w:tcW w:w="1276" w:type="dxa"/>
          </w:tcPr>
          <w:p w14:paraId="104736AB"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1526</w:t>
            </w:r>
          </w:p>
        </w:tc>
        <w:tc>
          <w:tcPr>
            <w:tcW w:w="1276" w:type="dxa"/>
            <w:vAlign w:val="center"/>
          </w:tcPr>
          <w:p w14:paraId="1708EFCD" w14:textId="50FCF3D6"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w:t>
            </w:r>
            <w:r w:rsidR="00CB7B6F" w:rsidRPr="00F458B4">
              <w:rPr>
                <w:rFonts w:ascii="Arial" w:hAnsi="Arial" w:cs="Arial"/>
                <w:szCs w:val="20"/>
              </w:rPr>
              <w:t>23</w:t>
            </w:r>
          </w:p>
        </w:tc>
      </w:tr>
      <w:tr w:rsidR="00DD5B46" w:rsidRPr="00F458B4" w14:paraId="0777B5E6" w14:textId="77777777" w:rsidTr="00282BBF">
        <w:trPr>
          <w:trHeight w:val="284"/>
        </w:trPr>
        <w:tc>
          <w:tcPr>
            <w:tcW w:w="4786" w:type="dxa"/>
            <w:shd w:val="clear" w:color="auto" w:fill="auto"/>
            <w:noWrap/>
            <w:vAlign w:val="center"/>
          </w:tcPr>
          <w:p w14:paraId="6DC545A0" w14:textId="77777777" w:rsidR="00DD5B46" w:rsidRPr="00F458B4" w:rsidRDefault="00DD5B46" w:rsidP="00282BBF">
            <w:pPr>
              <w:overflowPunct w:val="0"/>
              <w:autoSpaceDE w:val="0"/>
              <w:autoSpaceDN w:val="0"/>
              <w:adjustRightInd w:val="0"/>
              <w:textAlignment w:val="baseline"/>
              <w:rPr>
                <w:rFonts w:ascii="Arial" w:hAnsi="Arial" w:cs="Arial"/>
                <w:b/>
                <w:szCs w:val="20"/>
              </w:rPr>
            </w:pPr>
            <w:r w:rsidRPr="00F458B4">
              <w:rPr>
                <w:rFonts w:ascii="Arial" w:hAnsi="Arial" w:cs="Arial"/>
                <w:szCs w:val="20"/>
              </w:rPr>
              <w:t xml:space="preserve">Front overhang </w:t>
            </w:r>
          </w:p>
        </w:tc>
        <w:tc>
          <w:tcPr>
            <w:tcW w:w="1276" w:type="dxa"/>
          </w:tcPr>
          <w:p w14:paraId="440CF6B9"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850</w:t>
            </w:r>
          </w:p>
        </w:tc>
        <w:tc>
          <w:tcPr>
            <w:tcW w:w="1276" w:type="dxa"/>
            <w:vAlign w:val="center"/>
          </w:tcPr>
          <w:p w14:paraId="4061EAC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875</w:t>
            </w:r>
          </w:p>
        </w:tc>
      </w:tr>
      <w:tr w:rsidR="00DD5B46" w:rsidRPr="00F458B4" w14:paraId="05A6F8FA" w14:textId="77777777" w:rsidTr="00282BBF">
        <w:trPr>
          <w:trHeight w:val="243"/>
        </w:trPr>
        <w:tc>
          <w:tcPr>
            <w:tcW w:w="4786" w:type="dxa"/>
            <w:shd w:val="clear" w:color="auto" w:fill="auto"/>
            <w:noWrap/>
            <w:vAlign w:val="center"/>
          </w:tcPr>
          <w:p w14:paraId="1689EC7C" w14:textId="77777777" w:rsidR="00DD5B46" w:rsidRPr="00F458B4" w:rsidRDefault="00DD5B46" w:rsidP="00282BBF">
            <w:pPr>
              <w:overflowPunct w:val="0"/>
              <w:autoSpaceDE w:val="0"/>
              <w:autoSpaceDN w:val="0"/>
              <w:adjustRightInd w:val="0"/>
              <w:textAlignment w:val="baseline"/>
              <w:rPr>
                <w:rFonts w:ascii="Arial" w:hAnsi="Arial" w:cs="Arial"/>
                <w:b/>
                <w:szCs w:val="20"/>
              </w:rPr>
            </w:pPr>
            <w:r w:rsidRPr="00F458B4">
              <w:rPr>
                <w:rFonts w:ascii="Arial" w:hAnsi="Arial" w:cs="Arial"/>
                <w:szCs w:val="20"/>
              </w:rPr>
              <w:t xml:space="preserve">Rear overhang </w:t>
            </w:r>
          </w:p>
        </w:tc>
        <w:tc>
          <w:tcPr>
            <w:tcW w:w="1276" w:type="dxa"/>
          </w:tcPr>
          <w:p w14:paraId="4441FFCD"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748</w:t>
            </w:r>
          </w:p>
        </w:tc>
        <w:tc>
          <w:tcPr>
            <w:tcW w:w="1276" w:type="dxa"/>
            <w:vAlign w:val="center"/>
          </w:tcPr>
          <w:p w14:paraId="32FF4280"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763</w:t>
            </w:r>
          </w:p>
        </w:tc>
      </w:tr>
      <w:tr w:rsidR="00DD5B46" w:rsidRPr="00F458B4" w14:paraId="51750F9A" w14:textId="77777777" w:rsidTr="00282BBF">
        <w:trPr>
          <w:trHeight w:val="284"/>
        </w:trPr>
        <w:tc>
          <w:tcPr>
            <w:tcW w:w="4786" w:type="dxa"/>
            <w:shd w:val="clear" w:color="auto" w:fill="auto"/>
            <w:noWrap/>
            <w:vAlign w:val="center"/>
          </w:tcPr>
          <w:p w14:paraId="71AA4571"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 xml:space="preserve">Min ground clearance (kerb) </w:t>
            </w:r>
          </w:p>
        </w:tc>
        <w:tc>
          <w:tcPr>
            <w:tcW w:w="1276" w:type="dxa"/>
          </w:tcPr>
          <w:p w14:paraId="2C36E9DA"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163</w:t>
            </w:r>
          </w:p>
        </w:tc>
        <w:tc>
          <w:tcPr>
            <w:tcW w:w="1276" w:type="dxa"/>
            <w:vAlign w:val="center"/>
          </w:tcPr>
          <w:p w14:paraId="51B615F4"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152</w:t>
            </w:r>
          </w:p>
        </w:tc>
      </w:tr>
      <w:tr w:rsidR="00DD5B46" w:rsidRPr="00F458B4" w14:paraId="59EF7069" w14:textId="77777777" w:rsidTr="00282BBF">
        <w:trPr>
          <w:trHeight w:val="284"/>
        </w:trPr>
        <w:tc>
          <w:tcPr>
            <w:tcW w:w="4786" w:type="dxa"/>
            <w:shd w:val="clear" w:color="auto" w:fill="auto"/>
            <w:noWrap/>
          </w:tcPr>
          <w:p w14:paraId="12E4583F" w14:textId="77777777" w:rsidR="00DD5B46" w:rsidRPr="00F458B4" w:rsidRDefault="00DD5B46" w:rsidP="00282BBF">
            <w:pPr>
              <w:overflowPunct w:val="0"/>
              <w:autoSpaceDE w:val="0"/>
              <w:autoSpaceDN w:val="0"/>
              <w:adjustRightInd w:val="0"/>
              <w:textAlignment w:val="baseline"/>
              <w:rPr>
                <w:rFonts w:ascii="Arial" w:hAnsi="Arial" w:cs="Arial"/>
                <w:b/>
                <w:szCs w:val="20"/>
              </w:rPr>
            </w:pPr>
            <w:r w:rsidRPr="00F458B4">
              <w:rPr>
                <w:rFonts w:ascii="Arial" w:hAnsi="Arial" w:cs="Arial"/>
                <w:szCs w:val="20"/>
              </w:rPr>
              <w:t>Approach Angle (degrees)</w:t>
            </w:r>
          </w:p>
        </w:tc>
        <w:tc>
          <w:tcPr>
            <w:tcW w:w="1276" w:type="dxa"/>
          </w:tcPr>
          <w:p w14:paraId="5D1A1F6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17.5</w:t>
            </w:r>
          </w:p>
        </w:tc>
        <w:tc>
          <w:tcPr>
            <w:tcW w:w="1276" w:type="dxa"/>
            <w:vAlign w:val="center"/>
          </w:tcPr>
          <w:p w14:paraId="4E34C827"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13.8</w:t>
            </w:r>
          </w:p>
        </w:tc>
      </w:tr>
      <w:tr w:rsidR="00DD5B46" w:rsidRPr="00F458B4" w14:paraId="090F23AA" w14:textId="77777777" w:rsidTr="00282BBF">
        <w:trPr>
          <w:trHeight w:val="284"/>
        </w:trPr>
        <w:tc>
          <w:tcPr>
            <w:tcW w:w="4786" w:type="dxa"/>
            <w:shd w:val="clear" w:color="auto" w:fill="auto"/>
            <w:noWrap/>
            <w:vAlign w:val="center"/>
          </w:tcPr>
          <w:p w14:paraId="51B849BB"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Departure Angle (degrees)</w:t>
            </w:r>
          </w:p>
        </w:tc>
        <w:tc>
          <w:tcPr>
            <w:tcW w:w="1276" w:type="dxa"/>
          </w:tcPr>
          <w:p w14:paraId="25F15FC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26.6</w:t>
            </w:r>
          </w:p>
        </w:tc>
        <w:tc>
          <w:tcPr>
            <w:tcW w:w="1276" w:type="dxa"/>
            <w:vAlign w:val="center"/>
          </w:tcPr>
          <w:p w14:paraId="37F33A44"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24.0</w:t>
            </w:r>
          </w:p>
        </w:tc>
      </w:tr>
      <w:tr w:rsidR="00DD5B46" w:rsidRPr="00F458B4" w14:paraId="6EB6753B" w14:textId="77777777" w:rsidTr="00282BBF">
        <w:trPr>
          <w:trHeight w:val="284"/>
        </w:trPr>
        <w:tc>
          <w:tcPr>
            <w:tcW w:w="4786" w:type="dxa"/>
            <w:shd w:val="clear" w:color="auto" w:fill="auto"/>
            <w:noWrap/>
            <w:vAlign w:val="center"/>
          </w:tcPr>
          <w:p w14:paraId="24D7E5E2" w14:textId="77777777" w:rsidR="00DD5B46" w:rsidRPr="00F458B4" w:rsidRDefault="00DD5B46" w:rsidP="00282BBF">
            <w:pPr>
              <w:overflowPunct w:val="0"/>
              <w:autoSpaceDE w:val="0"/>
              <w:autoSpaceDN w:val="0"/>
              <w:adjustRightInd w:val="0"/>
              <w:textAlignment w:val="baseline"/>
              <w:rPr>
                <w:rFonts w:ascii="Arial" w:hAnsi="Arial" w:cs="Arial"/>
                <w:b/>
                <w:szCs w:val="20"/>
              </w:rPr>
            </w:pPr>
            <w:r w:rsidRPr="00F458B4">
              <w:rPr>
                <w:rFonts w:ascii="Arial" w:hAnsi="Arial" w:cs="Arial"/>
                <w:b/>
                <w:szCs w:val="20"/>
              </w:rPr>
              <w:t>Interior</w:t>
            </w:r>
          </w:p>
        </w:tc>
        <w:tc>
          <w:tcPr>
            <w:tcW w:w="1276" w:type="dxa"/>
          </w:tcPr>
          <w:p w14:paraId="099AE0A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c>
          <w:tcPr>
            <w:tcW w:w="1276" w:type="dxa"/>
            <w:vAlign w:val="center"/>
          </w:tcPr>
          <w:p w14:paraId="15A82595"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r>
      <w:tr w:rsidR="00DD5B46" w:rsidRPr="00F458B4" w14:paraId="1AB3B087" w14:textId="77777777" w:rsidTr="00282BBF">
        <w:trPr>
          <w:trHeight w:val="314"/>
        </w:trPr>
        <w:tc>
          <w:tcPr>
            <w:tcW w:w="4786" w:type="dxa"/>
            <w:shd w:val="clear" w:color="auto" w:fill="auto"/>
            <w:noWrap/>
            <w:vAlign w:val="center"/>
          </w:tcPr>
          <w:p w14:paraId="68BC49CC"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Front headroom (without panorama roof)</w:t>
            </w:r>
          </w:p>
        </w:tc>
        <w:tc>
          <w:tcPr>
            <w:tcW w:w="1276" w:type="dxa"/>
          </w:tcPr>
          <w:p w14:paraId="1A681092"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1000</w:t>
            </w:r>
          </w:p>
        </w:tc>
        <w:tc>
          <w:tcPr>
            <w:tcW w:w="1276" w:type="dxa"/>
            <w:vAlign w:val="center"/>
          </w:tcPr>
          <w:p w14:paraId="25507560"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1000</w:t>
            </w:r>
          </w:p>
        </w:tc>
      </w:tr>
      <w:tr w:rsidR="00DD5B46" w:rsidRPr="00F458B4" w14:paraId="6A35A106" w14:textId="77777777" w:rsidTr="00282BBF">
        <w:trPr>
          <w:trHeight w:val="314"/>
        </w:trPr>
        <w:tc>
          <w:tcPr>
            <w:tcW w:w="4786" w:type="dxa"/>
            <w:shd w:val="clear" w:color="auto" w:fill="auto"/>
            <w:noWrap/>
            <w:vAlign w:val="center"/>
          </w:tcPr>
          <w:p w14:paraId="7A87FDE9"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Front headroom (with panorama roof)</w:t>
            </w:r>
          </w:p>
        </w:tc>
        <w:tc>
          <w:tcPr>
            <w:tcW w:w="1276" w:type="dxa"/>
          </w:tcPr>
          <w:p w14:paraId="4E24CFCD"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983</w:t>
            </w:r>
          </w:p>
        </w:tc>
        <w:tc>
          <w:tcPr>
            <w:tcW w:w="1276" w:type="dxa"/>
            <w:vAlign w:val="center"/>
          </w:tcPr>
          <w:p w14:paraId="7544C48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983</w:t>
            </w:r>
          </w:p>
        </w:tc>
      </w:tr>
      <w:tr w:rsidR="00DD5B46" w:rsidRPr="00F458B4" w14:paraId="074EC302" w14:textId="77777777" w:rsidTr="00282BBF">
        <w:trPr>
          <w:trHeight w:val="284"/>
        </w:trPr>
        <w:tc>
          <w:tcPr>
            <w:tcW w:w="4786" w:type="dxa"/>
            <w:shd w:val="clear" w:color="auto" w:fill="auto"/>
            <w:noWrap/>
            <w:vAlign w:val="center"/>
          </w:tcPr>
          <w:p w14:paraId="266F65C8"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Front legroom (maximum with seat in rear-most mid-height position)</w:t>
            </w:r>
          </w:p>
        </w:tc>
        <w:tc>
          <w:tcPr>
            <w:tcW w:w="1276" w:type="dxa"/>
            <w:vAlign w:val="center"/>
          </w:tcPr>
          <w:p w14:paraId="1AA07423"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1113</w:t>
            </w:r>
          </w:p>
        </w:tc>
        <w:tc>
          <w:tcPr>
            <w:tcW w:w="1276" w:type="dxa"/>
            <w:vAlign w:val="center"/>
          </w:tcPr>
          <w:p w14:paraId="18942B53"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1113</w:t>
            </w:r>
          </w:p>
        </w:tc>
      </w:tr>
      <w:tr w:rsidR="00DD5B46" w:rsidRPr="00F458B4" w14:paraId="25B9EFBA" w14:textId="77777777" w:rsidTr="00282BBF">
        <w:trPr>
          <w:trHeight w:val="284"/>
        </w:trPr>
        <w:tc>
          <w:tcPr>
            <w:tcW w:w="4786" w:type="dxa"/>
            <w:shd w:val="clear" w:color="auto" w:fill="auto"/>
            <w:noWrap/>
            <w:vAlign w:val="center"/>
          </w:tcPr>
          <w:p w14:paraId="739BCB83"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Front shoulder room</w:t>
            </w:r>
          </w:p>
        </w:tc>
        <w:tc>
          <w:tcPr>
            <w:tcW w:w="1276" w:type="dxa"/>
          </w:tcPr>
          <w:p w14:paraId="3ADB4BBD"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1348</w:t>
            </w:r>
          </w:p>
        </w:tc>
        <w:tc>
          <w:tcPr>
            <w:tcW w:w="1276" w:type="dxa"/>
            <w:vAlign w:val="center"/>
          </w:tcPr>
          <w:p w14:paraId="09F561E9"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1348</w:t>
            </w:r>
          </w:p>
        </w:tc>
      </w:tr>
      <w:tr w:rsidR="00DD5B46" w:rsidRPr="00F458B4" w14:paraId="2E61067B" w14:textId="77777777" w:rsidTr="00282BBF">
        <w:trPr>
          <w:trHeight w:val="284"/>
        </w:trPr>
        <w:tc>
          <w:tcPr>
            <w:tcW w:w="4786" w:type="dxa"/>
            <w:shd w:val="clear" w:color="auto" w:fill="auto"/>
            <w:noWrap/>
            <w:vAlign w:val="center"/>
          </w:tcPr>
          <w:p w14:paraId="692E825E"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Front hip room</w:t>
            </w:r>
          </w:p>
        </w:tc>
        <w:tc>
          <w:tcPr>
            <w:tcW w:w="1276" w:type="dxa"/>
          </w:tcPr>
          <w:p w14:paraId="384C3B2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1301</w:t>
            </w:r>
          </w:p>
        </w:tc>
        <w:tc>
          <w:tcPr>
            <w:tcW w:w="1276" w:type="dxa"/>
            <w:vAlign w:val="center"/>
          </w:tcPr>
          <w:p w14:paraId="5F85E2F7"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1301</w:t>
            </w:r>
          </w:p>
        </w:tc>
      </w:tr>
      <w:tr w:rsidR="00DD5B46" w:rsidRPr="00F458B4" w14:paraId="13619554" w14:textId="77777777" w:rsidTr="00282BBF">
        <w:trPr>
          <w:trHeight w:val="284"/>
        </w:trPr>
        <w:tc>
          <w:tcPr>
            <w:tcW w:w="4786" w:type="dxa"/>
            <w:shd w:val="clear" w:color="auto" w:fill="auto"/>
            <w:noWrap/>
            <w:vAlign w:val="center"/>
          </w:tcPr>
          <w:p w14:paraId="5B4273F9"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Rear headroom (without panorama roof)</w:t>
            </w:r>
          </w:p>
        </w:tc>
        <w:tc>
          <w:tcPr>
            <w:tcW w:w="1276" w:type="dxa"/>
          </w:tcPr>
          <w:p w14:paraId="1F6808C0"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965</w:t>
            </w:r>
          </w:p>
        </w:tc>
        <w:tc>
          <w:tcPr>
            <w:tcW w:w="1276" w:type="dxa"/>
            <w:vAlign w:val="center"/>
          </w:tcPr>
          <w:p w14:paraId="752479CD"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965</w:t>
            </w:r>
          </w:p>
        </w:tc>
      </w:tr>
      <w:tr w:rsidR="00DD5B46" w:rsidRPr="00F458B4" w14:paraId="207AE96C" w14:textId="77777777" w:rsidTr="00282BBF">
        <w:trPr>
          <w:trHeight w:val="284"/>
        </w:trPr>
        <w:tc>
          <w:tcPr>
            <w:tcW w:w="4786" w:type="dxa"/>
            <w:shd w:val="clear" w:color="auto" w:fill="auto"/>
            <w:noWrap/>
            <w:vAlign w:val="center"/>
          </w:tcPr>
          <w:p w14:paraId="21AA61B4"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Rear legroom (maximum with seat in rear-most mid-height position)</w:t>
            </w:r>
          </w:p>
        </w:tc>
        <w:tc>
          <w:tcPr>
            <w:tcW w:w="1276" w:type="dxa"/>
            <w:vAlign w:val="center"/>
          </w:tcPr>
          <w:p w14:paraId="2072F3F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863</w:t>
            </w:r>
          </w:p>
        </w:tc>
        <w:tc>
          <w:tcPr>
            <w:tcW w:w="1276" w:type="dxa"/>
            <w:vAlign w:val="center"/>
          </w:tcPr>
          <w:p w14:paraId="7506C9D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863</w:t>
            </w:r>
          </w:p>
        </w:tc>
      </w:tr>
      <w:tr w:rsidR="00DD5B46" w:rsidRPr="00F458B4" w14:paraId="055793C8" w14:textId="77777777" w:rsidTr="00282BBF">
        <w:trPr>
          <w:trHeight w:val="284"/>
        </w:trPr>
        <w:tc>
          <w:tcPr>
            <w:tcW w:w="4786" w:type="dxa"/>
            <w:shd w:val="clear" w:color="auto" w:fill="auto"/>
            <w:noWrap/>
            <w:vAlign w:val="center"/>
          </w:tcPr>
          <w:p w14:paraId="26598850"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Rear shoulder room</w:t>
            </w:r>
          </w:p>
        </w:tc>
        <w:tc>
          <w:tcPr>
            <w:tcW w:w="1276" w:type="dxa"/>
          </w:tcPr>
          <w:p w14:paraId="53CF21C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1320</w:t>
            </w:r>
          </w:p>
        </w:tc>
        <w:tc>
          <w:tcPr>
            <w:tcW w:w="1276" w:type="dxa"/>
            <w:vAlign w:val="center"/>
          </w:tcPr>
          <w:p w14:paraId="4C4EC7E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1320</w:t>
            </w:r>
          </w:p>
        </w:tc>
      </w:tr>
      <w:tr w:rsidR="00DD5B46" w:rsidRPr="00F458B4" w14:paraId="79A6E0B8" w14:textId="77777777" w:rsidTr="00282BBF">
        <w:trPr>
          <w:trHeight w:val="284"/>
        </w:trPr>
        <w:tc>
          <w:tcPr>
            <w:tcW w:w="4786" w:type="dxa"/>
            <w:shd w:val="clear" w:color="auto" w:fill="auto"/>
            <w:noWrap/>
            <w:vAlign w:val="center"/>
          </w:tcPr>
          <w:p w14:paraId="0BCD0F3D"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Rear hip room</w:t>
            </w:r>
          </w:p>
        </w:tc>
        <w:tc>
          <w:tcPr>
            <w:tcW w:w="1276" w:type="dxa"/>
          </w:tcPr>
          <w:p w14:paraId="54CE57B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1234</w:t>
            </w:r>
          </w:p>
        </w:tc>
        <w:tc>
          <w:tcPr>
            <w:tcW w:w="1276" w:type="dxa"/>
            <w:vAlign w:val="center"/>
          </w:tcPr>
          <w:p w14:paraId="0B092A42"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1234</w:t>
            </w:r>
          </w:p>
        </w:tc>
      </w:tr>
      <w:tr w:rsidR="00DD5B46" w:rsidRPr="00F458B4" w14:paraId="4CC18715" w14:textId="77777777" w:rsidTr="00282BBF">
        <w:trPr>
          <w:trHeight w:val="284"/>
        </w:trPr>
        <w:tc>
          <w:tcPr>
            <w:tcW w:w="4786" w:type="dxa"/>
            <w:shd w:val="clear" w:color="auto" w:fill="auto"/>
            <w:vAlign w:val="center"/>
          </w:tcPr>
          <w:p w14:paraId="1207DC45" w14:textId="63179D6D" w:rsidR="00DD5B46" w:rsidRPr="00F458B4" w:rsidRDefault="00DD5B46" w:rsidP="00282BBF">
            <w:pPr>
              <w:overflowPunct w:val="0"/>
              <w:autoSpaceDE w:val="0"/>
              <w:autoSpaceDN w:val="0"/>
              <w:adjustRightInd w:val="0"/>
              <w:jc w:val="both"/>
              <w:textAlignment w:val="baseline"/>
              <w:rPr>
                <w:rFonts w:ascii="Arial" w:hAnsi="Arial" w:cs="Arial"/>
                <w:b/>
                <w:bCs/>
                <w:szCs w:val="20"/>
              </w:rPr>
            </w:pPr>
            <w:r w:rsidRPr="00F458B4">
              <w:rPr>
                <w:rFonts w:ascii="Arial" w:hAnsi="Arial" w:cs="Arial"/>
                <w:b/>
                <w:bCs/>
                <w:szCs w:val="20"/>
              </w:rPr>
              <w:t>Luggage capacity (litres)</w:t>
            </w:r>
            <w:r w:rsidRPr="00F458B4">
              <w:rPr>
                <w:rFonts w:ascii="Arial" w:hAnsi="Arial" w:cs="Arial"/>
                <w:b/>
                <w:bCs/>
                <w:szCs w:val="20"/>
                <w:vertAlign w:val="superscript"/>
              </w:rPr>
              <w:t xml:space="preserve"> </w:t>
            </w:r>
            <w:r w:rsidR="000B7A2C">
              <w:rPr>
                <w:rFonts w:ascii="Arial" w:hAnsi="Arial" w:cs="Arial"/>
                <w:b/>
                <w:bCs/>
                <w:szCs w:val="20"/>
                <w:vertAlign w:val="superscript"/>
              </w:rPr>
              <w:t>7</w:t>
            </w:r>
          </w:p>
        </w:tc>
        <w:tc>
          <w:tcPr>
            <w:tcW w:w="1276" w:type="dxa"/>
          </w:tcPr>
          <w:p w14:paraId="529A0C6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c>
          <w:tcPr>
            <w:tcW w:w="1276" w:type="dxa"/>
            <w:vAlign w:val="center"/>
          </w:tcPr>
          <w:p w14:paraId="7ADB5E67"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r>
      <w:tr w:rsidR="00DD5B46" w:rsidRPr="00F458B4" w14:paraId="165B8920" w14:textId="77777777" w:rsidTr="00282BBF">
        <w:trPr>
          <w:trHeight w:val="284"/>
        </w:trPr>
        <w:tc>
          <w:tcPr>
            <w:tcW w:w="4786" w:type="dxa"/>
            <w:shd w:val="clear" w:color="auto" w:fill="auto"/>
            <w:vAlign w:val="center"/>
          </w:tcPr>
          <w:p w14:paraId="37681F99"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5-seat mode, laden to package tray (with tyre repair kit)</w:t>
            </w:r>
          </w:p>
        </w:tc>
        <w:tc>
          <w:tcPr>
            <w:tcW w:w="1276" w:type="dxa"/>
            <w:vAlign w:val="center"/>
          </w:tcPr>
          <w:p w14:paraId="30910AC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456</w:t>
            </w:r>
          </w:p>
        </w:tc>
        <w:tc>
          <w:tcPr>
            <w:tcW w:w="1276" w:type="dxa"/>
            <w:vAlign w:val="center"/>
          </w:tcPr>
          <w:p w14:paraId="47580242"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456</w:t>
            </w:r>
          </w:p>
        </w:tc>
      </w:tr>
      <w:tr w:rsidR="00DD5B46" w:rsidRPr="00F458B4" w14:paraId="23F88D91" w14:textId="77777777" w:rsidTr="00282BBF">
        <w:trPr>
          <w:trHeight w:val="284"/>
        </w:trPr>
        <w:tc>
          <w:tcPr>
            <w:tcW w:w="4786" w:type="dxa"/>
            <w:shd w:val="clear" w:color="auto" w:fill="auto"/>
            <w:vAlign w:val="center"/>
          </w:tcPr>
          <w:p w14:paraId="50A860B9"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2-seat mode, laden to roof (with tyre repair kit)</w:t>
            </w:r>
            <w:r w:rsidRPr="00F458B4">
              <w:rPr>
                <w:rFonts w:ascii="Arial" w:hAnsi="Arial" w:cs="Arial"/>
                <w:b/>
                <w:bCs/>
                <w:szCs w:val="20"/>
                <w:vertAlign w:val="superscript"/>
              </w:rPr>
              <w:t xml:space="preserve"> </w:t>
            </w:r>
          </w:p>
        </w:tc>
        <w:tc>
          <w:tcPr>
            <w:tcW w:w="1276" w:type="dxa"/>
          </w:tcPr>
          <w:p w14:paraId="669379B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1216</w:t>
            </w:r>
          </w:p>
        </w:tc>
        <w:tc>
          <w:tcPr>
            <w:tcW w:w="1276" w:type="dxa"/>
            <w:vAlign w:val="center"/>
          </w:tcPr>
          <w:p w14:paraId="42B13985"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1216</w:t>
            </w:r>
          </w:p>
        </w:tc>
      </w:tr>
      <w:tr w:rsidR="00DD5B46" w:rsidRPr="00F458B4" w14:paraId="1D25D22B" w14:textId="77777777" w:rsidTr="00282BBF">
        <w:trPr>
          <w:trHeight w:val="284"/>
        </w:trPr>
        <w:tc>
          <w:tcPr>
            <w:tcW w:w="4786" w:type="dxa"/>
            <w:shd w:val="clear" w:color="auto" w:fill="auto"/>
            <w:vAlign w:val="center"/>
          </w:tcPr>
          <w:p w14:paraId="115BBCE2"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b/>
                <w:bCs/>
                <w:szCs w:val="20"/>
              </w:rPr>
              <w:t>Luggage compartment dimensions</w:t>
            </w:r>
          </w:p>
        </w:tc>
        <w:tc>
          <w:tcPr>
            <w:tcW w:w="1276" w:type="dxa"/>
          </w:tcPr>
          <w:p w14:paraId="0769EF57"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c>
          <w:tcPr>
            <w:tcW w:w="1276" w:type="dxa"/>
            <w:vAlign w:val="center"/>
          </w:tcPr>
          <w:p w14:paraId="060F89CB"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r>
      <w:tr w:rsidR="00DD5B46" w:rsidRPr="00F458B4" w14:paraId="694BD04E" w14:textId="77777777" w:rsidTr="00282BBF">
        <w:trPr>
          <w:trHeight w:val="284"/>
        </w:trPr>
        <w:tc>
          <w:tcPr>
            <w:tcW w:w="4786" w:type="dxa"/>
            <w:shd w:val="clear" w:color="auto" w:fill="auto"/>
            <w:vAlign w:val="center"/>
          </w:tcPr>
          <w:p w14:paraId="4EFC6F8C" w14:textId="77777777" w:rsidR="00DD5B46" w:rsidRPr="00F458B4" w:rsidRDefault="00DD5B46" w:rsidP="00282BBF">
            <w:pPr>
              <w:overflowPunct w:val="0"/>
              <w:autoSpaceDE w:val="0"/>
              <w:autoSpaceDN w:val="0"/>
              <w:adjustRightInd w:val="0"/>
              <w:jc w:val="both"/>
              <w:textAlignment w:val="baseline"/>
              <w:rPr>
                <w:rFonts w:ascii="Arial" w:hAnsi="Arial" w:cs="Arial"/>
                <w:bCs/>
                <w:szCs w:val="20"/>
              </w:rPr>
            </w:pPr>
            <w:r w:rsidRPr="00F458B4">
              <w:rPr>
                <w:rFonts w:ascii="Arial" w:hAnsi="Arial" w:cs="Arial"/>
                <w:bCs/>
                <w:szCs w:val="20"/>
              </w:rPr>
              <w:t>Maximum loading height</w:t>
            </w:r>
          </w:p>
        </w:tc>
        <w:tc>
          <w:tcPr>
            <w:tcW w:w="1276" w:type="dxa"/>
          </w:tcPr>
          <w:p w14:paraId="455022FA"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865</w:t>
            </w:r>
          </w:p>
        </w:tc>
        <w:tc>
          <w:tcPr>
            <w:tcW w:w="1276" w:type="dxa"/>
            <w:vAlign w:val="center"/>
          </w:tcPr>
          <w:p w14:paraId="2E5AB7D9"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865</w:t>
            </w:r>
          </w:p>
        </w:tc>
      </w:tr>
      <w:tr w:rsidR="00DD5B46" w:rsidRPr="00F458B4" w14:paraId="0ACC0F13" w14:textId="77777777" w:rsidTr="00282BBF">
        <w:trPr>
          <w:trHeight w:val="284"/>
        </w:trPr>
        <w:tc>
          <w:tcPr>
            <w:tcW w:w="4786" w:type="dxa"/>
            <w:shd w:val="clear" w:color="auto" w:fill="auto"/>
            <w:vAlign w:val="center"/>
          </w:tcPr>
          <w:p w14:paraId="1C831D53" w14:textId="77777777" w:rsidR="00DD5B46" w:rsidRPr="00F458B4" w:rsidRDefault="00DD5B46" w:rsidP="00282BBF">
            <w:pPr>
              <w:overflowPunct w:val="0"/>
              <w:autoSpaceDE w:val="0"/>
              <w:autoSpaceDN w:val="0"/>
              <w:adjustRightInd w:val="0"/>
              <w:jc w:val="both"/>
              <w:textAlignment w:val="baseline"/>
              <w:rPr>
                <w:rFonts w:ascii="Arial" w:hAnsi="Arial" w:cs="Arial"/>
                <w:bCs/>
                <w:szCs w:val="20"/>
              </w:rPr>
            </w:pPr>
            <w:r w:rsidRPr="00F458B4">
              <w:rPr>
                <w:rFonts w:ascii="Arial" w:hAnsi="Arial" w:cs="Arial"/>
                <w:bCs/>
                <w:szCs w:val="20"/>
              </w:rPr>
              <w:t xml:space="preserve">Load length at floor to 1st row (tyre repair kit) </w:t>
            </w:r>
          </w:p>
        </w:tc>
        <w:tc>
          <w:tcPr>
            <w:tcW w:w="1276" w:type="dxa"/>
          </w:tcPr>
          <w:p w14:paraId="6D08BC9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1472</w:t>
            </w:r>
          </w:p>
        </w:tc>
        <w:tc>
          <w:tcPr>
            <w:tcW w:w="1276" w:type="dxa"/>
            <w:vAlign w:val="center"/>
          </w:tcPr>
          <w:p w14:paraId="0337B29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1472</w:t>
            </w:r>
          </w:p>
        </w:tc>
      </w:tr>
      <w:tr w:rsidR="00DD5B46" w:rsidRPr="00F458B4" w14:paraId="791F877B" w14:textId="77777777" w:rsidTr="00282BBF">
        <w:trPr>
          <w:trHeight w:val="284"/>
        </w:trPr>
        <w:tc>
          <w:tcPr>
            <w:tcW w:w="4786" w:type="dxa"/>
            <w:shd w:val="clear" w:color="auto" w:fill="auto"/>
            <w:vAlign w:val="center"/>
          </w:tcPr>
          <w:p w14:paraId="516AFDCE" w14:textId="77777777" w:rsidR="00DD5B46" w:rsidRPr="00F458B4" w:rsidRDefault="00DD5B46" w:rsidP="00282BBF">
            <w:pPr>
              <w:overflowPunct w:val="0"/>
              <w:autoSpaceDE w:val="0"/>
              <w:autoSpaceDN w:val="0"/>
              <w:adjustRightInd w:val="0"/>
              <w:jc w:val="both"/>
              <w:textAlignment w:val="baseline"/>
              <w:rPr>
                <w:rFonts w:ascii="Arial" w:hAnsi="Arial" w:cs="Arial"/>
                <w:b/>
                <w:bCs/>
                <w:szCs w:val="20"/>
              </w:rPr>
            </w:pPr>
            <w:r w:rsidRPr="00F458B4">
              <w:rPr>
                <w:rFonts w:ascii="Arial" w:hAnsi="Arial" w:cs="Arial"/>
                <w:bCs/>
                <w:szCs w:val="20"/>
              </w:rPr>
              <w:t xml:space="preserve">Load length at floor to 2nd row seats </w:t>
            </w:r>
          </w:p>
        </w:tc>
        <w:tc>
          <w:tcPr>
            <w:tcW w:w="1276" w:type="dxa"/>
          </w:tcPr>
          <w:p w14:paraId="1097B79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725</w:t>
            </w:r>
          </w:p>
        </w:tc>
        <w:tc>
          <w:tcPr>
            <w:tcW w:w="1276" w:type="dxa"/>
            <w:vAlign w:val="center"/>
          </w:tcPr>
          <w:p w14:paraId="276C199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725</w:t>
            </w:r>
          </w:p>
        </w:tc>
      </w:tr>
      <w:tr w:rsidR="00DD5B46" w:rsidRPr="00F458B4" w14:paraId="5B5CC82D" w14:textId="77777777" w:rsidTr="00282BBF">
        <w:trPr>
          <w:trHeight w:val="284"/>
        </w:trPr>
        <w:tc>
          <w:tcPr>
            <w:tcW w:w="4786" w:type="dxa"/>
            <w:shd w:val="clear" w:color="auto" w:fill="auto"/>
            <w:vAlign w:val="center"/>
          </w:tcPr>
          <w:p w14:paraId="499D65A8" w14:textId="77777777" w:rsidR="00DD5B46" w:rsidRPr="00F458B4" w:rsidRDefault="00DD5B46" w:rsidP="00282BBF">
            <w:pPr>
              <w:overflowPunct w:val="0"/>
              <w:autoSpaceDE w:val="0"/>
              <w:autoSpaceDN w:val="0"/>
              <w:adjustRightInd w:val="0"/>
              <w:jc w:val="both"/>
              <w:textAlignment w:val="baseline"/>
              <w:rPr>
                <w:rFonts w:ascii="Arial" w:hAnsi="Arial" w:cs="Arial"/>
                <w:bCs/>
                <w:szCs w:val="20"/>
              </w:rPr>
            </w:pPr>
            <w:r w:rsidRPr="00F458B4">
              <w:rPr>
                <w:rFonts w:ascii="Arial" w:hAnsi="Arial" w:cs="Arial"/>
                <w:bCs/>
                <w:szCs w:val="20"/>
              </w:rPr>
              <w:t>Load width between wheelhouses</w:t>
            </w:r>
          </w:p>
        </w:tc>
        <w:tc>
          <w:tcPr>
            <w:tcW w:w="1276" w:type="dxa"/>
          </w:tcPr>
          <w:p w14:paraId="3651AE2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1000</w:t>
            </w:r>
          </w:p>
        </w:tc>
        <w:tc>
          <w:tcPr>
            <w:tcW w:w="1276" w:type="dxa"/>
            <w:vAlign w:val="center"/>
          </w:tcPr>
          <w:p w14:paraId="7692087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1000</w:t>
            </w:r>
          </w:p>
        </w:tc>
      </w:tr>
      <w:tr w:rsidR="00DD5B46" w:rsidRPr="00F458B4" w14:paraId="1CD0E926" w14:textId="77777777" w:rsidTr="00282BBF">
        <w:trPr>
          <w:trHeight w:val="284"/>
        </w:trPr>
        <w:tc>
          <w:tcPr>
            <w:tcW w:w="4786" w:type="dxa"/>
            <w:shd w:val="clear" w:color="auto" w:fill="auto"/>
            <w:vAlign w:val="center"/>
          </w:tcPr>
          <w:p w14:paraId="117850AD" w14:textId="77777777" w:rsidR="00DD5B46" w:rsidRPr="00F458B4" w:rsidRDefault="00DD5B46" w:rsidP="00282BBF">
            <w:pPr>
              <w:overflowPunct w:val="0"/>
              <w:autoSpaceDE w:val="0"/>
              <w:autoSpaceDN w:val="0"/>
              <w:adjustRightInd w:val="0"/>
              <w:jc w:val="both"/>
              <w:textAlignment w:val="baseline"/>
              <w:rPr>
                <w:rFonts w:ascii="Arial" w:hAnsi="Arial" w:cs="Arial"/>
                <w:bCs/>
                <w:szCs w:val="20"/>
              </w:rPr>
            </w:pPr>
            <w:r w:rsidRPr="00F458B4">
              <w:rPr>
                <w:rFonts w:ascii="Arial" w:hAnsi="Arial" w:cs="Arial"/>
                <w:bCs/>
                <w:szCs w:val="20"/>
              </w:rPr>
              <w:lastRenderedPageBreak/>
              <w:t>Load opening width (floor)</w:t>
            </w:r>
          </w:p>
        </w:tc>
        <w:tc>
          <w:tcPr>
            <w:tcW w:w="1276" w:type="dxa"/>
          </w:tcPr>
          <w:p w14:paraId="4FBBA6A8"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982</w:t>
            </w:r>
          </w:p>
        </w:tc>
        <w:tc>
          <w:tcPr>
            <w:tcW w:w="1276" w:type="dxa"/>
            <w:vAlign w:val="center"/>
          </w:tcPr>
          <w:p w14:paraId="6CF5628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982</w:t>
            </w:r>
          </w:p>
        </w:tc>
      </w:tr>
      <w:tr w:rsidR="00DD5B46" w:rsidRPr="00F458B4" w14:paraId="2E14DC6D" w14:textId="77777777" w:rsidTr="00282BBF">
        <w:trPr>
          <w:trHeight w:val="123"/>
        </w:trPr>
        <w:tc>
          <w:tcPr>
            <w:tcW w:w="4786" w:type="dxa"/>
            <w:shd w:val="clear" w:color="auto" w:fill="auto"/>
            <w:vAlign w:val="center"/>
          </w:tcPr>
          <w:p w14:paraId="158D1B11" w14:textId="77777777" w:rsidR="00DD5B46" w:rsidRPr="00F458B4" w:rsidRDefault="00DD5B46" w:rsidP="00282BBF">
            <w:pPr>
              <w:overflowPunct w:val="0"/>
              <w:autoSpaceDE w:val="0"/>
              <w:autoSpaceDN w:val="0"/>
              <w:adjustRightInd w:val="0"/>
              <w:jc w:val="both"/>
              <w:textAlignment w:val="baseline"/>
              <w:rPr>
                <w:rFonts w:ascii="Arial" w:hAnsi="Arial" w:cs="Arial"/>
                <w:bCs/>
                <w:szCs w:val="20"/>
              </w:rPr>
            </w:pPr>
            <w:r w:rsidRPr="00F458B4">
              <w:rPr>
                <w:rFonts w:ascii="Arial" w:hAnsi="Arial" w:cs="Arial"/>
                <w:bCs/>
                <w:szCs w:val="20"/>
              </w:rPr>
              <w:t xml:space="preserve">Lift-over height (kerb) </w:t>
            </w:r>
          </w:p>
        </w:tc>
        <w:tc>
          <w:tcPr>
            <w:tcW w:w="1276" w:type="dxa"/>
          </w:tcPr>
          <w:p w14:paraId="615420DB"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771</w:t>
            </w:r>
          </w:p>
        </w:tc>
        <w:tc>
          <w:tcPr>
            <w:tcW w:w="1276" w:type="dxa"/>
            <w:vAlign w:val="center"/>
          </w:tcPr>
          <w:p w14:paraId="737D6EE9"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754</w:t>
            </w:r>
          </w:p>
        </w:tc>
      </w:tr>
      <w:tr w:rsidR="00DD5B46" w:rsidRPr="00F458B4" w14:paraId="7E6B4BD4" w14:textId="77777777" w:rsidTr="00282BBF">
        <w:trPr>
          <w:trHeight w:val="284"/>
        </w:trPr>
        <w:tc>
          <w:tcPr>
            <w:tcW w:w="4786" w:type="dxa"/>
            <w:shd w:val="clear" w:color="auto" w:fill="auto"/>
            <w:noWrap/>
            <w:vAlign w:val="center"/>
          </w:tcPr>
          <w:p w14:paraId="71591E22" w14:textId="77777777" w:rsidR="00DD5B46" w:rsidRPr="00F458B4" w:rsidRDefault="00DD5B46" w:rsidP="00282BBF">
            <w:pPr>
              <w:overflowPunct w:val="0"/>
              <w:autoSpaceDE w:val="0"/>
              <w:autoSpaceDN w:val="0"/>
              <w:adjustRightInd w:val="0"/>
              <w:jc w:val="both"/>
              <w:textAlignment w:val="baseline"/>
              <w:rPr>
                <w:rFonts w:ascii="Arial" w:hAnsi="Arial" w:cs="Arial"/>
                <w:b/>
                <w:bCs/>
                <w:szCs w:val="20"/>
              </w:rPr>
            </w:pPr>
            <w:r w:rsidRPr="00F458B4">
              <w:rPr>
                <w:rFonts w:ascii="Arial" w:hAnsi="Arial" w:cs="Arial"/>
                <w:b/>
                <w:bCs/>
                <w:szCs w:val="20"/>
              </w:rPr>
              <w:t>Fuel tank capacity (litres)</w:t>
            </w:r>
          </w:p>
        </w:tc>
        <w:tc>
          <w:tcPr>
            <w:tcW w:w="1276" w:type="dxa"/>
          </w:tcPr>
          <w:p w14:paraId="02E5E4B5"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c>
          <w:tcPr>
            <w:tcW w:w="1276" w:type="dxa"/>
            <w:vAlign w:val="center"/>
          </w:tcPr>
          <w:p w14:paraId="4883AC0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p>
        </w:tc>
      </w:tr>
      <w:tr w:rsidR="00DD5B46" w:rsidRPr="00F458B4" w14:paraId="613EE2C2" w14:textId="77777777" w:rsidTr="00282BBF">
        <w:trPr>
          <w:trHeight w:val="284"/>
        </w:trPr>
        <w:tc>
          <w:tcPr>
            <w:tcW w:w="4786" w:type="dxa"/>
            <w:shd w:val="clear" w:color="auto" w:fill="auto"/>
            <w:noWrap/>
            <w:vAlign w:val="center"/>
          </w:tcPr>
          <w:p w14:paraId="7548F933" w14:textId="77777777" w:rsidR="00DD5B46" w:rsidRPr="00F458B4" w:rsidRDefault="00DD5B46" w:rsidP="00282BBF">
            <w:pPr>
              <w:overflowPunct w:val="0"/>
              <w:autoSpaceDE w:val="0"/>
              <w:autoSpaceDN w:val="0"/>
              <w:adjustRightInd w:val="0"/>
              <w:jc w:val="both"/>
              <w:textAlignment w:val="baseline"/>
              <w:rPr>
                <w:rFonts w:ascii="Arial" w:hAnsi="Arial" w:cs="Arial"/>
                <w:szCs w:val="20"/>
              </w:rPr>
            </w:pPr>
            <w:r w:rsidRPr="00F458B4">
              <w:rPr>
                <w:rFonts w:ascii="Arial" w:hAnsi="Arial" w:cs="Arial"/>
                <w:szCs w:val="20"/>
              </w:rPr>
              <w:t>Petrol</w:t>
            </w:r>
          </w:p>
        </w:tc>
        <w:tc>
          <w:tcPr>
            <w:tcW w:w="1276" w:type="dxa"/>
          </w:tcPr>
          <w:p w14:paraId="0B8D1D08"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42</w:t>
            </w:r>
          </w:p>
        </w:tc>
        <w:tc>
          <w:tcPr>
            <w:tcW w:w="1276" w:type="dxa"/>
            <w:vAlign w:val="center"/>
          </w:tcPr>
          <w:p w14:paraId="3F9F66F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42</w:t>
            </w:r>
          </w:p>
        </w:tc>
      </w:tr>
    </w:tbl>
    <w:p w14:paraId="448E0711" w14:textId="77777777" w:rsidR="00DD5B46" w:rsidRPr="00F458B4" w:rsidRDefault="00DD5B46" w:rsidP="00DD5B46">
      <w:pPr>
        <w:rPr>
          <w:rFonts w:ascii="Arial" w:hAnsi="Arial" w:cs="Arial"/>
          <w:szCs w:val="20"/>
          <w:vertAlign w:val="superscript"/>
        </w:rPr>
      </w:pPr>
    </w:p>
    <w:p w14:paraId="43A0C536" w14:textId="77777777" w:rsidR="00DD5B46" w:rsidRPr="00F458B4" w:rsidRDefault="00DD5B46" w:rsidP="00DD5B46">
      <w:pPr>
        <w:rPr>
          <w:rFonts w:ascii="Arial" w:hAnsi="Arial" w:cs="Arial"/>
          <w:sz w:val="18"/>
          <w:szCs w:val="18"/>
        </w:rPr>
      </w:pPr>
    </w:p>
    <w:p w14:paraId="09BA7785" w14:textId="07AC6449" w:rsidR="00DD5B46" w:rsidRPr="00F458B4" w:rsidRDefault="00DD5B46" w:rsidP="00DD5B46">
      <w:pPr>
        <w:rPr>
          <w:rFonts w:ascii="Arial" w:hAnsi="Arial" w:cs="Arial"/>
          <w:b/>
          <w:bCs/>
          <w:szCs w:val="20"/>
          <w:u w:val="single"/>
        </w:rPr>
      </w:pPr>
      <w:r w:rsidRPr="00F458B4">
        <w:rPr>
          <w:rFonts w:ascii="Arial" w:hAnsi="Arial" w:cs="Arial"/>
          <w:b/>
          <w:bCs/>
          <w:szCs w:val="20"/>
          <w:u w:val="single"/>
        </w:rPr>
        <w:t>ADVANCED DRIVER-ASSISTANCE SYSTEMS</w:t>
      </w:r>
      <w:r w:rsidRPr="00F458B4">
        <w:rPr>
          <w:rFonts w:ascii="Arial" w:hAnsi="Arial" w:cs="Arial"/>
          <w:bCs/>
          <w:szCs w:val="20"/>
          <w:vertAlign w:val="superscript"/>
        </w:rPr>
        <w:t xml:space="preserve"> </w:t>
      </w:r>
      <w:r w:rsidR="000B7A2C">
        <w:rPr>
          <w:rFonts w:ascii="Arial" w:hAnsi="Arial" w:cs="Arial"/>
          <w:bCs/>
          <w:szCs w:val="20"/>
          <w:vertAlign w:val="superscript"/>
        </w:rPr>
        <w:t>8</w:t>
      </w:r>
      <w:r w:rsidR="009A4685">
        <w:rPr>
          <w:rFonts w:ascii="Arial" w:hAnsi="Arial" w:cs="Arial"/>
          <w:bCs/>
          <w:szCs w:val="20"/>
          <w:vertAlign w:val="superscript"/>
        </w:rPr>
        <w:t>,</w:t>
      </w:r>
      <w:r w:rsidR="000B7A2C">
        <w:rPr>
          <w:rFonts w:ascii="Arial" w:hAnsi="Arial" w:cs="Arial"/>
          <w:bCs/>
          <w:szCs w:val="20"/>
          <w:vertAlign w:val="superscript"/>
        </w:rPr>
        <w:t>9</w:t>
      </w:r>
    </w:p>
    <w:p w14:paraId="5187E70E" w14:textId="77777777" w:rsidR="00DD5B46" w:rsidRPr="00F458B4" w:rsidRDefault="00DD5B46" w:rsidP="00DD5B46">
      <w:pPr>
        <w:rPr>
          <w:rFonts w:ascii="Arial" w:hAnsi="Arial"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D5B46" w:rsidRPr="00F458B4" w14:paraId="5DA67248" w14:textId="77777777" w:rsidTr="00282BBF">
        <w:tc>
          <w:tcPr>
            <w:tcW w:w="9322" w:type="dxa"/>
            <w:shd w:val="clear" w:color="auto" w:fill="auto"/>
          </w:tcPr>
          <w:p w14:paraId="65B7F7B3" w14:textId="240E5C2A" w:rsidR="00DD5B46" w:rsidRPr="00F458B4" w:rsidRDefault="00DD5B46" w:rsidP="00282BBF">
            <w:pPr>
              <w:rPr>
                <w:rFonts w:ascii="Arial" w:hAnsi="Arial" w:cs="Arial"/>
                <w:szCs w:val="20"/>
              </w:rPr>
            </w:pPr>
            <w:r w:rsidRPr="00F458B4">
              <w:rPr>
                <w:rFonts w:ascii="Arial" w:hAnsi="Arial" w:cs="Arial"/>
                <w:szCs w:val="20"/>
              </w:rPr>
              <w:t>360-degree surround-view camera system</w:t>
            </w:r>
            <w:r w:rsidR="00A60C76" w:rsidRPr="00A60C76">
              <w:rPr>
                <w:rFonts w:ascii="Arial" w:hAnsi="Arial" w:cs="Arial"/>
                <w:szCs w:val="20"/>
                <w:vertAlign w:val="superscript"/>
              </w:rPr>
              <w:t xml:space="preserve"> </w:t>
            </w:r>
            <w:r w:rsidR="000B7A2C">
              <w:rPr>
                <w:rFonts w:ascii="Arial" w:hAnsi="Arial" w:cs="Arial"/>
                <w:szCs w:val="20"/>
                <w:vertAlign w:val="superscript"/>
              </w:rPr>
              <w:t>10</w:t>
            </w:r>
          </w:p>
        </w:tc>
      </w:tr>
      <w:tr w:rsidR="00DD5B46" w:rsidRPr="00F458B4" w14:paraId="6D087EFA" w14:textId="77777777" w:rsidTr="00282BBF">
        <w:tc>
          <w:tcPr>
            <w:tcW w:w="9322" w:type="dxa"/>
            <w:shd w:val="clear" w:color="auto" w:fill="auto"/>
          </w:tcPr>
          <w:p w14:paraId="557B0F58" w14:textId="77777777" w:rsidR="00DD5B46" w:rsidRPr="00F458B4" w:rsidRDefault="00DD5B46" w:rsidP="00282BBF">
            <w:pPr>
              <w:rPr>
                <w:rFonts w:ascii="Arial" w:hAnsi="Arial" w:cs="Arial"/>
                <w:szCs w:val="20"/>
              </w:rPr>
            </w:pPr>
            <w:r w:rsidRPr="00F458B4">
              <w:rPr>
                <w:rFonts w:ascii="Arial" w:hAnsi="Arial" w:cs="Arial"/>
                <w:szCs w:val="20"/>
              </w:rPr>
              <w:t>Adjustable Speed Limiter</w:t>
            </w:r>
          </w:p>
        </w:tc>
      </w:tr>
      <w:tr w:rsidR="00DD5B46" w:rsidRPr="00F458B4" w14:paraId="5D0E5D4E" w14:textId="77777777" w:rsidTr="00282BBF">
        <w:tc>
          <w:tcPr>
            <w:tcW w:w="9322" w:type="dxa"/>
            <w:shd w:val="clear" w:color="auto" w:fill="auto"/>
          </w:tcPr>
          <w:p w14:paraId="79FC3F1E" w14:textId="77777777" w:rsidR="00DD5B46" w:rsidRPr="00F458B4" w:rsidRDefault="00DD5B46" w:rsidP="00282BBF">
            <w:pPr>
              <w:rPr>
                <w:rFonts w:ascii="Arial" w:hAnsi="Arial" w:cs="Arial"/>
                <w:szCs w:val="20"/>
              </w:rPr>
            </w:pPr>
            <w:r w:rsidRPr="00F458B4">
              <w:rPr>
                <w:rFonts w:ascii="Arial" w:hAnsi="Arial" w:cs="Arial"/>
                <w:szCs w:val="20"/>
              </w:rPr>
              <w:t>Auto high beam</w:t>
            </w:r>
          </w:p>
        </w:tc>
      </w:tr>
      <w:tr w:rsidR="00DD5B46" w:rsidRPr="00F458B4" w14:paraId="265B2C28" w14:textId="77777777" w:rsidTr="00282BBF">
        <w:tc>
          <w:tcPr>
            <w:tcW w:w="9322" w:type="dxa"/>
            <w:shd w:val="clear" w:color="auto" w:fill="auto"/>
          </w:tcPr>
          <w:p w14:paraId="0B1E5979" w14:textId="77777777" w:rsidR="00DD5B46" w:rsidRPr="00F458B4" w:rsidRDefault="00DD5B46" w:rsidP="00282BBF">
            <w:pPr>
              <w:rPr>
                <w:rFonts w:ascii="Arial" w:hAnsi="Arial" w:cs="Arial"/>
                <w:szCs w:val="20"/>
              </w:rPr>
            </w:pPr>
            <w:r w:rsidRPr="00F458B4">
              <w:rPr>
                <w:rFonts w:ascii="Arial" w:hAnsi="Arial" w:cs="Arial"/>
                <w:szCs w:val="20"/>
              </w:rPr>
              <w:t>Auto lighting and rain-sensing wipers</w:t>
            </w:r>
          </w:p>
        </w:tc>
      </w:tr>
      <w:tr w:rsidR="00DD5B46" w:rsidRPr="00F458B4" w14:paraId="24A7F5E2" w14:textId="77777777" w:rsidTr="00282BBF">
        <w:tc>
          <w:tcPr>
            <w:tcW w:w="9322" w:type="dxa"/>
            <w:shd w:val="clear" w:color="auto" w:fill="auto"/>
          </w:tcPr>
          <w:p w14:paraId="4873FC6E" w14:textId="77777777" w:rsidR="00DD5B46" w:rsidRPr="00F458B4" w:rsidRDefault="00DD5B46" w:rsidP="00282BBF">
            <w:pPr>
              <w:rPr>
                <w:rFonts w:ascii="Arial" w:hAnsi="Arial" w:cs="Arial"/>
                <w:szCs w:val="20"/>
              </w:rPr>
            </w:pPr>
            <w:r w:rsidRPr="00F458B4">
              <w:rPr>
                <w:rFonts w:ascii="Arial" w:hAnsi="Arial" w:cs="Arial"/>
                <w:szCs w:val="20"/>
              </w:rPr>
              <w:t>Cross Traffic Alert with Active Braking</w:t>
            </w:r>
          </w:p>
        </w:tc>
      </w:tr>
      <w:tr w:rsidR="00DD5B46" w:rsidRPr="00F458B4" w14:paraId="7A030A86" w14:textId="77777777" w:rsidTr="00282BBF">
        <w:tc>
          <w:tcPr>
            <w:tcW w:w="9322" w:type="dxa"/>
            <w:shd w:val="clear" w:color="auto" w:fill="auto"/>
          </w:tcPr>
          <w:p w14:paraId="5A90A47C" w14:textId="77777777" w:rsidR="00DD5B46" w:rsidRPr="00F458B4" w:rsidRDefault="00DD5B46" w:rsidP="00282BBF">
            <w:pPr>
              <w:rPr>
                <w:rFonts w:ascii="Arial" w:hAnsi="Arial" w:cs="Arial"/>
                <w:szCs w:val="20"/>
              </w:rPr>
            </w:pPr>
            <w:r w:rsidRPr="00F458B4">
              <w:rPr>
                <w:rFonts w:ascii="Arial" w:hAnsi="Arial" w:cs="Arial"/>
                <w:szCs w:val="20"/>
              </w:rPr>
              <w:t>Cruise Control</w:t>
            </w:r>
          </w:p>
        </w:tc>
      </w:tr>
      <w:tr w:rsidR="00DD5B46" w:rsidRPr="00F458B4" w14:paraId="61BE98F3" w14:textId="77777777" w:rsidTr="00282BBF">
        <w:tc>
          <w:tcPr>
            <w:tcW w:w="9322" w:type="dxa"/>
            <w:shd w:val="clear" w:color="auto" w:fill="auto"/>
          </w:tcPr>
          <w:p w14:paraId="61B7C2F2" w14:textId="77777777" w:rsidR="00DD5B46" w:rsidRPr="00F458B4" w:rsidRDefault="00DD5B46" w:rsidP="00282BBF">
            <w:pPr>
              <w:rPr>
                <w:rFonts w:ascii="Arial" w:hAnsi="Arial" w:cs="Arial"/>
                <w:szCs w:val="20"/>
              </w:rPr>
            </w:pPr>
            <w:r w:rsidRPr="00F458B4">
              <w:rPr>
                <w:rFonts w:ascii="Arial" w:hAnsi="Arial" w:cs="Arial"/>
                <w:szCs w:val="20"/>
              </w:rPr>
              <w:t xml:space="preserve">Driver Alert </w:t>
            </w:r>
          </w:p>
        </w:tc>
      </w:tr>
      <w:tr w:rsidR="00DD5B46" w:rsidRPr="00F458B4" w14:paraId="2CE8CEA9" w14:textId="77777777" w:rsidTr="00282BBF">
        <w:tc>
          <w:tcPr>
            <w:tcW w:w="9322" w:type="dxa"/>
            <w:shd w:val="clear" w:color="auto" w:fill="auto"/>
          </w:tcPr>
          <w:p w14:paraId="67FE96B7" w14:textId="77777777" w:rsidR="00DD5B46" w:rsidRPr="00F458B4" w:rsidRDefault="00DD5B46" w:rsidP="00282BBF">
            <w:pPr>
              <w:rPr>
                <w:rFonts w:ascii="Arial" w:hAnsi="Arial" w:cs="Arial"/>
                <w:szCs w:val="20"/>
              </w:rPr>
            </w:pPr>
            <w:r w:rsidRPr="00F458B4">
              <w:rPr>
                <w:rFonts w:ascii="Arial" w:hAnsi="Arial" w:cs="Arial"/>
                <w:szCs w:val="20"/>
              </w:rPr>
              <w:t>Dynamic Matrix LED headlights</w:t>
            </w:r>
          </w:p>
        </w:tc>
      </w:tr>
      <w:tr w:rsidR="00F458B4" w:rsidRPr="00F458B4" w14:paraId="0A53D475" w14:textId="77777777" w:rsidTr="00282BBF">
        <w:tc>
          <w:tcPr>
            <w:tcW w:w="9322" w:type="dxa"/>
            <w:shd w:val="clear" w:color="auto" w:fill="auto"/>
          </w:tcPr>
          <w:p w14:paraId="3DBCAD5E" w14:textId="25A81E08" w:rsidR="00F458B4" w:rsidRPr="00F458B4" w:rsidRDefault="00F458B4" w:rsidP="00F458B4">
            <w:pPr>
              <w:rPr>
                <w:rFonts w:ascii="Arial" w:hAnsi="Arial" w:cs="Arial"/>
                <w:szCs w:val="20"/>
              </w:rPr>
            </w:pPr>
            <w:r w:rsidRPr="00F458B4">
              <w:rPr>
                <w:rFonts w:ascii="Arial" w:hAnsi="Arial" w:cs="Arial"/>
                <w:szCs w:val="20"/>
              </w:rPr>
              <w:t xml:space="preserve">Enhanced </w:t>
            </w:r>
            <w:r w:rsidRPr="00F458B4">
              <w:rPr>
                <w:rFonts w:ascii="Arial" w:hAnsi="Arial" w:cs="Arial"/>
                <w:szCs w:val="20"/>
              </w:rPr>
              <w:t>Blind Spot Information System</w:t>
            </w:r>
          </w:p>
        </w:tc>
      </w:tr>
      <w:tr w:rsidR="00DD5B46" w:rsidRPr="00F458B4" w14:paraId="76AA502A" w14:textId="77777777" w:rsidTr="00282BBF">
        <w:tc>
          <w:tcPr>
            <w:tcW w:w="9322" w:type="dxa"/>
            <w:shd w:val="clear" w:color="auto" w:fill="auto"/>
          </w:tcPr>
          <w:p w14:paraId="7A4CFD9C" w14:textId="77777777" w:rsidR="00DD5B46" w:rsidRPr="00F458B4" w:rsidRDefault="00DD5B46" w:rsidP="00282BBF">
            <w:pPr>
              <w:rPr>
                <w:rFonts w:ascii="Arial" w:hAnsi="Arial" w:cs="Arial"/>
                <w:szCs w:val="20"/>
              </w:rPr>
            </w:pPr>
            <w:r w:rsidRPr="00F458B4">
              <w:rPr>
                <w:rFonts w:ascii="Arial" w:hAnsi="Arial" w:cs="Arial"/>
                <w:szCs w:val="20"/>
              </w:rPr>
              <w:t xml:space="preserve">Forward Collision Warning </w:t>
            </w:r>
          </w:p>
        </w:tc>
      </w:tr>
      <w:tr w:rsidR="00DD5B46" w:rsidRPr="00F458B4" w14:paraId="67508C82" w14:textId="77777777" w:rsidTr="00282BBF">
        <w:tc>
          <w:tcPr>
            <w:tcW w:w="9322" w:type="dxa"/>
            <w:shd w:val="clear" w:color="auto" w:fill="auto"/>
          </w:tcPr>
          <w:p w14:paraId="7ED25D41" w14:textId="77777777" w:rsidR="00DD5B46" w:rsidRPr="00F458B4" w:rsidRDefault="00DD5B46" w:rsidP="00282BBF">
            <w:pPr>
              <w:rPr>
                <w:rFonts w:ascii="Arial" w:hAnsi="Arial" w:cs="Arial"/>
                <w:szCs w:val="20"/>
              </w:rPr>
            </w:pPr>
            <w:r w:rsidRPr="00F458B4">
              <w:rPr>
                <w:rFonts w:ascii="Arial" w:hAnsi="Arial" w:cs="Arial"/>
                <w:szCs w:val="20"/>
              </w:rPr>
              <w:t xml:space="preserve">Front and rear parking sensors </w:t>
            </w:r>
          </w:p>
        </w:tc>
      </w:tr>
      <w:tr w:rsidR="00DD5B46" w:rsidRPr="00F458B4" w14:paraId="4F700388" w14:textId="77777777" w:rsidTr="00282BBF">
        <w:tc>
          <w:tcPr>
            <w:tcW w:w="9322" w:type="dxa"/>
            <w:shd w:val="clear" w:color="auto" w:fill="auto"/>
          </w:tcPr>
          <w:p w14:paraId="182B47D9" w14:textId="559589A4" w:rsidR="00DD5B46" w:rsidRPr="00F458B4" w:rsidRDefault="00DD5B46" w:rsidP="00282BBF">
            <w:pPr>
              <w:rPr>
                <w:rFonts w:ascii="Arial" w:hAnsi="Arial" w:cs="Arial"/>
                <w:szCs w:val="20"/>
              </w:rPr>
            </w:pPr>
            <w:r w:rsidRPr="00F458B4">
              <w:rPr>
                <w:rFonts w:ascii="Arial" w:hAnsi="Arial" w:cs="Arial"/>
                <w:szCs w:val="20"/>
              </w:rPr>
              <w:t>Glare-free High</w:t>
            </w:r>
            <w:r w:rsidR="00F458B4" w:rsidRPr="00F458B4">
              <w:rPr>
                <w:rFonts w:ascii="Arial" w:hAnsi="Arial" w:cs="Arial"/>
                <w:szCs w:val="20"/>
              </w:rPr>
              <w:t xml:space="preserve"> B</w:t>
            </w:r>
            <w:r w:rsidRPr="00F458B4">
              <w:rPr>
                <w:rFonts w:ascii="Arial" w:hAnsi="Arial" w:cs="Arial"/>
                <w:szCs w:val="20"/>
              </w:rPr>
              <w:t>eam</w:t>
            </w:r>
          </w:p>
        </w:tc>
      </w:tr>
      <w:tr w:rsidR="00DD5B46" w:rsidRPr="00F458B4" w14:paraId="34FCB693" w14:textId="77777777" w:rsidTr="00282BBF">
        <w:tc>
          <w:tcPr>
            <w:tcW w:w="9322" w:type="dxa"/>
            <w:shd w:val="clear" w:color="auto" w:fill="auto"/>
          </w:tcPr>
          <w:p w14:paraId="17445EFC" w14:textId="77777777" w:rsidR="00DD5B46" w:rsidRPr="00F458B4" w:rsidRDefault="00DD5B46" w:rsidP="00282BBF">
            <w:pPr>
              <w:rPr>
                <w:rFonts w:ascii="Arial" w:hAnsi="Arial" w:cs="Arial"/>
                <w:szCs w:val="20"/>
              </w:rPr>
            </w:pPr>
            <w:r w:rsidRPr="00F458B4">
              <w:rPr>
                <w:rFonts w:ascii="Arial" w:hAnsi="Arial" w:cs="Arial"/>
                <w:szCs w:val="20"/>
              </w:rPr>
              <w:t xml:space="preserve">Hill Launch Assist </w:t>
            </w:r>
          </w:p>
        </w:tc>
      </w:tr>
      <w:tr w:rsidR="00DD5B46" w:rsidRPr="00F458B4" w14:paraId="195E514E" w14:textId="77777777" w:rsidTr="00282BBF">
        <w:tc>
          <w:tcPr>
            <w:tcW w:w="9322" w:type="dxa"/>
            <w:shd w:val="clear" w:color="auto" w:fill="auto"/>
          </w:tcPr>
          <w:p w14:paraId="5DF4F4C0" w14:textId="502EFD62" w:rsidR="00DD5B46" w:rsidRPr="00F458B4" w:rsidRDefault="00DD5B46" w:rsidP="00282BBF">
            <w:pPr>
              <w:rPr>
                <w:rFonts w:ascii="Arial" w:hAnsi="Arial" w:cs="Arial"/>
                <w:szCs w:val="20"/>
              </w:rPr>
            </w:pPr>
            <w:r w:rsidRPr="00F458B4">
              <w:rPr>
                <w:rFonts w:ascii="Arial" w:hAnsi="Arial" w:cs="Arial"/>
                <w:szCs w:val="20"/>
              </w:rPr>
              <w:t>Intelligent Adaptive Cruise Control with Stop &amp; Go and Lane Centring</w:t>
            </w:r>
            <w:r w:rsidRPr="00F458B4">
              <w:rPr>
                <w:rFonts w:ascii="Arial" w:hAnsi="Arial" w:cs="Arial"/>
                <w:szCs w:val="20"/>
                <w:vertAlign w:val="superscript"/>
              </w:rPr>
              <w:t xml:space="preserve"> </w:t>
            </w:r>
            <w:r w:rsidR="009A4685">
              <w:rPr>
                <w:rFonts w:ascii="Arial" w:hAnsi="Arial" w:cs="Arial"/>
                <w:szCs w:val="20"/>
                <w:vertAlign w:val="superscript"/>
              </w:rPr>
              <w:t>1</w:t>
            </w:r>
            <w:r w:rsidR="000B7A2C">
              <w:rPr>
                <w:rFonts w:ascii="Arial" w:hAnsi="Arial" w:cs="Arial"/>
                <w:szCs w:val="20"/>
                <w:vertAlign w:val="superscript"/>
              </w:rPr>
              <w:t>1</w:t>
            </w:r>
          </w:p>
        </w:tc>
      </w:tr>
      <w:tr w:rsidR="00DD5B46" w:rsidRPr="00F458B4" w14:paraId="0DBCCB6D" w14:textId="77777777" w:rsidTr="00282BBF">
        <w:tc>
          <w:tcPr>
            <w:tcW w:w="9322" w:type="dxa"/>
            <w:shd w:val="clear" w:color="auto" w:fill="auto"/>
          </w:tcPr>
          <w:p w14:paraId="5261D1DC" w14:textId="77777777" w:rsidR="00DD5B46" w:rsidRPr="00F458B4" w:rsidRDefault="00DD5B46" w:rsidP="00282BBF">
            <w:pPr>
              <w:rPr>
                <w:rFonts w:ascii="Arial" w:hAnsi="Arial" w:cs="Arial"/>
                <w:szCs w:val="20"/>
              </w:rPr>
            </w:pPr>
            <w:r w:rsidRPr="00F458B4">
              <w:rPr>
                <w:rFonts w:ascii="Arial" w:hAnsi="Arial" w:cs="Arial"/>
                <w:szCs w:val="20"/>
              </w:rPr>
              <w:t>Intelligent Speed Limiter</w:t>
            </w:r>
          </w:p>
        </w:tc>
      </w:tr>
      <w:tr w:rsidR="00DD5B46" w:rsidRPr="00F458B4" w14:paraId="66D53280" w14:textId="77777777" w:rsidTr="00282BBF">
        <w:tc>
          <w:tcPr>
            <w:tcW w:w="9322" w:type="dxa"/>
            <w:shd w:val="clear" w:color="auto" w:fill="auto"/>
          </w:tcPr>
          <w:p w14:paraId="1ED4DAA8" w14:textId="72367553" w:rsidR="00DD5B46" w:rsidRPr="00F458B4" w:rsidRDefault="00DD5B46" w:rsidP="00282BBF">
            <w:pPr>
              <w:rPr>
                <w:rFonts w:ascii="Arial" w:hAnsi="Arial" w:cs="Arial"/>
                <w:szCs w:val="20"/>
              </w:rPr>
            </w:pPr>
            <w:r w:rsidRPr="00F458B4">
              <w:rPr>
                <w:rFonts w:ascii="Arial" w:hAnsi="Arial" w:cs="Arial"/>
                <w:szCs w:val="20"/>
              </w:rPr>
              <w:t>Intersection Assist</w:t>
            </w:r>
            <w:r w:rsidRPr="00F458B4">
              <w:rPr>
                <w:rFonts w:ascii="Arial" w:hAnsi="Arial" w:cs="Arial"/>
                <w:szCs w:val="20"/>
                <w:vertAlign w:val="superscript"/>
              </w:rPr>
              <w:t xml:space="preserve"> </w:t>
            </w:r>
            <w:r w:rsidR="009A4685">
              <w:rPr>
                <w:rFonts w:ascii="Arial" w:hAnsi="Arial" w:cs="Arial"/>
                <w:szCs w:val="20"/>
                <w:vertAlign w:val="superscript"/>
              </w:rPr>
              <w:t>1</w:t>
            </w:r>
            <w:r w:rsidR="000B7A2C">
              <w:rPr>
                <w:rFonts w:ascii="Arial" w:hAnsi="Arial" w:cs="Arial"/>
                <w:szCs w:val="20"/>
                <w:vertAlign w:val="superscript"/>
              </w:rPr>
              <w:t>2</w:t>
            </w:r>
          </w:p>
        </w:tc>
      </w:tr>
      <w:tr w:rsidR="00DD5B46" w:rsidRPr="00F458B4" w14:paraId="2A3AAE42" w14:textId="77777777" w:rsidTr="00282BBF">
        <w:tc>
          <w:tcPr>
            <w:tcW w:w="9322" w:type="dxa"/>
            <w:shd w:val="clear" w:color="auto" w:fill="auto"/>
          </w:tcPr>
          <w:p w14:paraId="1BFF3FAE" w14:textId="77777777" w:rsidR="00DD5B46" w:rsidRPr="00F458B4" w:rsidRDefault="00DD5B46" w:rsidP="00282BBF">
            <w:pPr>
              <w:rPr>
                <w:rFonts w:ascii="Arial" w:hAnsi="Arial" w:cs="Arial"/>
                <w:szCs w:val="20"/>
              </w:rPr>
            </w:pPr>
            <w:r w:rsidRPr="00F458B4">
              <w:rPr>
                <w:rFonts w:ascii="Arial" w:hAnsi="Arial" w:cs="Arial"/>
                <w:szCs w:val="20"/>
              </w:rPr>
              <w:t>Local Hazard Information</w:t>
            </w:r>
          </w:p>
        </w:tc>
      </w:tr>
      <w:tr w:rsidR="00DD5B46" w:rsidRPr="00F458B4" w14:paraId="1E41F365" w14:textId="77777777" w:rsidTr="00282BBF">
        <w:tc>
          <w:tcPr>
            <w:tcW w:w="9322" w:type="dxa"/>
            <w:shd w:val="clear" w:color="auto" w:fill="auto"/>
          </w:tcPr>
          <w:p w14:paraId="283BEEB9" w14:textId="77777777" w:rsidR="00DD5B46" w:rsidRPr="00F458B4" w:rsidRDefault="00DD5B46" w:rsidP="00282BBF">
            <w:pPr>
              <w:rPr>
                <w:rFonts w:ascii="Arial" w:hAnsi="Arial" w:cs="Arial"/>
                <w:szCs w:val="20"/>
              </w:rPr>
            </w:pPr>
            <w:r w:rsidRPr="00F458B4">
              <w:rPr>
                <w:rFonts w:ascii="Arial" w:hAnsi="Arial" w:cs="Arial"/>
                <w:szCs w:val="20"/>
              </w:rPr>
              <w:t>Lane Keeping Alert</w:t>
            </w:r>
          </w:p>
        </w:tc>
      </w:tr>
      <w:tr w:rsidR="00DD5B46" w:rsidRPr="00F458B4" w14:paraId="56D1F8E5" w14:textId="77777777" w:rsidTr="00282BBF">
        <w:tc>
          <w:tcPr>
            <w:tcW w:w="9322" w:type="dxa"/>
            <w:shd w:val="clear" w:color="auto" w:fill="auto"/>
          </w:tcPr>
          <w:p w14:paraId="63232868" w14:textId="77777777" w:rsidR="00DD5B46" w:rsidRPr="00F458B4" w:rsidRDefault="00DD5B46" w:rsidP="00282BBF">
            <w:pPr>
              <w:rPr>
                <w:rFonts w:ascii="Arial" w:hAnsi="Arial" w:cs="Arial"/>
                <w:szCs w:val="20"/>
              </w:rPr>
            </w:pPr>
            <w:r w:rsidRPr="00F458B4">
              <w:rPr>
                <w:rFonts w:ascii="Arial" w:hAnsi="Arial" w:cs="Arial"/>
                <w:szCs w:val="20"/>
              </w:rPr>
              <w:t>Post-Collision Braking</w:t>
            </w:r>
          </w:p>
        </w:tc>
      </w:tr>
      <w:tr w:rsidR="00DD5B46" w:rsidRPr="00F458B4" w14:paraId="31CE63DB" w14:textId="77777777" w:rsidTr="00282BBF">
        <w:tc>
          <w:tcPr>
            <w:tcW w:w="9322" w:type="dxa"/>
            <w:shd w:val="clear" w:color="auto" w:fill="auto"/>
          </w:tcPr>
          <w:p w14:paraId="50463E3C" w14:textId="77777777" w:rsidR="00DD5B46" w:rsidRPr="00F458B4" w:rsidRDefault="00DD5B46" w:rsidP="00282BBF">
            <w:pPr>
              <w:rPr>
                <w:rFonts w:ascii="Arial" w:hAnsi="Arial" w:cs="Arial"/>
                <w:szCs w:val="20"/>
              </w:rPr>
            </w:pPr>
            <w:r w:rsidRPr="00F458B4">
              <w:rPr>
                <w:rFonts w:ascii="Arial" w:hAnsi="Arial" w:cs="Arial"/>
                <w:szCs w:val="20"/>
              </w:rPr>
              <w:t>Pre-Collision Assist with Active Braking</w:t>
            </w:r>
          </w:p>
        </w:tc>
      </w:tr>
      <w:tr w:rsidR="00DD5B46" w:rsidRPr="00F458B4" w14:paraId="186EBDC8" w14:textId="77777777" w:rsidTr="00282BBF">
        <w:tc>
          <w:tcPr>
            <w:tcW w:w="9322" w:type="dxa"/>
            <w:shd w:val="clear" w:color="auto" w:fill="auto"/>
          </w:tcPr>
          <w:p w14:paraId="55D99D27" w14:textId="77777777" w:rsidR="00DD5B46" w:rsidRPr="00F458B4" w:rsidRDefault="00DD5B46" w:rsidP="00282BBF">
            <w:pPr>
              <w:rPr>
                <w:rFonts w:ascii="Arial" w:hAnsi="Arial" w:cs="Arial"/>
                <w:szCs w:val="20"/>
              </w:rPr>
            </w:pPr>
            <w:r w:rsidRPr="00F458B4">
              <w:rPr>
                <w:rFonts w:ascii="Arial" w:hAnsi="Arial" w:cs="Arial"/>
                <w:szCs w:val="20"/>
              </w:rPr>
              <w:t>Predictive Dynamic Bending Light</w:t>
            </w:r>
            <w:r w:rsidRPr="00F458B4">
              <w:rPr>
                <w:rFonts w:ascii="Arial" w:hAnsi="Arial" w:cs="Arial"/>
                <w:szCs w:val="20"/>
                <w:vertAlign w:val="superscript"/>
              </w:rPr>
              <w:t xml:space="preserve"> </w:t>
            </w:r>
          </w:p>
        </w:tc>
      </w:tr>
      <w:tr w:rsidR="00DD5B46" w:rsidRPr="00F458B4" w14:paraId="45812966" w14:textId="77777777" w:rsidTr="00282BBF">
        <w:tc>
          <w:tcPr>
            <w:tcW w:w="9322" w:type="dxa"/>
            <w:shd w:val="clear" w:color="auto" w:fill="auto"/>
          </w:tcPr>
          <w:p w14:paraId="6B73689C" w14:textId="77777777" w:rsidR="00DD5B46" w:rsidRPr="00F458B4" w:rsidRDefault="00DD5B46" w:rsidP="00282BBF">
            <w:pPr>
              <w:rPr>
                <w:rFonts w:ascii="Arial" w:hAnsi="Arial" w:cs="Arial"/>
                <w:szCs w:val="20"/>
              </w:rPr>
            </w:pPr>
            <w:r w:rsidRPr="00F458B4">
              <w:rPr>
                <w:rFonts w:ascii="Arial" w:hAnsi="Arial" w:cs="Arial"/>
                <w:szCs w:val="20"/>
              </w:rPr>
              <w:t>Predictive Speed Assist</w:t>
            </w:r>
          </w:p>
        </w:tc>
      </w:tr>
      <w:tr w:rsidR="00DD5B46" w:rsidRPr="00F458B4" w14:paraId="267DA9BA" w14:textId="77777777" w:rsidTr="00282BBF">
        <w:tc>
          <w:tcPr>
            <w:tcW w:w="9322" w:type="dxa"/>
            <w:shd w:val="clear" w:color="auto" w:fill="auto"/>
          </w:tcPr>
          <w:p w14:paraId="071E0A4C" w14:textId="77777777" w:rsidR="00DD5B46" w:rsidRPr="00F458B4" w:rsidRDefault="00DD5B46" w:rsidP="00282BBF">
            <w:pPr>
              <w:rPr>
                <w:rFonts w:ascii="Arial" w:hAnsi="Arial" w:cs="Arial"/>
                <w:szCs w:val="20"/>
              </w:rPr>
            </w:pPr>
            <w:r w:rsidRPr="00F458B4">
              <w:rPr>
                <w:rFonts w:ascii="Arial" w:hAnsi="Arial" w:cs="Arial"/>
                <w:szCs w:val="20"/>
              </w:rPr>
              <w:t>Rear wide-view camera</w:t>
            </w:r>
          </w:p>
        </w:tc>
      </w:tr>
      <w:tr w:rsidR="00DD5B46" w:rsidRPr="00F458B4" w14:paraId="17375190" w14:textId="77777777" w:rsidTr="00282BBF">
        <w:tc>
          <w:tcPr>
            <w:tcW w:w="9322" w:type="dxa"/>
            <w:shd w:val="clear" w:color="auto" w:fill="auto"/>
          </w:tcPr>
          <w:p w14:paraId="3DE50D2D" w14:textId="77777777" w:rsidR="00DD5B46" w:rsidRPr="00F458B4" w:rsidRDefault="00DD5B46" w:rsidP="00282BBF">
            <w:pPr>
              <w:rPr>
                <w:rFonts w:ascii="Arial" w:hAnsi="Arial" w:cs="Arial"/>
                <w:szCs w:val="20"/>
              </w:rPr>
            </w:pPr>
            <w:r w:rsidRPr="00F458B4">
              <w:rPr>
                <w:rFonts w:ascii="Arial" w:hAnsi="Arial" w:cs="Arial"/>
                <w:szCs w:val="20"/>
              </w:rPr>
              <w:t>Rear Cross Traffic Braking</w:t>
            </w:r>
          </w:p>
        </w:tc>
      </w:tr>
      <w:tr w:rsidR="00DD5B46" w:rsidRPr="00F458B4" w14:paraId="1163CD05" w14:textId="77777777" w:rsidTr="00282BBF">
        <w:tc>
          <w:tcPr>
            <w:tcW w:w="9322" w:type="dxa"/>
            <w:shd w:val="clear" w:color="auto" w:fill="auto"/>
          </w:tcPr>
          <w:p w14:paraId="4040CF77" w14:textId="77777777" w:rsidR="00DD5B46" w:rsidRPr="00F458B4" w:rsidRDefault="00DD5B46" w:rsidP="00282BBF">
            <w:pPr>
              <w:rPr>
                <w:rFonts w:ascii="Arial" w:hAnsi="Arial" w:cs="Arial"/>
                <w:szCs w:val="20"/>
              </w:rPr>
            </w:pPr>
            <w:r w:rsidRPr="00F458B4">
              <w:rPr>
                <w:rFonts w:ascii="Arial" w:hAnsi="Arial" w:cs="Arial"/>
                <w:szCs w:val="20"/>
              </w:rPr>
              <w:t>Reverse Brake Assist</w:t>
            </w:r>
            <w:r w:rsidRPr="00F458B4">
              <w:rPr>
                <w:rFonts w:ascii="Arial" w:hAnsi="Arial" w:cs="Arial"/>
                <w:szCs w:val="20"/>
                <w:vertAlign w:val="superscript"/>
              </w:rPr>
              <w:t xml:space="preserve"> </w:t>
            </w:r>
          </w:p>
        </w:tc>
      </w:tr>
      <w:tr w:rsidR="00DD5B46" w:rsidRPr="00F458B4" w14:paraId="354C1BBB" w14:textId="77777777" w:rsidTr="00282BBF">
        <w:tc>
          <w:tcPr>
            <w:tcW w:w="9322" w:type="dxa"/>
            <w:shd w:val="clear" w:color="auto" w:fill="auto"/>
          </w:tcPr>
          <w:p w14:paraId="3CBCE28D" w14:textId="77777777" w:rsidR="00DD5B46" w:rsidRPr="00F458B4" w:rsidRDefault="00DD5B46" w:rsidP="00282BBF">
            <w:pPr>
              <w:rPr>
                <w:rFonts w:ascii="Arial" w:hAnsi="Arial" w:cs="Arial"/>
                <w:szCs w:val="20"/>
              </w:rPr>
            </w:pPr>
            <w:r w:rsidRPr="00F458B4">
              <w:rPr>
                <w:rFonts w:ascii="Arial" w:hAnsi="Arial" w:cs="Arial"/>
                <w:szCs w:val="20"/>
              </w:rPr>
              <w:t>Selectable Drive Modes</w:t>
            </w:r>
          </w:p>
        </w:tc>
      </w:tr>
      <w:tr w:rsidR="00DD5B46" w:rsidRPr="00F458B4" w14:paraId="3788B6B5" w14:textId="77777777" w:rsidTr="00282BBF">
        <w:tc>
          <w:tcPr>
            <w:tcW w:w="9322" w:type="dxa"/>
            <w:shd w:val="clear" w:color="auto" w:fill="auto"/>
          </w:tcPr>
          <w:p w14:paraId="43D0ACF9" w14:textId="77777777" w:rsidR="00DD5B46" w:rsidRPr="00F458B4" w:rsidRDefault="00DD5B46" w:rsidP="00282BBF">
            <w:pPr>
              <w:rPr>
                <w:rFonts w:ascii="Arial" w:hAnsi="Arial" w:cs="Arial"/>
                <w:szCs w:val="20"/>
              </w:rPr>
            </w:pPr>
            <w:r w:rsidRPr="00F458B4">
              <w:rPr>
                <w:rFonts w:ascii="Arial" w:hAnsi="Arial" w:cs="Arial"/>
                <w:szCs w:val="20"/>
              </w:rPr>
              <w:t xml:space="preserve">Traffic Sign Recognition </w:t>
            </w:r>
          </w:p>
        </w:tc>
      </w:tr>
      <w:tr w:rsidR="00DD5B46" w:rsidRPr="00F458B4" w14:paraId="37D5D09A" w14:textId="77777777" w:rsidTr="00282BBF">
        <w:tc>
          <w:tcPr>
            <w:tcW w:w="9322" w:type="dxa"/>
            <w:shd w:val="clear" w:color="auto" w:fill="auto"/>
          </w:tcPr>
          <w:p w14:paraId="12D606F6" w14:textId="77777777" w:rsidR="00DD5B46" w:rsidRPr="00F458B4" w:rsidRDefault="00DD5B46" w:rsidP="00282BBF">
            <w:pPr>
              <w:rPr>
                <w:rFonts w:ascii="Arial" w:hAnsi="Arial" w:cs="Arial"/>
                <w:szCs w:val="20"/>
              </w:rPr>
            </w:pPr>
            <w:r w:rsidRPr="00F458B4">
              <w:rPr>
                <w:rFonts w:ascii="Arial" w:hAnsi="Arial" w:cs="Arial"/>
                <w:szCs w:val="20"/>
              </w:rPr>
              <w:t>Wrong Way Alert</w:t>
            </w:r>
          </w:p>
        </w:tc>
      </w:tr>
    </w:tbl>
    <w:p w14:paraId="37E47DC8" w14:textId="77777777" w:rsidR="00C166AA" w:rsidRPr="00F458B4" w:rsidRDefault="00C166AA" w:rsidP="00DD5B46">
      <w:pPr>
        <w:rPr>
          <w:rFonts w:ascii="Arial" w:hAnsi="Arial" w:cs="Arial"/>
          <w:b/>
          <w:bCs/>
          <w:szCs w:val="20"/>
          <w:u w:val="single"/>
        </w:rPr>
      </w:pPr>
    </w:p>
    <w:p w14:paraId="20B0777E" w14:textId="382204B1" w:rsidR="00DD5B46" w:rsidRPr="00F458B4" w:rsidRDefault="00DD5B46" w:rsidP="00DD5B46">
      <w:pPr>
        <w:rPr>
          <w:rFonts w:ascii="Arial" w:hAnsi="Arial" w:cs="Arial"/>
          <w:b/>
          <w:bCs/>
          <w:szCs w:val="20"/>
          <w:u w:val="single"/>
        </w:rPr>
      </w:pPr>
      <w:r w:rsidRPr="00F458B4">
        <w:rPr>
          <w:rFonts w:ascii="Arial" w:hAnsi="Arial" w:cs="Arial"/>
          <w:b/>
          <w:bCs/>
          <w:szCs w:val="20"/>
          <w:u w:val="single"/>
        </w:rPr>
        <w:t>COMFORT AND CONVENIENCE</w:t>
      </w:r>
      <w:r w:rsidRPr="00F458B4">
        <w:rPr>
          <w:rFonts w:ascii="Arial" w:hAnsi="Arial" w:cs="Arial"/>
          <w:bCs/>
          <w:szCs w:val="20"/>
          <w:vertAlign w:val="superscript"/>
        </w:rPr>
        <w:t xml:space="preserve"> </w:t>
      </w:r>
      <w:r w:rsidR="000B7A2C">
        <w:rPr>
          <w:rFonts w:ascii="Arial" w:hAnsi="Arial" w:cs="Arial"/>
          <w:bCs/>
          <w:szCs w:val="20"/>
          <w:vertAlign w:val="superscript"/>
        </w:rPr>
        <w:t>9</w:t>
      </w:r>
    </w:p>
    <w:p w14:paraId="2CE4E48E" w14:textId="77777777" w:rsidR="00DD5B46" w:rsidRPr="00F458B4" w:rsidRDefault="00DD5B46" w:rsidP="00DD5B46">
      <w:pPr>
        <w:rPr>
          <w:rFonts w:ascii="Arial" w:hAnsi="Arial" w:cs="Arial"/>
          <w:b/>
          <w:bCs/>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D5B46" w:rsidRPr="00F458B4" w14:paraId="5F85677E" w14:textId="77777777" w:rsidTr="00282BBF">
        <w:tc>
          <w:tcPr>
            <w:tcW w:w="9350" w:type="dxa"/>
            <w:shd w:val="clear" w:color="auto" w:fill="auto"/>
          </w:tcPr>
          <w:p w14:paraId="6420F5DF" w14:textId="77777777" w:rsidR="00DD5B46" w:rsidRPr="00F458B4" w:rsidRDefault="00DD5B46" w:rsidP="00282BBF">
            <w:pPr>
              <w:rPr>
                <w:rFonts w:ascii="Arial" w:hAnsi="Arial" w:cs="Arial"/>
                <w:szCs w:val="20"/>
              </w:rPr>
            </w:pPr>
            <w:r w:rsidRPr="00F458B4">
              <w:rPr>
                <w:rFonts w:ascii="Arial" w:hAnsi="Arial" w:cs="Arial"/>
                <w:szCs w:val="20"/>
              </w:rPr>
              <w:t>12.8-inch digital instrument cluster</w:t>
            </w:r>
          </w:p>
        </w:tc>
      </w:tr>
      <w:tr w:rsidR="00DD5B46" w:rsidRPr="00F458B4" w14:paraId="03300FF3" w14:textId="77777777" w:rsidTr="00282BBF">
        <w:tc>
          <w:tcPr>
            <w:tcW w:w="9350" w:type="dxa"/>
            <w:shd w:val="clear" w:color="auto" w:fill="auto"/>
          </w:tcPr>
          <w:p w14:paraId="1BE033CD" w14:textId="64F00F41" w:rsidR="00DD5B46" w:rsidRPr="00F458B4" w:rsidRDefault="00DD5B46" w:rsidP="00282BBF">
            <w:pPr>
              <w:rPr>
                <w:rFonts w:ascii="Arial" w:hAnsi="Arial" w:cs="Arial"/>
                <w:szCs w:val="20"/>
              </w:rPr>
            </w:pPr>
            <w:r w:rsidRPr="00F458B4">
              <w:rPr>
                <w:rFonts w:ascii="Arial" w:hAnsi="Arial" w:cs="Arial"/>
                <w:szCs w:val="20"/>
              </w:rPr>
              <w:t>5G FordPass Connect modem</w:t>
            </w:r>
            <w:r w:rsidR="00A60C76" w:rsidRPr="00A60C76">
              <w:rPr>
                <w:rFonts w:ascii="Arial" w:hAnsi="Arial" w:cs="Arial"/>
                <w:szCs w:val="20"/>
                <w:vertAlign w:val="superscript"/>
              </w:rPr>
              <w:t xml:space="preserve"> </w:t>
            </w:r>
            <w:r w:rsidR="00A60C76">
              <w:rPr>
                <w:rFonts w:ascii="Arial" w:hAnsi="Arial" w:cs="Arial"/>
                <w:szCs w:val="20"/>
                <w:vertAlign w:val="superscript"/>
              </w:rPr>
              <w:t>1</w:t>
            </w:r>
            <w:r w:rsidR="000B7A2C">
              <w:rPr>
                <w:rFonts w:ascii="Arial" w:hAnsi="Arial" w:cs="Arial"/>
                <w:szCs w:val="20"/>
                <w:vertAlign w:val="superscript"/>
              </w:rPr>
              <w:t>3</w:t>
            </w:r>
          </w:p>
        </w:tc>
      </w:tr>
      <w:tr w:rsidR="00A60C76" w:rsidRPr="00F458B4" w14:paraId="451F3C90" w14:textId="77777777" w:rsidTr="00282BBF">
        <w:tc>
          <w:tcPr>
            <w:tcW w:w="9350" w:type="dxa"/>
            <w:shd w:val="clear" w:color="auto" w:fill="auto"/>
          </w:tcPr>
          <w:p w14:paraId="1903E2C4" w14:textId="414D75FC" w:rsidR="00A60C76" w:rsidRPr="00F458B4" w:rsidRDefault="00A60C76" w:rsidP="00282BBF">
            <w:pPr>
              <w:rPr>
                <w:rFonts w:ascii="Arial" w:hAnsi="Arial" w:cs="Arial"/>
                <w:szCs w:val="20"/>
              </w:rPr>
            </w:pPr>
            <w:r w:rsidRPr="00F458B4">
              <w:rPr>
                <w:rFonts w:ascii="Arial" w:hAnsi="Arial" w:cs="Arial"/>
                <w:szCs w:val="20"/>
              </w:rPr>
              <w:t>Adjustable lumbar support seats</w:t>
            </w:r>
          </w:p>
        </w:tc>
      </w:tr>
      <w:tr w:rsidR="00DD5B46" w:rsidRPr="00F458B4" w14:paraId="7396C85A" w14:textId="77777777" w:rsidTr="00282BBF">
        <w:tc>
          <w:tcPr>
            <w:tcW w:w="9350" w:type="dxa"/>
            <w:shd w:val="clear" w:color="auto" w:fill="auto"/>
          </w:tcPr>
          <w:p w14:paraId="65E093E6" w14:textId="7B42DF2D" w:rsidR="00DD5B46" w:rsidRPr="00F458B4" w:rsidRDefault="00DD5B46" w:rsidP="00282BBF">
            <w:pPr>
              <w:rPr>
                <w:rFonts w:ascii="Arial" w:hAnsi="Arial" w:cs="Arial"/>
                <w:szCs w:val="20"/>
              </w:rPr>
            </w:pPr>
            <w:r w:rsidRPr="00F458B4">
              <w:rPr>
                <w:rFonts w:ascii="Arial" w:hAnsi="Arial" w:cs="Arial"/>
                <w:szCs w:val="20"/>
              </w:rPr>
              <w:t>Apple CarPlay and Android Auto (wireless integration)</w:t>
            </w:r>
            <w:r w:rsidRPr="00F458B4">
              <w:rPr>
                <w:rFonts w:ascii="Arial" w:hAnsi="Arial" w:cs="Arial"/>
                <w:szCs w:val="20"/>
                <w:vertAlign w:val="superscript"/>
              </w:rPr>
              <w:t xml:space="preserve"> </w:t>
            </w:r>
            <w:r w:rsidR="00A60C76">
              <w:rPr>
                <w:rFonts w:ascii="Arial" w:hAnsi="Arial" w:cs="Arial"/>
                <w:szCs w:val="20"/>
                <w:vertAlign w:val="superscript"/>
              </w:rPr>
              <w:t>1</w:t>
            </w:r>
            <w:r w:rsidR="000B7A2C">
              <w:rPr>
                <w:rFonts w:ascii="Arial" w:hAnsi="Arial" w:cs="Arial"/>
                <w:szCs w:val="20"/>
                <w:vertAlign w:val="superscript"/>
              </w:rPr>
              <w:t>4</w:t>
            </w:r>
          </w:p>
        </w:tc>
      </w:tr>
      <w:tr w:rsidR="00DD5B46" w:rsidRPr="00F458B4" w14:paraId="2DB17856" w14:textId="77777777" w:rsidTr="00282BBF">
        <w:tc>
          <w:tcPr>
            <w:tcW w:w="9350" w:type="dxa"/>
            <w:shd w:val="clear" w:color="auto" w:fill="auto"/>
          </w:tcPr>
          <w:p w14:paraId="7A9127D1" w14:textId="67BCE359" w:rsidR="00DD5B46" w:rsidRPr="00F458B4" w:rsidRDefault="00DD5B46" w:rsidP="00282BBF">
            <w:pPr>
              <w:rPr>
                <w:rFonts w:ascii="Arial" w:hAnsi="Arial" w:cs="Arial"/>
                <w:szCs w:val="20"/>
              </w:rPr>
            </w:pPr>
            <w:r w:rsidRPr="00F458B4">
              <w:rPr>
                <w:rFonts w:ascii="Arial" w:hAnsi="Arial" w:cs="Arial"/>
                <w:szCs w:val="20"/>
              </w:rPr>
              <w:t>Alexa Built-in</w:t>
            </w:r>
            <w:r w:rsidRPr="00F458B4">
              <w:rPr>
                <w:rFonts w:ascii="Arial" w:hAnsi="Arial" w:cs="Arial"/>
                <w:szCs w:val="20"/>
                <w:vertAlign w:val="superscript"/>
              </w:rPr>
              <w:t xml:space="preserve"> 1</w:t>
            </w:r>
            <w:r w:rsidR="000B7A2C">
              <w:rPr>
                <w:rFonts w:ascii="Arial" w:hAnsi="Arial" w:cs="Arial"/>
                <w:szCs w:val="20"/>
                <w:vertAlign w:val="superscript"/>
              </w:rPr>
              <w:t>5</w:t>
            </w:r>
          </w:p>
        </w:tc>
      </w:tr>
      <w:tr w:rsidR="00DD5B46" w:rsidRPr="00F458B4" w14:paraId="2E988FA7" w14:textId="77777777" w:rsidTr="00282BBF">
        <w:tc>
          <w:tcPr>
            <w:tcW w:w="9350" w:type="dxa"/>
            <w:shd w:val="clear" w:color="auto" w:fill="auto"/>
          </w:tcPr>
          <w:p w14:paraId="0C623504" w14:textId="77777777" w:rsidR="00DD5B46" w:rsidRPr="00F458B4" w:rsidRDefault="00DD5B46" w:rsidP="00282BBF">
            <w:pPr>
              <w:rPr>
                <w:rFonts w:ascii="Arial" w:hAnsi="Arial" w:cs="Arial"/>
                <w:szCs w:val="20"/>
              </w:rPr>
            </w:pPr>
            <w:r w:rsidRPr="00F458B4">
              <w:rPr>
                <w:rFonts w:ascii="Arial" w:hAnsi="Arial" w:cs="Arial"/>
                <w:szCs w:val="20"/>
              </w:rPr>
              <w:t>B&amp;O audio system</w:t>
            </w:r>
          </w:p>
        </w:tc>
      </w:tr>
      <w:tr w:rsidR="00DD5B46" w:rsidRPr="00F458B4" w14:paraId="7F4A3639" w14:textId="77777777" w:rsidTr="00282BBF">
        <w:tc>
          <w:tcPr>
            <w:tcW w:w="9350" w:type="dxa"/>
            <w:shd w:val="clear" w:color="auto" w:fill="auto"/>
          </w:tcPr>
          <w:p w14:paraId="2DCBD229" w14:textId="77777777" w:rsidR="00DD5B46" w:rsidRPr="00F458B4" w:rsidRDefault="00DD5B46" w:rsidP="00282BBF">
            <w:pPr>
              <w:rPr>
                <w:rFonts w:ascii="Arial" w:hAnsi="Arial" w:cs="Arial"/>
                <w:szCs w:val="20"/>
              </w:rPr>
            </w:pPr>
            <w:r w:rsidRPr="00F458B4">
              <w:rPr>
                <w:rFonts w:ascii="Arial" w:hAnsi="Arial" w:cs="Arial"/>
                <w:szCs w:val="20"/>
              </w:rPr>
              <w:t xml:space="preserve">Ford </w:t>
            </w:r>
            <w:proofErr w:type="spellStart"/>
            <w:r w:rsidRPr="00F458B4">
              <w:rPr>
                <w:rFonts w:ascii="Arial" w:hAnsi="Arial" w:cs="Arial"/>
                <w:szCs w:val="20"/>
              </w:rPr>
              <w:t>MegaBox</w:t>
            </w:r>
            <w:proofErr w:type="spellEnd"/>
          </w:p>
        </w:tc>
      </w:tr>
      <w:tr w:rsidR="00DD5B46" w:rsidRPr="00F458B4" w14:paraId="292E4991" w14:textId="77777777" w:rsidTr="00282BBF">
        <w:tc>
          <w:tcPr>
            <w:tcW w:w="9350" w:type="dxa"/>
            <w:shd w:val="clear" w:color="auto" w:fill="auto"/>
          </w:tcPr>
          <w:p w14:paraId="5D0F25E9" w14:textId="77777777" w:rsidR="00DD5B46" w:rsidRPr="00F458B4" w:rsidRDefault="00DD5B46" w:rsidP="00282BBF">
            <w:pPr>
              <w:rPr>
                <w:rFonts w:ascii="Arial" w:hAnsi="Arial" w:cs="Arial"/>
                <w:szCs w:val="20"/>
              </w:rPr>
            </w:pPr>
            <w:r w:rsidRPr="00F458B4">
              <w:rPr>
                <w:rFonts w:ascii="Arial" w:hAnsi="Arial" w:cs="Arial"/>
                <w:szCs w:val="20"/>
              </w:rPr>
              <w:t>Hands-free tailgate</w:t>
            </w:r>
          </w:p>
        </w:tc>
      </w:tr>
      <w:tr w:rsidR="00A60C76" w:rsidRPr="00F458B4" w14:paraId="465145BF" w14:textId="77777777" w:rsidTr="00282BBF">
        <w:tc>
          <w:tcPr>
            <w:tcW w:w="9350" w:type="dxa"/>
            <w:shd w:val="clear" w:color="auto" w:fill="auto"/>
          </w:tcPr>
          <w:p w14:paraId="5FDD429C" w14:textId="1E0CE3BF" w:rsidR="00A60C76" w:rsidRPr="00F458B4" w:rsidRDefault="00A60C76" w:rsidP="00282BBF">
            <w:pPr>
              <w:rPr>
                <w:rFonts w:ascii="Arial" w:hAnsi="Arial" w:cs="Arial"/>
                <w:szCs w:val="20"/>
              </w:rPr>
            </w:pPr>
            <w:r>
              <w:rPr>
                <w:rFonts w:ascii="Arial" w:hAnsi="Arial" w:cs="Arial"/>
                <w:szCs w:val="20"/>
              </w:rPr>
              <w:t>Heated front seats</w:t>
            </w:r>
          </w:p>
        </w:tc>
      </w:tr>
      <w:tr w:rsidR="00A60C76" w:rsidRPr="00F458B4" w14:paraId="0952A8CC" w14:textId="77777777" w:rsidTr="00282BBF">
        <w:tc>
          <w:tcPr>
            <w:tcW w:w="9350" w:type="dxa"/>
            <w:shd w:val="clear" w:color="auto" w:fill="auto"/>
          </w:tcPr>
          <w:p w14:paraId="4F5BA195" w14:textId="610EE941" w:rsidR="00A60C76" w:rsidRPr="00F458B4" w:rsidRDefault="00A60C76" w:rsidP="00282BBF">
            <w:pPr>
              <w:rPr>
                <w:rFonts w:ascii="Arial" w:hAnsi="Arial" w:cs="Arial"/>
                <w:szCs w:val="20"/>
              </w:rPr>
            </w:pPr>
            <w:r>
              <w:rPr>
                <w:rFonts w:ascii="Arial" w:hAnsi="Arial" w:cs="Arial"/>
                <w:szCs w:val="20"/>
              </w:rPr>
              <w:t>Heated steering wheel</w:t>
            </w:r>
          </w:p>
        </w:tc>
      </w:tr>
      <w:tr w:rsidR="00DD5B46" w:rsidRPr="00F458B4" w14:paraId="547733B1" w14:textId="77777777" w:rsidTr="00282BBF">
        <w:tc>
          <w:tcPr>
            <w:tcW w:w="9350" w:type="dxa"/>
            <w:shd w:val="clear" w:color="auto" w:fill="auto"/>
          </w:tcPr>
          <w:p w14:paraId="16F51D71" w14:textId="77777777" w:rsidR="00DD5B46" w:rsidRPr="00F458B4" w:rsidRDefault="00DD5B46" w:rsidP="00282BBF">
            <w:pPr>
              <w:rPr>
                <w:rFonts w:ascii="Arial" w:hAnsi="Arial" w:cs="Arial"/>
                <w:szCs w:val="20"/>
              </w:rPr>
            </w:pPr>
            <w:r w:rsidRPr="00F458B4">
              <w:rPr>
                <w:rFonts w:ascii="Arial" w:hAnsi="Arial" w:cs="Arial"/>
                <w:szCs w:val="20"/>
              </w:rPr>
              <w:t>Openable panoramic roof</w:t>
            </w:r>
          </w:p>
        </w:tc>
      </w:tr>
      <w:tr w:rsidR="00DD5B46" w:rsidRPr="00F458B4" w14:paraId="333C7AF4" w14:textId="77777777" w:rsidTr="00282BBF">
        <w:tc>
          <w:tcPr>
            <w:tcW w:w="9350" w:type="dxa"/>
            <w:shd w:val="clear" w:color="auto" w:fill="auto"/>
          </w:tcPr>
          <w:p w14:paraId="7C06FD9D" w14:textId="1DE08F06" w:rsidR="00DD5B46" w:rsidRPr="00F458B4" w:rsidRDefault="00DD5B46" w:rsidP="00282BBF">
            <w:pPr>
              <w:rPr>
                <w:rFonts w:ascii="Arial" w:hAnsi="Arial" w:cs="Arial"/>
                <w:szCs w:val="20"/>
              </w:rPr>
            </w:pPr>
            <w:r w:rsidRPr="00F458B4">
              <w:rPr>
                <w:rFonts w:ascii="Arial" w:hAnsi="Arial" w:cs="Arial"/>
                <w:szCs w:val="20"/>
              </w:rPr>
              <w:t>SYNC 4 with 12-inch touchscreen</w:t>
            </w:r>
            <w:r w:rsidR="00A60C76" w:rsidRPr="00A60C76">
              <w:rPr>
                <w:rFonts w:ascii="Arial" w:hAnsi="Arial" w:cs="Arial"/>
                <w:szCs w:val="20"/>
                <w:vertAlign w:val="superscript"/>
              </w:rPr>
              <w:t xml:space="preserve"> 1</w:t>
            </w:r>
            <w:r w:rsidR="000B7A2C">
              <w:rPr>
                <w:rFonts w:ascii="Arial" w:hAnsi="Arial" w:cs="Arial"/>
                <w:szCs w:val="20"/>
                <w:vertAlign w:val="superscript"/>
              </w:rPr>
              <w:t>6</w:t>
            </w:r>
          </w:p>
        </w:tc>
      </w:tr>
      <w:tr w:rsidR="00DD5B46" w:rsidRPr="00F458B4" w14:paraId="37039BE0" w14:textId="77777777" w:rsidTr="00282BBF">
        <w:tc>
          <w:tcPr>
            <w:tcW w:w="9350" w:type="dxa"/>
            <w:shd w:val="clear" w:color="auto" w:fill="auto"/>
          </w:tcPr>
          <w:p w14:paraId="3245B37D" w14:textId="67E00A76" w:rsidR="00DD5B46" w:rsidRPr="00F458B4" w:rsidRDefault="00DD5B46" w:rsidP="00282BBF">
            <w:pPr>
              <w:rPr>
                <w:rFonts w:ascii="Arial" w:hAnsi="Arial" w:cs="Arial"/>
                <w:szCs w:val="20"/>
              </w:rPr>
            </w:pPr>
            <w:r w:rsidRPr="00F458B4">
              <w:rPr>
                <w:rFonts w:ascii="Arial" w:hAnsi="Arial" w:cs="Arial"/>
                <w:szCs w:val="20"/>
              </w:rPr>
              <w:t>Wireless charging pad</w:t>
            </w:r>
            <w:r w:rsidR="00A60C76" w:rsidRPr="00A60C76">
              <w:rPr>
                <w:rFonts w:ascii="Arial" w:hAnsi="Arial" w:cs="Arial"/>
                <w:szCs w:val="20"/>
                <w:vertAlign w:val="superscript"/>
              </w:rPr>
              <w:t xml:space="preserve"> 1</w:t>
            </w:r>
            <w:r w:rsidR="000B7A2C">
              <w:rPr>
                <w:rFonts w:ascii="Arial" w:hAnsi="Arial" w:cs="Arial"/>
                <w:szCs w:val="20"/>
                <w:vertAlign w:val="superscript"/>
              </w:rPr>
              <w:t>7</w:t>
            </w:r>
          </w:p>
        </w:tc>
      </w:tr>
    </w:tbl>
    <w:p w14:paraId="556C810F" w14:textId="77777777" w:rsidR="00DD5B46" w:rsidRPr="00F458B4" w:rsidRDefault="00DD5B46" w:rsidP="00DD5B46">
      <w:pPr>
        <w:overflowPunct w:val="0"/>
        <w:autoSpaceDE w:val="0"/>
        <w:autoSpaceDN w:val="0"/>
        <w:adjustRightInd w:val="0"/>
        <w:textAlignment w:val="baseline"/>
        <w:rPr>
          <w:rFonts w:ascii="Arial" w:hAnsi="Arial" w:cs="Arial"/>
          <w:b/>
          <w:szCs w:val="20"/>
          <w:u w:val="single"/>
        </w:rPr>
      </w:pPr>
      <w:r w:rsidRPr="00F458B4">
        <w:rPr>
          <w:rFonts w:ascii="Arial" w:hAnsi="Arial" w:cs="Arial"/>
          <w:b/>
          <w:szCs w:val="20"/>
          <w:u w:val="single"/>
        </w:rPr>
        <w:lastRenderedPageBreak/>
        <w:t>STEERING</w:t>
      </w:r>
    </w:p>
    <w:p w14:paraId="3EA0104A" w14:textId="77777777" w:rsidR="00DD5B46" w:rsidRPr="00F458B4" w:rsidRDefault="00DD5B46" w:rsidP="00DD5B46">
      <w:pPr>
        <w:overflowPunct w:val="0"/>
        <w:autoSpaceDE w:val="0"/>
        <w:autoSpaceDN w:val="0"/>
        <w:adjustRightInd w:val="0"/>
        <w:textAlignment w:val="baseline"/>
        <w:rPr>
          <w:rFonts w:ascii="Arial" w:hAnsi="Arial" w:cs="Arial"/>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526"/>
        <w:gridCol w:w="3686"/>
      </w:tblGrid>
      <w:tr w:rsidR="00DD5B46" w:rsidRPr="00F458B4" w14:paraId="77481426" w14:textId="77777777" w:rsidTr="00282BBF">
        <w:tc>
          <w:tcPr>
            <w:tcW w:w="2394" w:type="dxa"/>
            <w:tcBorders>
              <w:top w:val="single" w:sz="4" w:space="0" w:color="auto"/>
              <w:left w:val="single" w:sz="4" w:space="0" w:color="auto"/>
              <w:bottom w:val="single" w:sz="4" w:space="0" w:color="auto"/>
              <w:right w:val="single" w:sz="4" w:space="0" w:color="auto"/>
            </w:tcBorders>
          </w:tcPr>
          <w:p w14:paraId="1D9DB9AE" w14:textId="77777777" w:rsidR="00DD5B46" w:rsidRPr="00F458B4" w:rsidRDefault="00DD5B46" w:rsidP="00282BBF">
            <w:pPr>
              <w:spacing w:line="256" w:lineRule="auto"/>
              <w:rPr>
                <w:rFonts w:ascii="Arial" w:hAnsi="Arial" w:cs="Arial"/>
                <w:b/>
                <w:bCs/>
                <w:szCs w:val="20"/>
              </w:rPr>
            </w:pPr>
          </w:p>
        </w:tc>
        <w:tc>
          <w:tcPr>
            <w:tcW w:w="3526" w:type="dxa"/>
            <w:tcBorders>
              <w:top w:val="single" w:sz="4" w:space="0" w:color="auto"/>
              <w:left w:val="single" w:sz="4" w:space="0" w:color="auto"/>
              <w:bottom w:val="single" w:sz="4" w:space="0" w:color="auto"/>
              <w:right w:val="single" w:sz="4" w:space="0" w:color="auto"/>
            </w:tcBorders>
          </w:tcPr>
          <w:p w14:paraId="46E91709" w14:textId="77777777" w:rsidR="00DD5B46" w:rsidRPr="00F458B4" w:rsidRDefault="00DD5B46" w:rsidP="00282BBF">
            <w:pPr>
              <w:spacing w:line="256" w:lineRule="auto"/>
              <w:jc w:val="center"/>
              <w:rPr>
                <w:rFonts w:ascii="Arial" w:hAnsi="Arial" w:cs="Arial"/>
                <w:b/>
                <w:bCs/>
                <w:szCs w:val="20"/>
              </w:rPr>
            </w:pPr>
            <w:r w:rsidRPr="00F458B4">
              <w:rPr>
                <w:rFonts w:ascii="Arial" w:hAnsi="Arial" w:cs="Arial"/>
                <w:b/>
                <w:bCs/>
                <w:szCs w:val="20"/>
              </w:rPr>
              <w:t>Puma</w:t>
            </w:r>
          </w:p>
        </w:tc>
        <w:tc>
          <w:tcPr>
            <w:tcW w:w="3686" w:type="dxa"/>
            <w:tcBorders>
              <w:top w:val="single" w:sz="4" w:space="0" w:color="auto"/>
              <w:left w:val="single" w:sz="4" w:space="0" w:color="auto"/>
              <w:bottom w:val="single" w:sz="4" w:space="0" w:color="auto"/>
              <w:right w:val="single" w:sz="4" w:space="0" w:color="auto"/>
            </w:tcBorders>
            <w:vAlign w:val="center"/>
          </w:tcPr>
          <w:p w14:paraId="77259167" w14:textId="2985A640" w:rsidR="00DD5B46" w:rsidRPr="00F458B4" w:rsidRDefault="00DD5B46" w:rsidP="00282BBF">
            <w:pPr>
              <w:spacing w:line="256" w:lineRule="auto"/>
              <w:jc w:val="center"/>
              <w:rPr>
                <w:rFonts w:ascii="Arial" w:hAnsi="Arial" w:cs="Arial"/>
                <w:b/>
                <w:bCs/>
                <w:szCs w:val="20"/>
              </w:rPr>
            </w:pPr>
            <w:r w:rsidRPr="00F458B4">
              <w:rPr>
                <w:rFonts w:ascii="Arial" w:hAnsi="Arial" w:cs="Arial"/>
                <w:b/>
                <w:bCs/>
                <w:szCs w:val="20"/>
              </w:rPr>
              <w:t>Puma ST</w:t>
            </w:r>
            <w:r w:rsidR="00A74F15" w:rsidRPr="00F458B4">
              <w:rPr>
                <w:rFonts w:ascii="Arial" w:hAnsi="Arial" w:cs="Arial"/>
                <w:b/>
                <w:bCs/>
                <w:szCs w:val="20"/>
              </w:rPr>
              <w:t xml:space="preserve"> Powershift</w:t>
            </w:r>
          </w:p>
        </w:tc>
      </w:tr>
      <w:tr w:rsidR="00DD5B46" w:rsidRPr="00F458B4" w14:paraId="2E9FC5B9" w14:textId="77777777" w:rsidTr="00282BBF">
        <w:tc>
          <w:tcPr>
            <w:tcW w:w="2394" w:type="dxa"/>
            <w:tcBorders>
              <w:top w:val="single" w:sz="4" w:space="0" w:color="auto"/>
              <w:left w:val="single" w:sz="4" w:space="0" w:color="auto"/>
              <w:bottom w:val="single" w:sz="4" w:space="0" w:color="auto"/>
              <w:right w:val="single" w:sz="4" w:space="0" w:color="auto"/>
            </w:tcBorders>
            <w:hideMark/>
          </w:tcPr>
          <w:p w14:paraId="233A0033"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 xml:space="preserve">System </w:t>
            </w:r>
          </w:p>
        </w:tc>
        <w:tc>
          <w:tcPr>
            <w:tcW w:w="3526" w:type="dxa"/>
            <w:tcBorders>
              <w:top w:val="single" w:sz="4" w:space="0" w:color="auto"/>
              <w:left w:val="single" w:sz="4" w:space="0" w:color="auto"/>
              <w:bottom w:val="single" w:sz="4" w:space="0" w:color="auto"/>
              <w:right w:val="single" w:sz="4" w:space="0" w:color="auto"/>
            </w:tcBorders>
            <w:hideMark/>
          </w:tcPr>
          <w:p w14:paraId="03266AE4"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Rack and pinion with Electronic Power Assisted Steering (EPAS)</w:t>
            </w:r>
          </w:p>
        </w:tc>
        <w:tc>
          <w:tcPr>
            <w:tcW w:w="3686" w:type="dxa"/>
            <w:tcBorders>
              <w:top w:val="single" w:sz="4" w:space="0" w:color="auto"/>
              <w:left w:val="single" w:sz="4" w:space="0" w:color="auto"/>
              <w:bottom w:val="single" w:sz="4" w:space="0" w:color="auto"/>
              <w:right w:val="single" w:sz="4" w:space="0" w:color="auto"/>
            </w:tcBorders>
          </w:tcPr>
          <w:p w14:paraId="73DF4F71"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 xml:space="preserve">Rack and pinion with Electronic </w:t>
            </w:r>
          </w:p>
          <w:p w14:paraId="58F79F1B"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Power Assisted Steering (EPAS)</w:t>
            </w:r>
          </w:p>
        </w:tc>
      </w:tr>
      <w:tr w:rsidR="00DD5B46" w:rsidRPr="00F458B4" w14:paraId="710E3364" w14:textId="77777777" w:rsidTr="00282BBF">
        <w:tc>
          <w:tcPr>
            <w:tcW w:w="2394" w:type="dxa"/>
            <w:tcBorders>
              <w:top w:val="single" w:sz="4" w:space="0" w:color="auto"/>
              <w:left w:val="single" w:sz="4" w:space="0" w:color="auto"/>
              <w:bottom w:val="single" w:sz="4" w:space="0" w:color="auto"/>
              <w:right w:val="single" w:sz="4" w:space="0" w:color="auto"/>
            </w:tcBorders>
            <w:hideMark/>
          </w:tcPr>
          <w:p w14:paraId="427107CC"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Ratio</w:t>
            </w:r>
          </w:p>
        </w:tc>
        <w:tc>
          <w:tcPr>
            <w:tcW w:w="3526" w:type="dxa"/>
            <w:tcBorders>
              <w:top w:val="single" w:sz="4" w:space="0" w:color="auto"/>
              <w:left w:val="single" w:sz="4" w:space="0" w:color="auto"/>
              <w:bottom w:val="single" w:sz="4" w:space="0" w:color="auto"/>
              <w:right w:val="single" w:sz="4" w:space="0" w:color="auto"/>
            </w:tcBorders>
            <w:hideMark/>
          </w:tcPr>
          <w:p w14:paraId="054502CA" w14:textId="77777777" w:rsidR="00DD5B46" w:rsidRPr="00F458B4" w:rsidRDefault="00DD5B46" w:rsidP="00282BBF">
            <w:pPr>
              <w:spacing w:line="256" w:lineRule="auto"/>
              <w:rPr>
                <w:rFonts w:ascii="Arial" w:hAnsi="Arial" w:cs="Arial"/>
                <w:szCs w:val="20"/>
              </w:rPr>
            </w:pPr>
            <w:r w:rsidRPr="00F458B4">
              <w:rPr>
                <w:rFonts w:ascii="Arial" w:hAnsi="Arial" w:cs="Arial"/>
                <w:color w:val="000000"/>
                <w:szCs w:val="20"/>
              </w:rPr>
              <w:t>15.1:1</w:t>
            </w:r>
          </w:p>
        </w:tc>
        <w:tc>
          <w:tcPr>
            <w:tcW w:w="3686" w:type="dxa"/>
            <w:tcBorders>
              <w:top w:val="single" w:sz="4" w:space="0" w:color="auto"/>
              <w:left w:val="single" w:sz="4" w:space="0" w:color="auto"/>
              <w:bottom w:val="single" w:sz="4" w:space="0" w:color="auto"/>
              <w:right w:val="single" w:sz="4" w:space="0" w:color="auto"/>
            </w:tcBorders>
          </w:tcPr>
          <w:p w14:paraId="4388C584"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11.4:1</w:t>
            </w:r>
          </w:p>
        </w:tc>
      </w:tr>
      <w:tr w:rsidR="00DD5B46" w:rsidRPr="00F458B4" w14:paraId="4F92C698" w14:textId="77777777" w:rsidTr="00282BBF">
        <w:tc>
          <w:tcPr>
            <w:tcW w:w="2394" w:type="dxa"/>
            <w:tcBorders>
              <w:top w:val="single" w:sz="4" w:space="0" w:color="auto"/>
              <w:left w:val="single" w:sz="4" w:space="0" w:color="auto"/>
              <w:bottom w:val="single" w:sz="4" w:space="0" w:color="auto"/>
              <w:right w:val="single" w:sz="4" w:space="0" w:color="auto"/>
            </w:tcBorders>
            <w:hideMark/>
          </w:tcPr>
          <w:p w14:paraId="48D66662"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 xml:space="preserve">Turning circle (m) </w:t>
            </w:r>
          </w:p>
          <w:p w14:paraId="64229C89"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kerb-to-kerb</w:t>
            </w:r>
          </w:p>
        </w:tc>
        <w:tc>
          <w:tcPr>
            <w:tcW w:w="3526" w:type="dxa"/>
            <w:tcBorders>
              <w:top w:val="single" w:sz="4" w:space="0" w:color="auto"/>
              <w:left w:val="single" w:sz="4" w:space="0" w:color="auto"/>
              <w:bottom w:val="single" w:sz="4" w:space="0" w:color="auto"/>
              <w:right w:val="single" w:sz="4" w:space="0" w:color="auto"/>
            </w:tcBorders>
            <w:hideMark/>
          </w:tcPr>
          <w:p w14:paraId="1EDC12EE" w14:textId="77777777" w:rsidR="00DD5B46" w:rsidRPr="00F458B4" w:rsidRDefault="00DD5B46" w:rsidP="00282BBF">
            <w:pPr>
              <w:spacing w:line="256" w:lineRule="auto"/>
              <w:rPr>
                <w:rFonts w:ascii="Arial" w:hAnsi="Arial" w:cs="Arial"/>
                <w:szCs w:val="20"/>
              </w:rPr>
            </w:pPr>
            <w:r w:rsidRPr="00F458B4">
              <w:rPr>
                <w:rFonts w:ascii="Arial" w:hAnsi="Arial" w:cs="Arial"/>
                <w:color w:val="000000"/>
                <w:szCs w:val="20"/>
              </w:rPr>
              <w:t>10.4</w:t>
            </w:r>
          </w:p>
        </w:tc>
        <w:tc>
          <w:tcPr>
            <w:tcW w:w="3686" w:type="dxa"/>
            <w:tcBorders>
              <w:top w:val="single" w:sz="4" w:space="0" w:color="auto"/>
              <w:left w:val="single" w:sz="4" w:space="0" w:color="auto"/>
              <w:bottom w:val="single" w:sz="4" w:space="0" w:color="auto"/>
              <w:right w:val="single" w:sz="4" w:space="0" w:color="auto"/>
            </w:tcBorders>
          </w:tcPr>
          <w:p w14:paraId="7BCF0229"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11.2</w:t>
            </w:r>
          </w:p>
        </w:tc>
      </w:tr>
    </w:tbl>
    <w:p w14:paraId="4CD99E0B" w14:textId="77777777" w:rsidR="00DD5B46" w:rsidRPr="00F458B4" w:rsidRDefault="00DD5B46" w:rsidP="00DD5B46">
      <w:pPr>
        <w:overflowPunct w:val="0"/>
        <w:autoSpaceDE w:val="0"/>
        <w:autoSpaceDN w:val="0"/>
        <w:adjustRightInd w:val="0"/>
        <w:textAlignment w:val="baseline"/>
        <w:rPr>
          <w:rFonts w:ascii="Arial" w:hAnsi="Arial" w:cs="Arial"/>
          <w:szCs w:val="20"/>
        </w:rPr>
      </w:pPr>
    </w:p>
    <w:p w14:paraId="5390EA41" w14:textId="77777777" w:rsidR="00DD5B46" w:rsidRPr="00F458B4" w:rsidRDefault="00DD5B46" w:rsidP="00DD5B46">
      <w:pPr>
        <w:overflowPunct w:val="0"/>
        <w:autoSpaceDE w:val="0"/>
        <w:autoSpaceDN w:val="0"/>
        <w:adjustRightInd w:val="0"/>
        <w:textAlignment w:val="baseline"/>
        <w:rPr>
          <w:rFonts w:ascii="Arial" w:hAnsi="Arial" w:cs="Arial"/>
          <w:szCs w:val="20"/>
        </w:rPr>
      </w:pPr>
    </w:p>
    <w:p w14:paraId="7977ACC8" w14:textId="77777777" w:rsidR="00DD5B46" w:rsidRPr="00F458B4" w:rsidRDefault="00DD5B46" w:rsidP="00DD5B46">
      <w:pPr>
        <w:overflowPunct w:val="0"/>
        <w:autoSpaceDE w:val="0"/>
        <w:autoSpaceDN w:val="0"/>
        <w:adjustRightInd w:val="0"/>
        <w:textAlignment w:val="baseline"/>
        <w:rPr>
          <w:rFonts w:ascii="Arial" w:hAnsi="Arial" w:cs="Arial"/>
          <w:b/>
          <w:szCs w:val="20"/>
          <w:u w:val="single"/>
        </w:rPr>
      </w:pPr>
      <w:r w:rsidRPr="00F458B4">
        <w:rPr>
          <w:rFonts w:ascii="Arial" w:hAnsi="Arial" w:cs="Arial"/>
          <w:b/>
          <w:szCs w:val="20"/>
          <w:u w:val="single"/>
        </w:rPr>
        <w:t>CHASSIS</w:t>
      </w:r>
    </w:p>
    <w:p w14:paraId="7F2C6771" w14:textId="77777777" w:rsidR="00DD5B46" w:rsidRPr="00F458B4" w:rsidRDefault="00DD5B46" w:rsidP="00DD5B46">
      <w:pPr>
        <w:overflowPunct w:val="0"/>
        <w:autoSpaceDE w:val="0"/>
        <w:autoSpaceDN w:val="0"/>
        <w:adjustRightInd w:val="0"/>
        <w:textAlignment w:val="baseline"/>
        <w:rPr>
          <w:rFonts w:ascii="Arial" w:hAnsi="Arial" w:cs="Arial"/>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111"/>
      </w:tblGrid>
      <w:tr w:rsidR="00E35E7E" w:rsidRPr="00F458B4" w14:paraId="2BA06A98" w14:textId="77777777" w:rsidTr="00313EE1">
        <w:tc>
          <w:tcPr>
            <w:tcW w:w="1413" w:type="dxa"/>
            <w:tcBorders>
              <w:top w:val="single" w:sz="4" w:space="0" w:color="auto"/>
              <w:left w:val="single" w:sz="4" w:space="0" w:color="auto"/>
              <w:bottom w:val="single" w:sz="4" w:space="0" w:color="auto"/>
              <w:right w:val="single" w:sz="4" w:space="0" w:color="auto"/>
            </w:tcBorders>
          </w:tcPr>
          <w:p w14:paraId="1514AB88" w14:textId="77777777" w:rsidR="00E35E7E" w:rsidRPr="00F458B4" w:rsidRDefault="00E35E7E" w:rsidP="0079508E">
            <w:pPr>
              <w:spacing w:line="256" w:lineRule="auto"/>
              <w:rPr>
                <w:rFonts w:ascii="Arial" w:hAnsi="Arial" w:cs="Arial"/>
                <w:szCs w:val="20"/>
              </w:rPr>
            </w:pPr>
          </w:p>
        </w:tc>
        <w:tc>
          <w:tcPr>
            <w:tcW w:w="3827" w:type="dxa"/>
            <w:tcBorders>
              <w:top w:val="single" w:sz="4" w:space="0" w:color="auto"/>
              <w:left w:val="single" w:sz="4" w:space="0" w:color="auto"/>
              <w:bottom w:val="single" w:sz="4" w:space="0" w:color="auto"/>
              <w:right w:val="single" w:sz="4" w:space="0" w:color="auto"/>
            </w:tcBorders>
          </w:tcPr>
          <w:p w14:paraId="55053E12" w14:textId="0E056E57" w:rsidR="00E35E7E" w:rsidRPr="00F458B4" w:rsidRDefault="00E35E7E" w:rsidP="0079508E">
            <w:pPr>
              <w:spacing w:line="256" w:lineRule="auto"/>
              <w:jc w:val="center"/>
              <w:rPr>
                <w:rFonts w:ascii="Arial" w:hAnsi="Arial" w:cs="Arial"/>
                <w:szCs w:val="20"/>
                <w:lang w:val="en-US"/>
              </w:rPr>
            </w:pPr>
            <w:r w:rsidRPr="00F458B4">
              <w:rPr>
                <w:rFonts w:ascii="Arial" w:hAnsi="Arial" w:cs="Arial"/>
                <w:szCs w:val="20"/>
              </w:rPr>
              <w:t>Front suspension</w:t>
            </w:r>
          </w:p>
        </w:tc>
        <w:tc>
          <w:tcPr>
            <w:tcW w:w="4111" w:type="dxa"/>
            <w:tcBorders>
              <w:top w:val="single" w:sz="4" w:space="0" w:color="auto"/>
              <w:left w:val="single" w:sz="4" w:space="0" w:color="auto"/>
              <w:bottom w:val="single" w:sz="4" w:space="0" w:color="auto"/>
              <w:right w:val="single" w:sz="4" w:space="0" w:color="auto"/>
            </w:tcBorders>
            <w:vAlign w:val="center"/>
          </w:tcPr>
          <w:p w14:paraId="452B252F" w14:textId="2710AC3D" w:rsidR="00E35E7E" w:rsidRPr="00F458B4" w:rsidRDefault="00E35E7E" w:rsidP="0079508E">
            <w:pPr>
              <w:spacing w:line="256" w:lineRule="auto"/>
              <w:jc w:val="center"/>
              <w:rPr>
                <w:rFonts w:ascii="Arial" w:hAnsi="Arial" w:cs="Arial"/>
                <w:szCs w:val="20"/>
                <w:lang w:val="en-US"/>
              </w:rPr>
            </w:pPr>
            <w:r w:rsidRPr="00F458B4">
              <w:rPr>
                <w:rFonts w:ascii="Arial" w:hAnsi="Arial" w:cs="Arial"/>
                <w:szCs w:val="20"/>
              </w:rPr>
              <w:t>Rear suspension</w:t>
            </w:r>
          </w:p>
        </w:tc>
      </w:tr>
      <w:tr w:rsidR="00313EE1" w:rsidRPr="00F458B4" w14:paraId="2D5BE220" w14:textId="77777777" w:rsidTr="00313EE1">
        <w:trPr>
          <w:trHeight w:val="988"/>
        </w:trPr>
        <w:tc>
          <w:tcPr>
            <w:tcW w:w="1413" w:type="dxa"/>
            <w:tcBorders>
              <w:top w:val="single" w:sz="4" w:space="0" w:color="auto"/>
              <w:left w:val="single" w:sz="4" w:space="0" w:color="auto"/>
              <w:bottom w:val="single" w:sz="4" w:space="0" w:color="auto"/>
              <w:right w:val="single" w:sz="4" w:space="0" w:color="auto"/>
            </w:tcBorders>
            <w:vAlign w:val="center"/>
            <w:hideMark/>
          </w:tcPr>
          <w:p w14:paraId="44260264" w14:textId="420BEE2B" w:rsidR="00313EE1" w:rsidRPr="00F458B4" w:rsidRDefault="00313EE1" w:rsidP="00313EE1">
            <w:pPr>
              <w:spacing w:line="256" w:lineRule="auto"/>
              <w:rPr>
                <w:rFonts w:ascii="Arial" w:hAnsi="Arial" w:cs="Arial"/>
                <w:szCs w:val="20"/>
              </w:rPr>
            </w:pPr>
            <w:r w:rsidRPr="00F458B4">
              <w:rPr>
                <w:rFonts w:ascii="Arial" w:hAnsi="Arial" w:cs="Arial"/>
                <w:b/>
                <w:bCs/>
                <w:szCs w:val="20"/>
              </w:rPr>
              <w:t>Puma</w:t>
            </w:r>
          </w:p>
        </w:tc>
        <w:tc>
          <w:tcPr>
            <w:tcW w:w="3827" w:type="dxa"/>
            <w:tcBorders>
              <w:top w:val="single" w:sz="4" w:space="0" w:color="auto"/>
              <w:left w:val="single" w:sz="4" w:space="0" w:color="auto"/>
              <w:bottom w:val="single" w:sz="4" w:space="0" w:color="auto"/>
              <w:right w:val="single" w:sz="4" w:space="0" w:color="auto"/>
            </w:tcBorders>
            <w:vAlign w:val="center"/>
          </w:tcPr>
          <w:p w14:paraId="01368083" w14:textId="77777777" w:rsidR="00313EE1" w:rsidRPr="00F458B4" w:rsidRDefault="00313EE1" w:rsidP="00313EE1">
            <w:pPr>
              <w:spacing w:line="256" w:lineRule="auto"/>
              <w:rPr>
                <w:rFonts w:ascii="Arial" w:hAnsi="Arial" w:cs="Arial"/>
                <w:szCs w:val="20"/>
                <w:lang w:val="en-US"/>
              </w:rPr>
            </w:pPr>
            <w:r w:rsidRPr="00F458B4">
              <w:rPr>
                <w:rFonts w:ascii="Arial" w:hAnsi="Arial" w:cs="Arial"/>
                <w:szCs w:val="20"/>
                <w:lang w:val="en-US"/>
              </w:rPr>
              <w:t>Independent. MacPherson struts, L</w:t>
            </w:r>
            <w:r w:rsidRPr="00F458B4">
              <w:rPr>
                <w:rFonts w:ascii="Arial" w:hAnsi="Arial" w:cs="Arial"/>
                <w:szCs w:val="20"/>
                <w:lang w:val="en-US"/>
              </w:rPr>
              <w:noBreakHyphen/>
              <w:t xml:space="preserve">shaped lower control arm, steering gear and hollow </w:t>
            </w:r>
            <w:proofErr w:type="spellStart"/>
            <w:r w:rsidRPr="00F458B4">
              <w:rPr>
                <w:rFonts w:ascii="Arial" w:hAnsi="Arial" w:cs="Arial"/>
                <w:szCs w:val="20"/>
                <w:lang w:val="en-US"/>
              </w:rPr>
              <w:t>stabiliser</w:t>
            </w:r>
            <w:proofErr w:type="spellEnd"/>
            <w:r w:rsidRPr="00F458B4">
              <w:rPr>
                <w:rFonts w:ascii="Arial" w:hAnsi="Arial" w:cs="Arial"/>
                <w:szCs w:val="20"/>
                <w:lang w:val="en-US"/>
              </w:rPr>
              <w:t xml:space="preserve"> bar mounted on subframe.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7587BEB" w14:textId="72E33158" w:rsidR="00313EE1" w:rsidRPr="00F458B4" w:rsidRDefault="00313EE1" w:rsidP="00313EE1">
            <w:pPr>
              <w:spacing w:line="256" w:lineRule="auto"/>
              <w:rPr>
                <w:rFonts w:ascii="Arial" w:hAnsi="Arial" w:cs="Arial"/>
                <w:szCs w:val="20"/>
                <w:lang w:val="en-US"/>
              </w:rPr>
            </w:pPr>
            <w:proofErr w:type="spellStart"/>
            <w:r w:rsidRPr="00F458B4">
              <w:rPr>
                <w:rFonts w:ascii="Arial" w:hAnsi="Arial" w:cs="Arial"/>
                <w:szCs w:val="20"/>
                <w:lang w:val="en-US"/>
              </w:rPr>
              <w:t>Twistbeam</w:t>
            </w:r>
            <w:proofErr w:type="spellEnd"/>
            <w:r w:rsidRPr="00F458B4">
              <w:rPr>
                <w:rFonts w:ascii="Arial" w:hAnsi="Arial" w:cs="Arial"/>
                <w:szCs w:val="20"/>
                <w:lang w:val="en-US"/>
              </w:rPr>
              <w:t xml:space="preserve"> rear suspension with toe-correcting angled bushes, springs located below floor and separate </w:t>
            </w:r>
            <w:proofErr w:type="spellStart"/>
            <w:r w:rsidRPr="00F458B4">
              <w:rPr>
                <w:rFonts w:ascii="Arial" w:hAnsi="Arial" w:cs="Arial"/>
                <w:szCs w:val="20"/>
                <w:lang w:val="en-US"/>
              </w:rPr>
              <w:t>twintube</w:t>
            </w:r>
            <w:proofErr w:type="spellEnd"/>
            <w:r w:rsidRPr="00F458B4">
              <w:rPr>
                <w:rFonts w:ascii="Arial" w:hAnsi="Arial" w:cs="Arial"/>
                <w:szCs w:val="20"/>
                <w:lang w:val="en-US"/>
              </w:rPr>
              <w:t xml:space="preserve"> shock absorbers.</w:t>
            </w:r>
          </w:p>
          <w:p w14:paraId="71B40A7C" w14:textId="77777777" w:rsidR="00313EE1" w:rsidRPr="00F458B4" w:rsidRDefault="00313EE1" w:rsidP="00313EE1">
            <w:pPr>
              <w:spacing w:line="256" w:lineRule="auto"/>
              <w:rPr>
                <w:rFonts w:ascii="Arial" w:hAnsi="Arial" w:cs="Arial"/>
                <w:szCs w:val="20"/>
              </w:rPr>
            </w:pPr>
          </w:p>
        </w:tc>
      </w:tr>
      <w:tr w:rsidR="00313EE1" w:rsidRPr="00F458B4" w14:paraId="3AA0398E" w14:textId="77777777" w:rsidTr="00313EE1">
        <w:tc>
          <w:tcPr>
            <w:tcW w:w="1413" w:type="dxa"/>
            <w:tcBorders>
              <w:top w:val="single" w:sz="4" w:space="0" w:color="auto"/>
              <w:left w:val="single" w:sz="4" w:space="0" w:color="auto"/>
              <w:bottom w:val="single" w:sz="4" w:space="0" w:color="auto"/>
              <w:right w:val="single" w:sz="4" w:space="0" w:color="auto"/>
            </w:tcBorders>
            <w:vAlign w:val="center"/>
            <w:hideMark/>
          </w:tcPr>
          <w:p w14:paraId="38FEB486" w14:textId="65C2AF4D" w:rsidR="00313EE1" w:rsidRPr="00F458B4" w:rsidRDefault="00313EE1" w:rsidP="00313EE1">
            <w:pPr>
              <w:spacing w:line="256" w:lineRule="auto"/>
              <w:rPr>
                <w:rFonts w:ascii="Arial" w:hAnsi="Arial" w:cs="Arial"/>
                <w:szCs w:val="20"/>
              </w:rPr>
            </w:pPr>
            <w:r w:rsidRPr="00F458B4">
              <w:rPr>
                <w:rFonts w:ascii="Arial" w:hAnsi="Arial" w:cs="Arial"/>
                <w:b/>
                <w:bCs/>
                <w:szCs w:val="20"/>
              </w:rPr>
              <w:t>Puma ST</w:t>
            </w:r>
            <w:r w:rsidR="00A74F15" w:rsidRPr="00F458B4">
              <w:rPr>
                <w:rFonts w:ascii="Arial" w:hAnsi="Arial" w:cs="Arial"/>
                <w:b/>
                <w:bCs/>
                <w:szCs w:val="20"/>
              </w:rPr>
              <w:t xml:space="preserve"> Powershift</w:t>
            </w:r>
          </w:p>
        </w:tc>
        <w:tc>
          <w:tcPr>
            <w:tcW w:w="3827" w:type="dxa"/>
            <w:tcBorders>
              <w:top w:val="single" w:sz="4" w:space="0" w:color="auto"/>
              <w:left w:val="single" w:sz="4" w:space="0" w:color="auto"/>
              <w:bottom w:val="single" w:sz="4" w:space="0" w:color="auto"/>
              <w:right w:val="single" w:sz="4" w:space="0" w:color="auto"/>
            </w:tcBorders>
            <w:vAlign w:val="center"/>
          </w:tcPr>
          <w:p w14:paraId="714359B2" w14:textId="77777777" w:rsidR="00313EE1" w:rsidRPr="00F458B4" w:rsidRDefault="00313EE1" w:rsidP="00313EE1">
            <w:pPr>
              <w:spacing w:line="252" w:lineRule="auto"/>
              <w:rPr>
                <w:rFonts w:ascii="Arial" w:hAnsi="Arial" w:cs="Arial"/>
                <w:szCs w:val="22"/>
              </w:rPr>
            </w:pPr>
            <w:r w:rsidRPr="00F458B4">
              <w:rPr>
                <w:rFonts w:ascii="Arial" w:hAnsi="Arial" w:cs="Arial"/>
                <w:lang w:val="en-US"/>
              </w:rPr>
              <w:t>Independent suspension with MacPherson struts, Hitachi twin-tube frequency reactive shock absorbers and 24.2 mm x 6 mm diameter anti-roll bar.</w:t>
            </w:r>
          </w:p>
          <w:p w14:paraId="71D45845" w14:textId="77777777" w:rsidR="00313EE1" w:rsidRPr="00F458B4" w:rsidRDefault="00313EE1" w:rsidP="00313EE1">
            <w:pPr>
              <w:rPr>
                <w:rFonts w:ascii="Arial" w:hAnsi="Arial" w:cs="Arial"/>
                <w:szCs w:val="20"/>
                <w:lang w:val="en-US"/>
              </w:rPr>
            </w:pPr>
          </w:p>
          <w:p w14:paraId="7A4B3351" w14:textId="77777777" w:rsidR="00313EE1" w:rsidRPr="00F458B4" w:rsidRDefault="00313EE1" w:rsidP="00313EE1">
            <w:pPr>
              <w:rPr>
                <w:rFonts w:ascii="Arial" w:hAnsi="Arial" w:cs="Arial"/>
                <w:szCs w:val="20"/>
                <w:lang w:val="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1A4B3A0" w14:textId="10E90185" w:rsidR="00313EE1" w:rsidRPr="00F458B4" w:rsidRDefault="00313EE1" w:rsidP="00313EE1">
            <w:pPr>
              <w:spacing w:line="256" w:lineRule="auto"/>
              <w:rPr>
                <w:rFonts w:ascii="Arial" w:hAnsi="Arial" w:cs="Arial"/>
                <w:lang w:val="en-US"/>
              </w:rPr>
            </w:pPr>
            <w:r w:rsidRPr="00F458B4">
              <w:rPr>
                <w:rFonts w:ascii="Arial" w:hAnsi="Arial" w:cs="Arial"/>
                <w:lang w:val="en-US"/>
              </w:rPr>
              <w:t>Twist-beam rear suspension with toe-correcting angled bushes and 28 mm anti-roll bar. In-car stiffness of 2000 Nm/deg.</w:t>
            </w:r>
          </w:p>
          <w:p w14:paraId="456431A6" w14:textId="668BC7A1" w:rsidR="00313EE1" w:rsidRPr="00F458B4" w:rsidRDefault="00313EE1" w:rsidP="00313EE1">
            <w:pPr>
              <w:spacing w:line="256" w:lineRule="auto"/>
              <w:rPr>
                <w:rFonts w:ascii="Arial" w:hAnsi="Arial" w:cs="Arial"/>
                <w:szCs w:val="20"/>
              </w:rPr>
            </w:pPr>
            <w:r w:rsidRPr="00F458B4">
              <w:rPr>
                <w:rFonts w:ascii="Arial" w:hAnsi="Arial" w:cs="Arial"/>
                <w:lang w:val="en-US"/>
              </w:rPr>
              <w:t>Force vectoring springs located below floor and separate Hitachi twin-tube frequency reactive shock absorbers.</w:t>
            </w:r>
          </w:p>
        </w:tc>
      </w:tr>
      <w:tr w:rsidR="00313EE1" w:rsidRPr="00F458B4" w14:paraId="15329A5C" w14:textId="77777777" w:rsidTr="00313EE1">
        <w:trPr>
          <w:trHeight w:val="1693"/>
        </w:trPr>
        <w:tc>
          <w:tcPr>
            <w:tcW w:w="1413" w:type="dxa"/>
            <w:tcBorders>
              <w:top w:val="single" w:sz="4" w:space="0" w:color="auto"/>
              <w:left w:val="single" w:sz="4" w:space="0" w:color="auto"/>
              <w:bottom w:val="single" w:sz="4" w:space="0" w:color="auto"/>
              <w:right w:val="single" w:sz="4" w:space="0" w:color="auto"/>
            </w:tcBorders>
            <w:vAlign w:val="center"/>
          </w:tcPr>
          <w:p w14:paraId="10980931" w14:textId="6A2E0748" w:rsidR="00313EE1" w:rsidRPr="00F458B4" w:rsidRDefault="00313EE1" w:rsidP="00313EE1">
            <w:pPr>
              <w:spacing w:line="256" w:lineRule="auto"/>
              <w:rPr>
                <w:rFonts w:ascii="Arial" w:hAnsi="Arial" w:cs="Arial"/>
                <w:szCs w:val="20"/>
              </w:rPr>
            </w:pPr>
            <w:r w:rsidRPr="00F458B4">
              <w:rPr>
                <w:rFonts w:ascii="Arial" w:hAnsi="Arial" w:cs="Arial"/>
                <w:b/>
                <w:bCs/>
              </w:rPr>
              <w:t xml:space="preserve">Puma ST </w:t>
            </w:r>
            <w:r w:rsidR="00A74F15" w:rsidRPr="00F458B4">
              <w:rPr>
                <w:rFonts w:ascii="Arial" w:hAnsi="Arial" w:cs="Arial"/>
                <w:b/>
                <w:bCs/>
                <w:szCs w:val="20"/>
              </w:rPr>
              <w:t>Powershift</w:t>
            </w:r>
            <w:r w:rsidR="00A74F15" w:rsidRPr="00F458B4">
              <w:rPr>
                <w:rFonts w:ascii="Arial" w:hAnsi="Arial" w:cs="Arial"/>
                <w:b/>
                <w:bCs/>
              </w:rPr>
              <w:t xml:space="preserve"> </w:t>
            </w:r>
            <w:r w:rsidRPr="00F458B4">
              <w:rPr>
                <w:rFonts w:ascii="Arial" w:hAnsi="Arial" w:cs="Arial"/>
                <w:b/>
                <w:bCs/>
              </w:rPr>
              <w:t>Handling Pack</w:t>
            </w:r>
          </w:p>
        </w:tc>
        <w:tc>
          <w:tcPr>
            <w:tcW w:w="3827" w:type="dxa"/>
            <w:tcBorders>
              <w:top w:val="single" w:sz="4" w:space="0" w:color="auto"/>
              <w:left w:val="single" w:sz="4" w:space="0" w:color="auto"/>
              <w:bottom w:val="single" w:sz="4" w:space="0" w:color="auto"/>
              <w:right w:val="single" w:sz="4" w:space="0" w:color="auto"/>
            </w:tcBorders>
            <w:vAlign w:val="center"/>
          </w:tcPr>
          <w:p w14:paraId="71E26626" w14:textId="77777777" w:rsidR="00313EE1" w:rsidRPr="00F458B4" w:rsidRDefault="00313EE1" w:rsidP="00313EE1">
            <w:pPr>
              <w:spacing w:line="252" w:lineRule="auto"/>
              <w:rPr>
                <w:rFonts w:ascii="Arial" w:hAnsi="Arial" w:cs="Arial"/>
                <w:szCs w:val="22"/>
                <w:lang w:val="en-US"/>
              </w:rPr>
            </w:pPr>
            <w:r w:rsidRPr="00F458B4">
              <w:rPr>
                <w:rFonts w:ascii="Arial" w:hAnsi="Arial" w:cs="Arial"/>
                <w:lang w:val="en-US"/>
              </w:rPr>
              <w:t>Independent suspension with MacPherson struts, KW twin-tube shock absorbers with dedicated setting for improved handling characteristics.</w:t>
            </w:r>
          </w:p>
          <w:p w14:paraId="1575A1D0" w14:textId="77777777" w:rsidR="00313EE1" w:rsidRPr="00F458B4" w:rsidRDefault="00313EE1" w:rsidP="00313EE1">
            <w:pPr>
              <w:spacing w:line="252" w:lineRule="auto"/>
              <w:rPr>
                <w:rFonts w:ascii="Arial" w:hAnsi="Arial" w:cs="Arial"/>
                <w:lang w:val="en-US"/>
              </w:rPr>
            </w:pPr>
            <w:r w:rsidRPr="00F458B4">
              <w:rPr>
                <w:rFonts w:ascii="Arial" w:hAnsi="Arial" w:cs="Arial"/>
                <w:lang w:val="en-US"/>
              </w:rPr>
              <w:t>Spring stiffness increased 20 per cent, height decreased 10 mm. Finished in Ford Performance Blue.</w:t>
            </w:r>
          </w:p>
          <w:p w14:paraId="33A557FF" w14:textId="5CCD7284" w:rsidR="00313EE1" w:rsidRPr="00F458B4" w:rsidRDefault="00313EE1" w:rsidP="00313EE1">
            <w:pPr>
              <w:spacing w:line="256" w:lineRule="auto"/>
              <w:rPr>
                <w:rFonts w:ascii="Arial" w:hAnsi="Arial" w:cs="Arial"/>
                <w:szCs w:val="20"/>
                <w:lang w:val="en-US"/>
              </w:rPr>
            </w:pPr>
            <w:r w:rsidRPr="00F458B4">
              <w:rPr>
                <w:rFonts w:ascii="Arial" w:hAnsi="Arial" w:cs="Arial"/>
                <w:lang w:val="en-US"/>
              </w:rPr>
              <w:t>24.2 mm x 6 mm diameter anti-roll bar.</w:t>
            </w:r>
          </w:p>
        </w:tc>
        <w:tc>
          <w:tcPr>
            <w:tcW w:w="4111" w:type="dxa"/>
            <w:tcBorders>
              <w:top w:val="single" w:sz="4" w:space="0" w:color="auto"/>
              <w:left w:val="single" w:sz="4" w:space="0" w:color="auto"/>
              <w:bottom w:val="single" w:sz="4" w:space="0" w:color="auto"/>
              <w:right w:val="single" w:sz="4" w:space="0" w:color="auto"/>
            </w:tcBorders>
            <w:vAlign w:val="center"/>
          </w:tcPr>
          <w:p w14:paraId="0E1DF3DF" w14:textId="77777777" w:rsidR="00313EE1" w:rsidRPr="00F458B4" w:rsidRDefault="00313EE1" w:rsidP="00313EE1">
            <w:pPr>
              <w:spacing w:line="252" w:lineRule="auto"/>
              <w:rPr>
                <w:rFonts w:ascii="Arial" w:hAnsi="Arial" w:cs="Arial"/>
                <w:szCs w:val="22"/>
                <w:lang w:val="en-US"/>
              </w:rPr>
            </w:pPr>
            <w:r w:rsidRPr="00F458B4">
              <w:rPr>
                <w:rFonts w:ascii="Arial" w:hAnsi="Arial" w:cs="Arial"/>
                <w:lang w:val="en-US"/>
              </w:rPr>
              <w:t>KW twin-tube shock absorbers with dedicated setting for improved handling characteristics.</w:t>
            </w:r>
          </w:p>
          <w:p w14:paraId="2E216544" w14:textId="77777777" w:rsidR="00313EE1" w:rsidRPr="00F458B4" w:rsidRDefault="00313EE1" w:rsidP="00313EE1">
            <w:pPr>
              <w:spacing w:line="252" w:lineRule="auto"/>
              <w:rPr>
                <w:rFonts w:ascii="Arial" w:hAnsi="Arial" w:cs="Arial"/>
                <w:lang w:val="en-US"/>
              </w:rPr>
            </w:pPr>
            <w:r w:rsidRPr="00F458B4">
              <w:rPr>
                <w:rFonts w:ascii="Arial" w:hAnsi="Arial" w:cs="Arial"/>
                <w:lang w:val="en-US"/>
              </w:rPr>
              <w:t>Spring stiffness increased 20 per cent, height decreased 10 mm. Finished in Ford Performance Blue.</w:t>
            </w:r>
          </w:p>
          <w:p w14:paraId="692D9824" w14:textId="77777777" w:rsidR="00313EE1" w:rsidRPr="00F458B4" w:rsidRDefault="00313EE1" w:rsidP="00313EE1">
            <w:pPr>
              <w:spacing w:line="256" w:lineRule="auto"/>
              <w:rPr>
                <w:rFonts w:ascii="Arial" w:hAnsi="Arial" w:cs="Arial"/>
                <w:lang w:val="en-US"/>
              </w:rPr>
            </w:pPr>
          </w:p>
        </w:tc>
      </w:tr>
    </w:tbl>
    <w:p w14:paraId="0994B353" w14:textId="28B03E56" w:rsidR="00E35E7E" w:rsidRPr="00F458B4" w:rsidRDefault="00E35E7E" w:rsidP="00DD5B46">
      <w:pPr>
        <w:rPr>
          <w:rFonts w:ascii="Arial" w:hAnsi="Arial" w:cs="Arial"/>
          <w:b/>
          <w:szCs w:val="20"/>
          <w:u w:val="single"/>
        </w:rPr>
      </w:pPr>
    </w:p>
    <w:p w14:paraId="22A59D63" w14:textId="77777777" w:rsidR="00DD5B46" w:rsidRPr="00F458B4" w:rsidRDefault="00DD5B46" w:rsidP="00DD5B46">
      <w:pPr>
        <w:rPr>
          <w:rFonts w:ascii="Arial" w:hAnsi="Arial" w:cs="Arial"/>
          <w:b/>
          <w:szCs w:val="20"/>
          <w:u w:val="single"/>
        </w:rPr>
      </w:pPr>
    </w:p>
    <w:p w14:paraId="0F186564" w14:textId="77777777" w:rsidR="00DD5B46" w:rsidRPr="00F458B4" w:rsidRDefault="00DD5B46" w:rsidP="00DD5B46">
      <w:pPr>
        <w:rPr>
          <w:rFonts w:ascii="Arial" w:hAnsi="Arial" w:cs="Arial"/>
          <w:b/>
          <w:szCs w:val="20"/>
          <w:u w:val="single"/>
        </w:rPr>
      </w:pPr>
      <w:r w:rsidRPr="00F458B4">
        <w:rPr>
          <w:rFonts w:ascii="Arial" w:hAnsi="Arial" w:cs="Arial"/>
          <w:b/>
          <w:szCs w:val="20"/>
          <w:u w:val="single"/>
        </w:rPr>
        <w:t>BRAKES</w:t>
      </w:r>
    </w:p>
    <w:p w14:paraId="35F6715D" w14:textId="77777777" w:rsidR="00DD5B46" w:rsidRPr="00F458B4" w:rsidRDefault="00DD5B46" w:rsidP="00DD5B46">
      <w:pPr>
        <w:rPr>
          <w:rFonts w:ascii="Arial" w:hAnsi="Arial" w:cs="Arial"/>
          <w:b/>
          <w:szCs w:val="20"/>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3828"/>
      </w:tblGrid>
      <w:tr w:rsidR="00DD5B46" w:rsidRPr="00F458B4" w14:paraId="5906256D" w14:textId="77777777" w:rsidTr="00282BBF">
        <w:tc>
          <w:tcPr>
            <w:tcW w:w="2943" w:type="dxa"/>
            <w:tcBorders>
              <w:top w:val="single" w:sz="4" w:space="0" w:color="auto"/>
              <w:left w:val="single" w:sz="4" w:space="0" w:color="auto"/>
              <w:bottom w:val="single" w:sz="4" w:space="0" w:color="auto"/>
              <w:right w:val="single" w:sz="4" w:space="0" w:color="auto"/>
            </w:tcBorders>
          </w:tcPr>
          <w:p w14:paraId="4A67D3ED" w14:textId="77777777" w:rsidR="00DD5B46" w:rsidRPr="00F458B4" w:rsidRDefault="00DD5B46" w:rsidP="00282BBF">
            <w:pPr>
              <w:spacing w:line="256" w:lineRule="auto"/>
              <w:rPr>
                <w:rFonts w:ascii="Arial" w:hAnsi="Arial" w:cs="Arial"/>
                <w:szCs w:val="20"/>
              </w:rPr>
            </w:pPr>
          </w:p>
        </w:tc>
        <w:tc>
          <w:tcPr>
            <w:tcW w:w="2835" w:type="dxa"/>
            <w:tcBorders>
              <w:top w:val="single" w:sz="4" w:space="0" w:color="auto"/>
              <w:left w:val="single" w:sz="4" w:space="0" w:color="auto"/>
              <w:bottom w:val="single" w:sz="4" w:space="0" w:color="auto"/>
              <w:right w:val="single" w:sz="4" w:space="0" w:color="auto"/>
            </w:tcBorders>
            <w:hideMark/>
          </w:tcPr>
          <w:p w14:paraId="0C3A0E75" w14:textId="77777777" w:rsidR="00DD5B46" w:rsidRPr="00F458B4" w:rsidRDefault="00DD5B46" w:rsidP="00282BBF">
            <w:pPr>
              <w:spacing w:line="256" w:lineRule="auto"/>
              <w:jc w:val="center"/>
              <w:rPr>
                <w:rFonts w:ascii="Arial" w:hAnsi="Arial" w:cs="Arial"/>
                <w:b/>
                <w:szCs w:val="20"/>
              </w:rPr>
            </w:pPr>
            <w:r w:rsidRPr="00F458B4">
              <w:rPr>
                <w:rFonts w:ascii="Arial" w:hAnsi="Arial" w:cs="Arial"/>
                <w:b/>
                <w:szCs w:val="20"/>
              </w:rPr>
              <w:t>Front</w:t>
            </w:r>
          </w:p>
        </w:tc>
        <w:tc>
          <w:tcPr>
            <w:tcW w:w="3828" w:type="dxa"/>
            <w:tcBorders>
              <w:top w:val="single" w:sz="4" w:space="0" w:color="auto"/>
              <w:left w:val="single" w:sz="4" w:space="0" w:color="auto"/>
              <w:bottom w:val="single" w:sz="4" w:space="0" w:color="auto"/>
              <w:right w:val="single" w:sz="4" w:space="0" w:color="auto"/>
            </w:tcBorders>
            <w:hideMark/>
          </w:tcPr>
          <w:p w14:paraId="2A494C70" w14:textId="77777777" w:rsidR="00DD5B46" w:rsidRPr="00F458B4" w:rsidRDefault="00DD5B46" w:rsidP="00282BBF">
            <w:pPr>
              <w:spacing w:line="256" w:lineRule="auto"/>
              <w:jc w:val="center"/>
              <w:rPr>
                <w:rFonts w:ascii="Arial" w:hAnsi="Arial" w:cs="Arial"/>
                <w:b/>
                <w:szCs w:val="20"/>
              </w:rPr>
            </w:pPr>
            <w:r w:rsidRPr="00F458B4">
              <w:rPr>
                <w:rFonts w:ascii="Arial" w:hAnsi="Arial" w:cs="Arial"/>
                <w:b/>
                <w:szCs w:val="20"/>
              </w:rPr>
              <w:t>Rear</w:t>
            </w:r>
          </w:p>
        </w:tc>
      </w:tr>
      <w:tr w:rsidR="00DD5B46" w:rsidRPr="00F458B4" w14:paraId="008DF850" w14:textId="77777777" w:rsidTr="00282BBF">
        <w:tc>
          <w:tcPr>
            <w:tcW w:w="2943" w:type="dxa"/>
            <w:tcBorders>
              <w:top w:val="single" w:sz="4" w:space="0" w:color="auto"/>
              <w:left w:val="single" w:sz="4" w:space="0" w:color="auto"/>
              <w:bottom w:val="single" w:sz="4" w:space="0" w:color="auto"/>
              <w:right w:val="single" w:sz="4" w:space="0" w:color="auto"/>
            </w:tcBorders>
            <w:hideMark/>
          </w:tcPr>
          <w:p w14:paraId="5BD69E0A"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Braking</w:t>
            </w:r>
          </w:p>
        </w:tc>
        <w:tc>
          <w:tcPr>
            <w:tcW w:w="6663" w:type="dxa"/>
            <w:gridSpan w:val="2"/>
            <w:tcBorders>
              <w:top w:val="single" w:sz="4" w:space="0" w:color="auto"/>
              <w:left w:val="single" w:sz="4" w:space="0" w:color="auto"/>
              <w:bottom w:val="single" w:sz="4" w:space="0" w:color="auto"/>
              <w:right w:val="single" w:sz="4" w:space="0" w:color="auto"/>
            </w:tcBorders>
            <w:hideMark/>
          </w:tcPr>
          <w:p w14:paraId="5379BE7F" w14:textId="77777777" w:rsidR="00DD5B46" w:rsidRPr="00F458B4" w:rsidRDefault="00DD5B46" w:rsidP="00282BBF">
            <w:pPr>
              <w:spacing w:line="256" w:lineRule="auto"/>
              <w:rPr>
                <w:rFonts w:ascii="Arial" w:hAnsi="Arial" w:cs="Arial"/>
                <w:szCs w:val="20"/>
              </w:rPr>
            </w:pPr>
            <w:r w:rsidRPr="00F458B4">
              <w:rPr>
                <w:rFonts w:ascii="Arial" w:hAnsi="Arial" w:cs="Arial"/>
                <w:szCs w:val="20"/>
                <w:lang w:val="en"/>
              </w:rPr>
              <w:t>Hydraulically operated</w:t>
            </w:r>
            <w:r w:rsidRPr="00F458B4">
              <w:rPr>
                <w:rFonts w:ascii="Arial" w:hAnsi="Arial" w:cs="Arial"/>
                <w:szCs w:val="20"/>
              </w:rPr>
              <w:t xml:space="preserve"> dual-circuit system with diagonal distribution. Vented front discs. Solid rear discs or drums. E</w:t>
            </w:r>
            <w:proofErr w:type="spellStart"/>
            <w:r w:rsidRPr="00F458B4">
              <w:rPr>
                <w:rFonts w:ascii="Arial" w:hAnsi="Arial" w:cs="Arial"/>
                <w:szCs w:val="20"/>
                <w:lang w:val="en"/>
              </w:rPr>
              <w:t>lectronic</w:t>
            </w:r>
            <w:proofErr w:type="spellEnd"/>
            <w:r w:rsidRPr="00F458B4">
              <w:rPr>
                <w:rFonts w:ascii="Arial" w:hAnsi="Arial" w:cs="Arial"/>
                <w:szCs w:val="20"/>
                <w:lang w:val="en"/>
              </w:rPr>
              <w:t xml:space="preserve"> four-channel anti-lock braking system (ABS) with electronic brake-force distribution (EBD), Electronic Stability System (ESP) and Emergency Brake Assist (EBA). Optional autonomous emergency braking (AEB).</w:t>
            </w:r>
          </w:p>
        </w:tc>
      </w:tr>
      <w:tr w:rsidR="00DD5B46" w:rsidRPr="00F458B4" w14:paraId="3F737A74" w14:textId="77777777" w:rsidTr="00282BBF">
        <w:tc>
          <w:tcPr>
            <w:tcW w:w="2943" w:type="dxa"/>
            <w:tcBorders>
              <w:top w:val="single" w:sz="4" w:space="0" w:color="auto"/>
              <w:left w:val="single" w:sz="4" w:space="0" w:color="auto"/>
              <w:bottom w:val="single" w:sz="4" w:space="0" w:color="auto"/>
              <w:right w:val="single" w:sz="4" w:space="0" w:color="auto"/>
            </w:tcBorders>
          </w:tcPr>
          <w:p w14:paraId="617BD74C" w14:textId="77777777" w:rsidR="00DD5B46" w:rsidRPr="00F458B4" w:rsidRDefault="00DD5B46" w:rsidP="00282BBF">
            <w:pPr>
              <w:spacing w:line="256" w:lineRule="auto"/>
              <w:rPr>
                <w:rFonts w:ascii="Arial" w:hAnsi="Arial" w:cs="Arial"/>
                <w:b/>
                <w:bCs/>
                <w:szCs w:val="20"/>
              </w:rPr>
            </w:pPr>
            <w:r w:rsidRPr="00F458B4">
              <w:rPr>
                <w:rFonts w:ascii="Arial" w:hAnsi="Arial" w:cs="Arial"/>
                <w:b/>
                <w:bCs/>
                <w:szCs w:val="20"/>
              </w:rPr>
              <w:t>Puma</w:t>
            </w:r>
          </w:p>
        </w:tc>
        <w:tc>
          <w:tcPr>
            <w:tcW w:w="2835" w:type="dxa"/>
            <w:tcBorders>
              <w:top w:val="single" w:sz="4" w:space="0" w:color="auto"/>
              <w:left w:val="single" w:sz="4" w:space="0" w:color="auto"/>
              <w:bottom w:val="single" w:sz="4" w:space="0" w:color="auto"/>
              <w:right w:val="single" w:sz="4" w:space="0" w:color="auto"/>
            </w:tcBorders>
            <w:vAlign w:val="center"/>
          </w:tcPr>
          <w:p w14:paraId="66FF6E54" w14:textId="77777777" w:rsidR="00DD5B46" w:rsidRPr="00F458B4" w:rsidRDefault="00DD5B46" w:rsidP="00282BBF">
            <w:pPr>
              <w:spacing w:line="256" w:lineRule="auto"/>
              <w:jc w:val="center"/>
              <w:rPr>
                <w:rFonts w:ascii="Arial" w:hAnsi="Arial" w:cs="Arial"/>
                <w:szCs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70386B26" w14:textId="77777777" w:rsidR="00DD5B46" w:rsidRPr="00F458B4" w:rsidRDefault="00DD5B46" w:rsidP="00282BBF">
            <w:pPr>
              <w:spacing w:line="256" w:lineRule="auto"/>
              <w:jc w:val="center"/>
              <w:rPr>
                <w:rFonts w:ascii="Arial" w:hAnsi="Arial" w:cs="Arial"/>
                <w:szCs w:val="20"/>
                <w:lang w:val="de-DE"/>
              </w:rPr>
            </w:pPr>
          </w:p>
        </w:tc>
      </w:tr>
      <w:tr w:rsidR="00DD5B46" w:rsidRPr="00F458B4" w14:paraId="7837AFC1" w14:textId="77777777" w:rsidTr="00282BBF">
        <w:tc>
          <w:tcPr>
            <w:tcW w:w="2943" w:type="dxa"/>
            <w:tcBorders>
              <w:top w:val="single" w:sz="4" w:space="0" w:color="auto"/>
              <w:left w:val="single" w:sz="4" w:space="0" w:color="auto"/>
              <w:bottom w:val="single" w:sz="4" w:space="0" w:color="auto"/>
              <w:right w:val="single" w:sz="4" w:space="0" w:color="auto"/>
            </w:tcBorders>
          </w:tcPr>
          <w:p w14:paraId="4C2D927A" w14:textId="77777777" w:rsidR="00DD5B46" w:rsidRPr="00F458B4" w:rsidRDefault="00DD5B46" w:rsidP="00282BBF">
            <w:pPr>
              <w:spacing w:line="256" w:lineRule="auto"/>
              <w:rPr>
                <w:rFonts w:ascii="Arial" w:hAnsi="Arial" w:cs="Arial"/>
                <w:b/>
                <w:bCs/>
                <w:szCs w:val="20"/>
              </w:rPr>
            </w:pPr>
            <w:r w:rsidRPr="00F458B4">
              <w:rPr>
                <w:rFonts w:ascii="Arial" w:hAnsi="Arial" w:cs="Arial"/>
                <w:szCs w:val="20"/>
              </w:rPr>
              <w:t>Disc/drum dimensions (mm)</w:t>
            </w:r>
          </w:p>
        </w:tc>
        <w:tc>
          <w:tcPr>
            <w:tcW w:w="2835" w:type="dxa"/>
            <w:tcBorders>
              <w:top w:val="single" w:sz="4" w:space="0" w:color="auto"/>
              <w:left w:val="single" w:sz="4" w:space="0" w:color="auto"/>
              <w:bottom w:val="single" w:sz="4" w:space="0" w:color="auto"/>
              <w:right w:val="single" w:sz="4" w:space="0" w:color="auto"/>
            </w:tcBorders>
            <w:vAlign w:val="center"/>
          </w:tcPr>
          <w:p w14:paraId="0B592019" w14:textId="77777777" w:rsidR="00DD5B46" w:rsidRPr="00F458B4" w:rsidRDefault="00DD5B46" w:rsidP="00282BBF">
            <w:pPr>
              <w:spacing w:line="256" w:lineRule="auto"/>
              <w:jc w:val="center"/>
              <w:rPr>
                <w:rFonts w:ascii="Arial" w:hAnsi="Arial" w:cs="Arial"/>
                <w:szCs w:val="20"/>
              </w:rPr>
            </w:pPr>
            <w:r w:rsidRPr="00F458B4">
              <w:rPr>
                <w:rFonts w:ascii="Arial" w:hAnsi="Arial" w:cs="Arial"/>
                <w:color w:val="0D0D0D"/>
                <w:szCs w:val="20"/>
              </w:rPr>
              <w:t>Ø278 x 25</w:t>
            </w:r>
          </w:p>
        </w:tc>
        <w:tc>
          <w:tcPr>
            <w:tcW w:w="3828" w:type="dxa"/>
            <w:tcBorders>
              <w:top w:val="single" w:sz="4" w:space="0" w:color="auto"/>
              <w:left w:val="single" w:sz="4" w:space="0" w:color="auto"/>
              <w:bottom w:val="single" w:sz="4" w:space="0" w:color="auto"/>
              <w:right w:val="single" w:sz="4" w:space="0" w:color="auto"/>
            </w:tcBorders>
            <w:vAlign w:val="center"/>
          </w:tcPr>
          <w:p w14:paraId="75312763" w14:textId="77777777" w:rsidR="00DD5B46" w:rsidRPr="00F458B4" w:rsidRDefault="00DD5B46" w:rsidP="00282BBF">
            <w:pPr>
              <w:spacing w:line="256" w:lineRule="auto"/>
              <w:jc w:val="center"/>
              <w:rPr>
                <w:rFonts w:ascii="Arial" w:hAnsi="Arial" w:cs="Arial"/>
                <w:color w:val="0D0D0D"/>
                <w:szCs w:val="20"/>
              </w:rPr>
            </w:pPr>
            <w:r w:rsidRPr="00F458B4">
              <w:rPr>
                <w:rFonts w:ascii="Arial" w:hAnsi="Arial" w:cs="Arial"/>
                <w:color w:val="0D0D0D"/>
                <w:szCs w:val="20"/>
              </w:rPr>
              <w:t>Ø271 x 11 disc</w:t>
            </w:r>
          </w:p>
          <w:p w14:paraId="79C0E5AA" w14:textId="77777777" w:rsidR="00DD5B46" w:rsidRPr="00F458B4" w:rsidRDefault="00DD5B46" w:rsidP="00282BBF">
            <w:pPr>
              <w:spacing w:line="256" w:lineRule="auto"/>
              <w:jc w:val="center"/>
              <w:rPr>
                <w:rFonts w:ascii="Arial" w:hAnsi="Arial" w:cs="Arial"/>
                <w:color w:val="0D0D0D"/>
                <w:szCs w:val="20"/>
              </w:rPr>
            </w:pPr>
            <w:r w:rsidRPr="00F458B4">
              <w:rPr>
                <w:rFonts w:ascii="Arial" w:hAnsi="Arial" w:cs="Arial"/>
                <w:color w:val="0D0D0D"/>
                <w:szCs w:val="20"/>
              </w:rPr>
              <w:t>Ø 228 x 40 drum</w:t>
            </w:r>
          </w:p>
        </w:tc>
      </w:tr>
      <w:tr w:rsidR="00DD5B46" w:rsidRPr="00F458B4" w14:paraId="2F186D3F" w14:textId="77777777" w:rsidTr="00282BBF">
        <w:tc>
          <w:tcPr>
            <w:tcW w:w="2943" w:type="dxa"/>
            <w:tcBorders>
              <w:top w:val="single" w:sz="4" w:space="0" w:color="auto"/>
              <w:left w:val="single" w:sz="4" w:space="0" w:color="auto"/>
              <w:bottom w:val="single" w:sz="4" w:space="0" w:color="auto"/>
              <w:right w:val="single" w:sz="4" w:space="0" w:color="auto"/>
            </w:tcBorders>
          </w:tcPr>
          <w:p w14:paraId="0B5E68D7" w14:textId="77777777" w:rsidR="00DD5B46" w:rsidRPr="00F458B4" w:rsidRDefault="00DD5B46" w:rsidP="00282BBF">
            <w:pPr>
              <w:spacing w:line="256" w:lineRule="auto"/>
              <w:rPr>
                <w:rFonts w:ascii="Arial" w:hAnsi="Arial" w:cs="Arial"/>
                <w:b/>
                <w:bCs/>
                <w:szCs w:val="20"/>
              </w:rPr>
            </w:pPr>
            <w:r w:rsidRPr="00F458B4">
              <w:rPr>
                <w:rFonts w:ascii="Arial" w:hAnsi="Arial" w:cs="Arial"/>
                <w:szCs w:val="20"/>
              </w:rPr>
              <w:t xml:space="preserve">Piston dimensions (mm) </w:t>
            </w:r>
          </w:p>
        </w:tc>
        <w:tc>
          <w:tcPr>
            <w:tcW w:w="2835" w:type="dxa"/>
            <w:tcBorders>
              <w:top w:val="single" w:sz="4" w:space="0" w:color="auto"/>
              <w:left w:val="single" w:sz="4" w:space="0" w:color="auto"/>
              <w:bottom w:val="single" w:sz="4" w:space="0" w:color="auto"/>
              <w:right w:val="single" w:sz="4" w:space="0" w:color="auto"/>
            </w:tcBorders>
            <w:vAlign w:val="center"/>
          </w:tcPr>
          <w:p w14:paraId="3FE8BEF8" w14:textId="77777777" w:rsidR="00DD5B46" w:rsidRPr="00F458B4" w:rsidRDefault="00DD5B46" w:rsidP="00282BBF">
            <w:pPr>
              <w:spacing w:line="256" w:lineRule="auto"/>
              <w:jc w:val="center"/>
              <w:rPr>
                <w:rFonts w:ascii="Arial" w:hAnsi="Arial" w:cs="Arial"/>
                <w:szCs w:val="20"/>
              </w:rPr>
            </w:pPr>
            <w:r w:rsidRPr="00F458B4">
              <w:rPr>
                <w:rFonts w:ascii="Arial" w:hAnsi="Arial" w:cs="Arial"/>
                <w:color w:val="0D0D0D"/>
                <w:szCs w:val="20"/>
              </w:rPr>
              <w:t>Ø54</w:t>
            </w:r>
          </w:p>
        </w:tc>
        <w:tc>
          <w:tcPr>
            <w:tcW w:w="3828" w:type="dxa"/>
            <w:tcBorders>
              <w:top w:val="single" w:sz="4" w:space="0" w:color="auto"/>
              <w:left w:val="single" w:sz="4" w:space="0" w:color="auto"/>
              <w:bottom w:val="single" w:sz="4" w:space="0" w:color="auto"/>
              <w:right w:val="single" w:sz="4" w:space="0" w:color="auto"/>
            </w:tcBorders>
            <w:vAlign w:val="center"/>
          </w:tcPr>
          <w:p w14:paraId="5EF31924" w14:textId="77777777" w:rsidR="00DD5B46" w:rsidRPr="00F458B4" w:rsidRDefault="00DD5B46" w:rsidP="00282BBF">
            <w:pPr>
              <w:spacing w:line="256" w:lineRule="auto"/>
              <w:jc w:val="center"/>
              <w:rPr>
                <w:rFonts w:ascii="Arial" w:hAnsi="Arial" w:cs="Arial"/>
                <w:color w:val="0D0D0D"/>
                <w:szCs w:val="20"/>
              </w:rPr>
            </w:pPr>
            <w:r w:rsidRPr="00F458B4">
              <w:rPr>
                <w:rFonts w:ascii="Arial" w:hAnsi="Arial" w:cs="Arial"/>
                <w:color w:val="0D0D0D"/>
                <w:szCs w:val="20"/>
              </w:rPr>
              <w:t>Ø36</w:t>
            </w:r>
          </w:p>
        </w:tc>
      </w:tr>
      <w:tr w:rsidR="00DD5B46" w:rsidRPr="00F458B4" w14:paraId="1830B947" w14:textId="77777777" w:rsidTr="00282BBF">
        <w:tc>
          <w:tcPr>
            <w:tcW w:w="2943" w:type="dxa"/>
            <w:tcBorders>
              <w:top w:val="single" w:sz="4" w:space="0" w:color="auto"/>
              <w:left w:val="single" w:sz="4" w:space="0" w:color="auto"/>
              <w:bottom w:val="single" w:sz="4" w:space="0" w:color="auto"/>
              <w:right w:val="single" w:sz="4" w:space="0" w:color="auto"/>
            </w:tcBorders>
          </w:tcPr>
          <w:p w14:paraId="5723C454" w14:textId="0D5FB838" w:rsidR="00DD5B46" w:rsidRPr="00F458B4" w:rsidRDefault="00DD5B46" w:rsidP="00282BBF">
            <w:pPr>
              <w:spacing w:line="256" w:lineRule="auto"/>
              <w:rPr>
                <w:rFonts w:ascii="Arial" w:hAnsi="Arial" w:cs="Arial"/>
                <w:b/>
                <w:bCs/>
                <w:szCs w:val="20"/>
              </w:rPr>
            </w:pPr>
            <w:r w:rsidRPr="00F458B4">
              <w:rPr>
                <w:rFonts w:ascii="Arial" w:hAnsi="Arial" w:cs="Arial"/>
                <w:b/>
                <w:bCs/>
                <w:szCs w:val="20"/>
              </w:rPr>
              <w:t>Puma ST</w:t>
            </w:r>
            <w:r w:rsidR="00A74F15" w:rsidRPr="00F458B4">
              <w:rPr>
                <w:rFonts w:ascii="Arial" w:hAnsi="Arial" w:cs="Arial"/>
                <w:b/>
                <w:bCs/>
                <w:szCs w:val="20"/>
              </w:rPr>
              <w:t xml:space="preserve"> Powershift</w:t>
            </w:r>
          </w:p>
        </w:tc>
        <w:tc>
          <w:tcPr>
            <w:tcW w:w="2835" w:type="dxa"/>
            <w:tcBorders>
              <w:top w:val="single" w:sz="4" w:space="0" w:color="auto"/>
              <w:left w:val="single" w:sz="4" w:space="0" w:color="auto"/>
              <w:bottom w:val="single" w:sz="4" w:space="0" w:color="auto"/>
              <w:right w:val="single" w:sz="4" w:space="0" w:color="auto"/>
            </w:tcBorders>
            <w:vAlign w:val="center"/>
          </w:tcPr>
          <w:p w14:paraId="122FBE6F" w14:textId="77777777" w:rsidR="00DD5B46" w:rsidRPr="00F458B4" w:rsidRDefault="00DD5B46" w:rsidP="00282BBF">
            <w:pPr>
              <w:spacing w:line="256" w:lineRule="auto"/>
              <w:jc w:val="center"/>
              <w:rPr>
                <w:rFonts w:ascii="Arial" w:hAnsi="Arial" w:cs="Arial"/>
                <w:szCs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4CA95BB9" w14:textId="77777777" w:rsidR="00DD5B46" w:rsidRPr="00F458B4" w:rsidRDefault="00DD5B46" w:rsidP="00282BBF">
            <w:pPr>
              <w:spacing w:line="256" w:lineRule="auto"/>
              <w:jc w:val="center"/>
              <w:rPr>
                <w:rFonts w:ascii="Arial" w:hAnsi="Arial" w:cs="Arial"/>
                <w:szCs w:val="20"/>
                <w:lang w:val="de-DE"/>
              </w:rPr>
            </w:pPr>
          </w:p>
        </w:tc>
      </w:tr>
      <w:tr w:rsidR="00DD5B46" w:rsidRPr="00F458B4" w14:paraId="5F803AE2" w14:textId="77777777" w:rsidTr="00282BBF">
        <w:tc>
          <w:tcPr>
            <w:tcW w:w="2943" w:type="dxa"/>
            <w:tcBorders>
              <w:top w:val="single" w:sz="4" w:space="0" w:color="auto"/>
              <w:left w:val="single" w:sz="4" w:space="0" w:color="auto"/>
              <w:bottom w:val="single" w:sz="4" w:space="0" w:color="auto"/>
              <w:right w:val="single" w:sz="4" w:space="0" w:color="auto"/>
            </w:tcBorders>
            <w:hideMark/>
          </w:tcPr>
          <w:p w14:paraId="20408FF1"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Disc dimensions (mm)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DEDE66" w14:textId="77777777" w:rsidR="00DD5B46" w:rsidRPr="00F458B4" w:rsidRDefault="00DD5B46" w:rsidP="00282BBF">
            <w:pPr>
              <w:spacing w:line="256" w:lineRule="auto"/>
              <w:jc w:val="center"/>
              <w:rPr>
                <w:rFonts w:ascii="Arial" w:hAnsi="Arial" w:cs="Arial"/>
                <w:bCs/>
                <w:szCs w:val="20"/>
              </w:rPr>
            </w:pPr>
            <w:r w:rsidRPr="00F458B4">
              <w:rPr>
                <w:rFonts w:ascii="Arial" w:hAnsi="Arial" w:cs="Arial"/>
                <w:bCs/>
                <w:szCs w:val="20"/>
              </w:rPr>
              <w:t>Ø325 x 27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C06E4B1" w14:textId="77777777" w:rsidR="00DD5B46" w:rsidRPr="00F458B4" w:rsidRDefault="00DD5B46" w:rsidP="00282BBF">
            <w:pPr>
              <w:spacing w:line="256" w:lineRule="auto"/>
              <w:jc w:val="center"/>
              <w:rPr>
                <w:rFonts w:ascii="Arial" w:hAnsi="Arial" w:cs="Arial"/>
                <w:szCs w:val="20"/>
                <w:lang w:val="de-DE"/>
              </w:rPr>
            </w:pPr>
            <w:r w:rsidRPr="00F458B4">
              <w:rPr>
                <w:rFonts w:ascii="Arial" w:hAnsi="Arial" w:cs="Arial"/>
                <w:szCs w:val="20"/>
                <w:lang w:val="de-DE"/>
              </w:rPr>
              <w:t>Ø271 x 11</w:t>
            </w:r>
          </w:p>
        </w:tc>
      </w:tr>
      <w:tr w:rsidR="00DD5B46" w:rsidRPr="00F458B4" w14:paraId="7B51637F" w14:textId="77777777" w:rsidTr="00282BBF">
        <w:tc>
          <w:tcPr>
            <w:tcW w:w="2943" w:type="dxa"/>
            <w:tcBorders>
              <w:top w:val="single" w:sz="4" w:space="0" w:color="auto"/>
              <w:left w:val="single" w:sz="4" w:space="0" w:color="auto"/>
              <w:bottom w:val="single" w:sz="4" w:space="0" w:color="auto"/>
              <w:right w:val="single" w:sz="4" w:space="0" w:color="auto"/>
            </w:tcBorders>
            <w:hideMark/>
          </w:tcPr>
          <w:p w14:paraId="555FCF2F" w14:textId="77777777" w:rsidR="00DD5B46" w:rsidRPr="00F458B4" w:rsidRDefault="00DD5B46" w:rsidP="00282BBF">
            <w:pPr>
              <w:spacing w:line="256" w:lineRule="auto"/>
              <w:rPr>
                <w:rFonts w:ascii="Arial" w:hAnsi="Arial" w:cs="Arial"/>
                <w:szCs w:val="20"/>
              </w:rPr>
            </w:pPr>
            <w:r w:rsidRPr="00F458B4">
              <w:rPr>
                <w:rFonts w:ascii="Arial" w:hAnsi="Arial" w:cs="Arial"/>
                <w:szCs w:val="20"/>
              </w:rPr>
              <w:t xml:space="preserve">Piston dimensions (mm)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9C2B2B" w14:textId="77777777" w:rsidR="00DD5B46" w:rsidRPr="00F458B4" w:rsidRDefault="00DD5B46" w:rsidP="00282BBF">
            <w:pPr>
              <w:spacing w:line="256" w:lineRule="auto"/>
              <w:jc w:val="center"/>
              <w:rPr>
                <w:rFonts w:ascii="Arial" w:hAnsi="Arial" w:cs="Arial"/>
                <w:bCs/>
                <w:szCs w:val="20"/>
              </w:rPr>
            </w:pPr>
            <w:r w:rsidRPr="00F458B4">
              <w:rPr>
                <w:rFonts w:ascii="Arial" w:hAnsi="Arial" w:cs="Arial"/>
                <w:bCs/>
                <w:szCs w:val="20"/>
              </w:rPr>
              <w:t>Ø57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D30FC72" w14:textId="77777777" w:rsidR="00DD5B46" w:rsidRPr="00F458B4" w:rsidRDefault="00DD5B46" w:rsidP="00282BBF">
            <w:pPr>
              <w:spacing w:line="256" w:lineRule="auto"/>
              <w:jc w:val="center"/>
              <w:rPr>
                <w:rFonts w:ascii="Arial" w:hAnsi="Arial" w:cs="Arial"/>
                <w:szCs w:val="20"/>
              </w:rPr>
            </w:pPr>
            <w:r w:rsidRPr="00F458B4">
              <w:rPr>
                <w:rFonts w:ascii="Arial" w:hAnsi="Arial" w:cs="Arial"/>
                <w:szCs w:val="20"/>
              </w:rPr>
              <w:t>Ø36</w:t>
            </w:r>
          </w:p>
        </w:tc>
      </w:tr>
    </w:tbl>
    <w:p w14:paraId="7C630747" w14:textId="77777777" w:rsidR="00DD5B46" w:rsidRPr="00F458B4" w:rsidRDefault="00DD5B46" w:rsidP="00DD5B46">
      <w:pPr>
        <w:rPr>
          <w:rFonts w:ascii="Arial" w:hAnsi="Arial" w:cs="Arial"/>
          <w:b/>
          <w:szCs w:val="20"/>
          <w:u w:val="single"/>
        </w:rPr>
      </w:pPr>
    </w:p>
    <w:p w14:paraId="7E1B30A4" w14:textId="0C4C2D0F" w:rsidR="00DD5B46" w:rsidRDefault="00DD5B46" w:rsidP="00DD5B46">
      <w:pPr>
        <w:rPr>
          <w:rFonts w:ascii="Arial" w:hAnsi="Arial" w:cs="Arial"/>
          <w:b/>
          <w:szCs w:val="20"/>
          <w:u w:val="single"/>
        </w:rPr>
      </w:pPr>
    </w:p>
    <w:p w14:paraId="61695D28" w14:textId="77777777" w:rsidR="000A7227" w:rsidRPr="00F458B4" w:rsidRDefault="000A7227" w:rsidP="00DD5B46">
      <w:pPr>
        <w:rPr>
          <w:rFonts w:ascii="Arial" w:hAnsi="Arial" w:cs="Arial"/>
          <w:b/>
          <w:szCs w:val="20"/>
          <w:u w:val="single"/>
        </w:rPr>
      </w:pPr>
    </w:p>
    <w:p w14:paraId="7425FB89" w14:textId="77777777" w:rsidR="00DD5B46" w:rsidRPr="00F458B4" w:rsidRDefault="00DD5B46" w:rsidP="00DD5B46">
      <w:pPr>
        <w:rPr>
          <w:rFonts w:ascii="Arial" w:hAnsi="Arial" w:cs="Arial"/>
          <w:b/>
          <w:szCs w:val="20"/>
          <w:u w:val="single"/>
        </w:rPr>
      </w:pPr>
      <w:r w:rsidRPr="00F458B4">
        <w:rPr>
          <w:rFonts w:ascii="Arial" w:hAnsi="Arial" w:cs="Arial"/>
          <w:b/>
          <w:szCs w:val="20"/>
          <w:u w:val="single"/>
        </w:rPr>
        <w:lastRenderedPageBreak/>
        <w:t>WHEELS &amp; TYRES</w:t>
      </w:r>
    </w:p>
    <w:p w14:paraId="702FAFA0" w14:textId="77777777" w:rsidR="00DD5B46" w:rsidRPr="00F458B4" w:rsidRDefault="00DD5B46" w:rsidP="00DD5B46">
      <w:pPr>
        <w:rPr>
          <w:rFonts w:ascii="Arial" w:hAnsi="Arial" w:cs="Arial"/>
          <w:b/>
          <w:bCs/>
          <w:szCs w:val="20"/>
        </w:rPr>
      </w:pP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61"/>
      </w:tblGrid>
      <w:tr w:rsidR="00DD5B46" w:rsidRPr="00F458B4" w14:paraId="745BEC6D" w14:textId="77777777" w:rsidTr="00282BBF">
        <w:tc>
          <w:tcPr>
            <w:tcW w:w="4361" w:type="dxa"/>
          </w:tcPr>
          <w:p w14:paraId="70718CE0" w14:textId="77777777" w:rsidR="00DD5B46" w:rsidRPr="00F458B4" w:rsidRDefault="00DD5B46" w:rsidP="00282BBF">
            <w:pPr>
              <w:jc w:val="center"/>
              <w:rPr>
                <w:rFonts w:ascii="Arial" w:hAnsi="Arial" w:cs="Arial"/>
                <w:bCs/>
                <w:szCs w:val="20"/>
              </w:rPr>
            </w:pPr>
            <w:r w:rsidRPr="00F458B4">
              <w:rPr>
                <w:rFonts w:ascii="Arial" w:hAnsi="Arial" w:cs="Arial"/>
                <w:b/>
                <w:bCs/>
                <w:szCs w:val="20"/>
              </w:rPr>
              <w:t>Puma</w:t>
            </w:r>
          </w:p>
        </w:tc>
        <w:tc>
          <w:tcPr>
            <w:tcW w:w="4361" w:type="dxa"/>
            <w:shd w:val="clear" w:color="auto" w:fill="auto"/>
            <w:vAlign w:val="center"/>
          </w:tcPr>
          <w:p w14:paraId="4F36620A" w14:textId="59505F21" w:rsidR="00DD5B46" w:rsidRPr="00F458B4" w:rsidRDefault="00DD5B46" w:rsidP="00282BBF">
            <w:pPr>
              <w:jc w:val="center"/>
              <w:rPr>
                <w:rFonts w:ascii="Arial" w:hAnsi="Arial" w:cs="Arial"/>
                <w:bCs/>
                <w:szCs w:val="20"/>
              </w:rPr>
            </w:pPr>
            <w:r w:rsidRPr="00F458B4">
              <w:rPr>
                <w:rFonts w:ascii="Arial" w:hAnsi="Arial" w:cs="Arial"/>
                <w:b/>
                <w:bCs/>
                <w:szCs w:val="20"/>
              </w:rPr>
              <w:t>Puma ST</w:t>
            </w:r>
            <w:r w:rsidR="00A74F15" w:rsidRPr="00F458B4">
              <w:rPr>
                <w:rFonts w:ascii="Arial" w:hAnsi="Arial" w:cs="Arial"/>
                <w:b/>
                <w:bCs/>
                <w:szCs w:val="20"/>
              </w:rPr>
              <w:t xml:space="preserve"> Powershift</w:t>
            </w:r>
          </w:p>
        </w:tc>
      </w:tr>
      <w:tr w:rsidR="00DD5B46" w:rsidRPr="00F458B4" w14:paraId="3CFAA6D2" w14:textId="77777777" w:rsidTr="00282BBF">
        <w:tc>
          <w:tcPr>
            <w:tcW w:w="4361" w:type="dxa"/>
          </w:tcPr>
          <w:p w14:paraId="058A06CA" w14:textId="77777777" w:rsidR="00DD5B46" w:rsidRPr="00F458B4" w:rsidRDefault="00DD5B46" w:rsidP="00282BBF">
            <w:pPr>
              <w:rPr>
                <w:rFonts w:ascii="Arial" w:hAnsi="Arial" w:cs="Arial"/>
                <w:bCs/>
                <w:szCs w:val="20"/>
              </w:rPr>
            </w:pPr>
            <w:r w:rsidRPr="00F458B4">
              <w:rPr>
                <w:rFonts w:ascii="Arial" w:hAnsi="Arial" w:cs="Arial"/>
                <w:bCs/>
                <w:szCs w:val="20"/>
              </w:rPr>
              <w:t>7 x 17-inch with 215/55 R17</w:t>
            </w:r>
          </w:p>
          <w:p w14:paraId="1B332A28" w14:textId="77777777" w:rsidR="00DD5B46" w:rsidRPr="00F458B4" w:rsidRDefault="00DD5B46" w:rsidP="00282BBF">
            <w:pPr>
              <w:rPr>
                <w:rFonts w:ascii="Arial" w:hAnsi="Arial" w:cs="Arial"/>
                <w:bCs/>
                <w:szCs w:val="20"/>
              </w:rPr>
            </w:pPr>
            <w:r w:rsidRPr="00F458B4">
              <w:rPr>
                <w:rFonts w:ascii="Arial" w:hAnsi="Arial" w:cs="Arial"/>
                <w:bCs/>
                <w:szCs w:val="20"/>
              </w:rPr>
              <w:t>7 x 18-inch with 215/50 R18</w:t>
            </w:r>
          </w:p>
          <w:p w14:paraId="14E511E8" w14:textId="77777777" w:rsidR="00DD5B46" w:rsidRPr="00F458B4" w:rsidRDefault="00DD5B46" w:rsidP="00282BBF">
            <w:pPr>
              <w:rPr>
                <w:rFonts w:ascii="Arial" w:hAnsi="Arial" w:cs="Arial"/>
                <w:bCs/>
                <w:szCs w:val="20"/>
              </w:rPr>
            </w:pPr>
            <w:r w:rsidRPr="00F458B4">
              <w:rPr>
                <w:rFonts w:ascii="Arial" w:hAnsi="Arial" w:cs="Arial"/>
                <w:bCs/>
                <w:szCs w:val="20"/>
              </w:rPr>
              <w:t>7.5 x 19-inch with 225/40 R19</w:t>
            </w:r>
          </w:p>
        </w:tc>
        <w:tc>
          <w:tcPr>
            <w:tcW w:w="4361" w:type="dxa"/>
            <w:shd w:val="clear" w:color="auto" w:fill="auto"/>
          </w:tcPr>
          <w:p w14:paraId="32ECAECC" w14:textId="77777777" w:rsidR="00DD5B46" w:rsidRPr="00F458B4" w:rsidRDefault="00DD5B46" w:rsidP="00282BBF">
            <w:pPr>
              <w:rPr>
                <w:rFonts w:ascii="Arial" w:hAnsi="Arial" w:cs="Arial"/>
                <w:bCs/>
                <w:szCs w:val="20"/>
              </w:rPr>
            </w:pPr>
            <w:r w:rsidRPr="00F458B4">
              <w:rPr>
                <w:rFonts w:ascii="Arial" w:hAnsi="Arial" w:cs="Arial"/>
                <w:bCs/>
                <w:szCs w:val="20"/>
              </w:rPr>
              <w:t>8.0 x 19-inch alloy wheels with 225/40 R19</w:t>
            </w:r>
          </w:p>
        </w:tc>
      </w:tr>
    </w:tbl>
    <w:p w14:paraId="76DE908A" w14:textId="77777777" w:rsidR="00DD5B46" w:rsidRPr="00F458B4" w:rsidRDefault="00DD5B46" w:rsidP="00DD5B46">
      <w:pPr>
        <w:rPr>
          <w:rFonts w:ascii="Arial" w:hAnsi="Arial" w:cs="Arial"/>
          <w:b/>
          <w:caps/>
          <w:szCs w:val="20"/>
          <w:u w:val="single"/>
        </w:rPr>
      </w:pPr>
    </w:p>
    <w:p w14:paraId="2632FAAB" w14:textId="77777777" w:rsidR="00075CCD" w:rsidRPr="00F458B4" w:rsidRDefault="00075CCD" w:rsidP="00DD5B46">
      <w:pPr>
        <w:rPr>
          <w:rFonts w:ascii="Arial" w:hAnsi="Arial" w:cs="Arial"/>
          <w:b/>
          <w:caps/>
          <w:szCs w:val="20"/>
          <w:u w:val="single"/>
        </w:rPr>
      </w:pPr>
      <w:bookmarkStart w:id="0" w:name="_Hlk49179993"/>
    </w:p>
    <w:p w14:paraId="0B419AAE" w14:textId="1364DBB9" w:rsidR="00DD5B46" w:rsidRPr="00F458B4" w:rsidRDefault="00DD5B46" w:rsidP="00DD5B46">
      <w:pPr>
        <w:rPr>
          <w:rFonts w:ascii="Arial" w:hAnsi="Arial" w:cs="Arial"/>
          <w:b/>
          <w:szCs w:val="20"/>
        </w:rPr>
      </w:pPr>
      <w:r w:rsidRPr="00F458B4">
        <w:rPr>
          <w:rFonts w:ascii="Arial" w:hAnsi="Arial" w:cs="Arial"/>
          <w:b/>
          <w:caps/>
          <w:szCs w:val="20"/>
          <w:u w:val="single"/>
        </w:rPr>
        <w:t>HYBRID ENGINES</w:t>
      </w:r>
      <w:r w:rsidR="009A4685" w:rsidRPr="009A4685">
        <w:rPr>
          <w:rFonts w:ascii="Arial" w:hAnsi="Arial" w:cs="Arial"/>
          <w:bCs/>
          <w:caps/>
          <w:szCs w:val="20"/>
          <w:vertAlign w:val="superscript"/>
        </w:rPr>
        <w:t xml:space="preserve"> 1</w:t>
      </w:r>
    </w:p>
    <w:bookmarkEnd w:id="0"/>
    <w:p w14:paraId="6ED7B9CF" w14:textId="77777777" w:rsidR="00DD5B46" w:rsidRPr="00F458B4" w:rsidRDefault="00DD5B46" w:rsidP="00DD5B46">
      <w:pPr>
        <w:overflowPunct w:val="0"/>
        <w:autoSpaceDE w:val="0"/>
        <w:autoSpaceDN w:val="0"/>
        <w:adjustRightInd w:val="0"/>
        <w:textAlignment w:val="baseline"/>
        <w:rPr>
          <w:rFonts w:ascii="Arial" w:hAnsi="Arial" w:cs="Arial"/>
          <w:b/>
          <w:color w:val="FF000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922"/>
        <w:gridCol w:w="1169"/>
        <w:gridCol w:w="1169"/>
        <w:gridCol w:w="2339"/>
        <w:gridCol w:w="2339"/>
      </w:tblGrid>
      <w:tr w:rsidR="00DD5B46" w:rsidRPr="00F458B4" w14:paraId="2973EED0" w14:textId="77777777" w:rsidTr="00282BBF">
        <w:tc>
          <w:tcPr>
            <w:tcW w:w="1527" w:type="dxa"/>
            <w:tcBorders>
              <w:top w:val="single" w:sz="4" w:space="0" w:color="auto"/>
              <w:left w:val="single" w:sz="4" w:space="0" w:color="auto"/>
              <w:bottom w:val="single" w:sz="4" w:space="0" w:color="auto"/>
              <w:right w:val="single" w:sz="4" w:space="0" w:color="auto"/>
            </w:tcBorders>
          </w:tcPr>
          <w:p w14:paraId="650027AB" w14:textId="77777777" w:rsidR="00DD5B46" w:rsidRPr="00F458B4" w:rsidRDefault="00DD5B46" w:rsidP="00282BBF">
            <w:pPr>
              <w:overflowPunct w:val="0"/>
              <w:autoSpaceDE w:val="0"/>
              <w:autoSpaceDN w:val="0"/>
              <w:adjustRightInd w:val="0"/>
              <w:textAlignment w:val="baseline"/>
              <w:rPr>
                <w:rFonts w:ascii="Arial" w:hAnsi="Arial" w:cs="Arial"/>
                <w:color w:val="FF0000"/>
                <w:szCs w:val="20"/>
              </w:rPr>
            </w:pPr>
            <w:r w:rsidRPr="00F458B4">
              <w:rPr>
                <w:rFonts w:ascii="Arial" w:hAnsi="Arial" w:cs="Arial"/>
                <w:b/>
                <w:color w:val="FF0000"/>
                <w:szCs w:val="20"/>
              </w:rPr>
              <w:br w:type="page"/>
            </w:r>
          </w:p>
        </w:tc>
        <w:tc>
          <w:tcPr>
            <w:tcW w:w="922" w:type="dxa"/>
            <w:tcBorders>
              <w:top w:val="single" w:sz="4" w:space="0" w:color="auto"/>
              <w:left w:val="single" w:sz="4" w:space="0" w:color="auto"/>
              <w:bottom w:val="single" w:sz="4" w:space="0" w:color="auto"/>
              <w:right w:val="single" w:sz="4" w:space="0" w:color="auto"/>
            </w:tcBorders>
          </w:tcPr>
          <w:p w14:paraId="51FEB37F" w14:textId="77777777" w:rsidR="00DD5B46" w:rsidRPr="00F458B4" w:rsidRDefault="00DD5B46" w:rsidP="00282BBF">
            <w:pPr>
              <w:overflowPunct w:val="0"/>
              <w:autoSpaceDE w:val="0"/>
              <w:autoSpaceDN w:val="0"/>
              <w:adjustRightInd w:val="0"/>
              <w:textAlignment w:val="baseline"/>
              <w:rPr>
                <w:rFonts w:ascii="Arial" w:hAnsi="Arial" w:cs="Arial"/>
                <w:color w:val="FF0000"/>
                <w:szCs w:val="20"/>
              </w:rPr>
            </w:pPr>
          </w:p>
        </w:tc>
        <w:tc>
          <w:tcPr>
            <w:tcW w:w="7016" w:type="dxa"/>
            <w:gridSpan w:val="4"/>
            <w:tcBorders>
              <w:top w:val="single" w:sz="4" w:space="0" w:color="auto"/>
              <w:left w:val="single" w:sz="4" w:space="0" w:color="auto"/>
              <w:bottom w:val="single" w:sz="4" w:space="0" w:color="auto"/>
              <w:right w:val="single" w:sz="4" w:space="0" w:color="auto"/>
            </w:tcBorders>
            <w:hideMark/>
          </w:tcPr>
          <w:p w14:paraId="3338E9F3" w14:textId="77777777" w:rsidR="00DD5B46" w:rsidRPr="00F458B4" w:rsidRDefault="00DD5B46" w:rsidP="00282BBF">
            <w:pPr>
              <w:overflowPunct w:val="0"/>
              <w:autoSpaceDE w:val="0"/>
              <w:autoSpaceDN w:val="0"/>
              <w:adjustRightInd w:val="0"/>
              <w:jc w:val="center"/>
              <w:textAlignment w:val="baseline"/>
              <w:rPr>
                <w:rFonts w:ascii="Arial" w:hAnsi="Arial" w:cs="Arial"/>
                <w:b/>
                <w:szCs w:val="20"/>
              </w:rPr>
            </w:pPr>
            <w:r w:rsidRPr="00F458B4">
              <w:rPr>
                <w:rFonts w:ascii="Arial" w:hAnsi="Arial" w:cs="Arial"/>
                <w:b/>
                <w:szCs w:val="20"/>
              </w:rPr>
              <w:t>1.0-litre EcoBoost Hybrid</w:t>
            </w:r>
            <w:r w:rsidRPr="00F458B4">
              <w:rPr>
                <w:rFonts w:ascii="Arial" w:hAnsi="Arial" w:cs="Arial"/>
                <w:b/>
                <w:szCs w:val="20"/>
              </w:rPr>
              <w:br/>
              <w:t xml:space="preserve">(125, 155, 170 PS) </w:t>
            </w:r>
          </w:p>
        </w:tc>
      </w:tr>
      <w:tr w:rsidR="00DD5B46" w:rsidRPr="00F458B4" w14:paraId="1540A23D"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5F9D6BBD"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Type</w:t>
            </w:r>
          </w:p>
        </w:tc>
        <w:tc>
          <w:tcPr>
            <w:tcW w:w="922" w:type="dxa"/>
            <w:tcBorders>
              <w:top w:val="single" w:sz="4" w:space="0" w:color="auto"/>
              <w:left w:val="single" w:sz="4" w:space="0" w:color="auto"/>
              <w:bottom w:val="single" w:sz="4" w:space="0" w:color="auto"/>
              <w:right w:val="single" w:sz="4" w:space="0" w:color="auto"/>
            </w:tcBorders>
          </w:tcPr>
          <w:p w14:paraId="353B2B1F"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hideMark/>
          </w:tcPr>
          <w:p w14:paraId="39F20899"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 xml:space="preserve">In-line three-cylinder turbo petrol, 48-volt mild hybrid, </w:t>
            </w:r>
            <w:proofErr w:type="spellStart"/>
            <w:r w:rsidRPr="00F458B4">
              <w:rPr>
                <w:rFonts w:ascii="Arial" w:hAnsi="Arial" w:cs="Arial"/>
                <w:szCs w:val="20"/>
              </w:rPr>
              <w:t>Ti</w:t>
            </w:r>
            <w:proofErr w:type="spellEnd"/>
            <w:r w:rsidRPr="00F458B4">
              <w:rPr>
                <w:rFonts w:ascii="Arial" w:hAnsi="Arial" w:cs="Arial"/>
                <w:szCs w:val="20"/>
              </w:rPr>
              <w:t>-VCT, transverse</w:t>
            </w:r>
          </w:p>
        </w:tc>
      </w:tr>
      <w:tr w:rsidR="00DD5B46" w:rsidRPr="00F458B4" w14:paraId="35A6C8DF"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6B9CAAAA"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Displacement</w:t>
            </w:r>
          </w:p>
        </w:tc>
        <w:tc>
          <w:tcPr>
            <w:tcW w:w="922" w:type="dxa"/>
            <w:tcBorders>
              <w:top w:val="single" w:sz="4" w:space="0" w:color="auto"/>
              <w:left w:val="single" w:sz="4" w:space="0" w:color="auto"/>
              <w:bottom w:val="single" w:sz="4" w:space="0" w:color="auto"/>
              <w:right w:val="single" w:sz="4" w:space="0" w:color="auto"/>
            </w:tcBorders>
            <w:hideMark/>
          </w:tcPr>
          <w:p w14:paraId="744C37E9"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cm</w:t>
            </w:r>
            <w:r w:rsidRPr="00F458B4">
              <w:rPr>
                <w:rFonts w:ascii="Arial" w:hAnsi="Arial" w:cs="Arial"/>
                <w:szCs w:val="20"/>
                <w:vertAlign w:val="superscript"/>
              </w:rPr>
              <w:t>3</w:t>
            </w:r>
          </w:p>
        </w:tc>
        <w:tc>
          <w:tcPr>
            <w:tcW w:w="7016" w:type="dxa"/>
            <w:gridSpan w:val="4"/>
            <w:tcBorders>
              <w:top w:val="single" w:sz="4" w:space="0" w:color="auto"/>
              <w:left w:val="single" w:sz="4" w:space="0" w:color="auto"/>
              <w:bottom w:val="single" w:sz="4" w:space="0" w:color="auto"/>
              <w:right w:val="single" w:sz="4" w:space="0" w:color="auto"/>
            </w:tcBorders>
            <w:hideMark/>
          </w:tcPr>
          <w:p w14:paraId="2B09E519" w14:textId="77777777" w:rsidR="00DD5B46" w:rsidRPr="00F458B4" w:rsidRDefault="00DD5B46" w:rsidP="00282BBF">
            <w:pPr>
              <w:jc w:val="center"/>
              <w:rPr>
                <w:rFonts w:ascii="Arial" w:hAnsi="Arial" w:cs="Arial"/>
                <w:szCs w:val="20"/>
              </w:rPr>
            </w:pPr>
            <w:r w:rsidRPr="00F458B4">
              <w:rPr>
                <w:rFonts w:ascii="Arial" w:hAnsi="Arial" w:cs="Arial"/>
                <w:szCs w:val="20"/>
              </w:rPr>
              <w:t>999</w:t>
            </w:r>
          </w:p>
        </w:tc>
      </w:tr>
      <w:tr w:rsidR="00DD5B46" w:rsidRPr="00F458B4" w14:paraId="7F715533"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5A74F637"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Bore</w:t>
            </w:r>
          </w:p>
        </w:tc>
        <w:tc>
          <w:tcPr>
            <w:tcW w:w="922" w:type="dxa"/>
            <w:tcBorders>
              <w:top w:val="single" w:sz="4" w:space="0" w:color="auto"/>
              <w:left w:val="single" w:sz="4" w:space="0" w:color="auto"/>
              <w:bottom w:val="single" w:sz="4" w:space="0" w:color="auto"/>
              <w:right w:val="single" w:sz="4" w:space="0" w:color="auto"/>
            </w:tcBorders>
            <w:hideMark/>
          </w:tcPr>
          <w:p w14:paraId="541688B3"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mm</w:t>
            </w:r>
          </w:p>
        </w:tc>
        <w:tc>
          <w:tcPr>
            <w:tcW w:w="7016" w:type="dxa"/>
            <w:gridSpan w:val="4"/>
            <w:tcBorders>
              <w:top w:val="single" w:sz="4" w:space="0" w:color="auto"/>
              <w:left w:val="single" w:sz="4" w:space="0" w:color="auto"/>
              <w:bottom w:val="single" w:sz="4" w:space="0" w:color="auto"/>
              <w:right w:val="single" w:sz="4" w:space="0" w:color="auto"/>
            </w:tcBorders>
            <w:hideMark/>
          </w:tcPr>
          <w:p w14:paraId="7F872A5E" w14:textId="77777777" w:rsidR="00DD5B46" w:rsidRPr="00F458B4" w:rsidRDefault="00DD5B46" w:rsidP="00282BBF">
            <w:pPr>
              <w:jc w:val="center"/>
              <w:rPr>
                <w:rFonts w:ascii="Arial" w:hAnsi="Arial" w:cs="Arial"/>
                <w:szCs w:val="20"/>
              </w:rPr>
            </w:pPr>
            <w:r w:rsidRPr="00F458B4">
              <w:rPr>
                <w:rFonts w:ascii="Arial" w:hAnsi="Arial" w:cs="Arial"/>
                <w:szCs w:val="20"/>
              </w:rPr>
              <w:t>71.9</w:t>
            </w:r>
          </w:p>
        </w:tc>
      </w:tr>
      <w:tr w:rsidR="00DD5B46" w:rsidRPr="00F458B4" w14:paraId="49D90AC5"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39DE8BE0"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Stroke</w:t>
            </w:r>
          </w:p>
        </w:tc>
        <w:tc>
          <w:tcPr>
            <w:tcW w:w="922" w:type="dxa"/>
            <w:tcBorders>
              <w:top w:val="single" w:sz="4" w:space="0" w:color="auto"/>
              <w:left w:val="single" w:sz="4" w:space="0" w:color="auto"/>
              <w:bottom w:val="single" w:sz="4" w:space="0" w:color="auto"/>
              <w:right w:val="single" w:sz="4" w:space="0" w:color="auto"/>
            </w:tcBorders>
            <w:hideMark/>
          </w:tcPr>
          <w:p w14:paraId="29A8DE14"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mm</w:t>
            </w:r>
          </w:p>
        </w:tc>
        <w:tc>
          <w:tcPr>
            <w:tcW w:w="7016" w:type="dxa"/>
            <w:gridSpan w:val="4"/>
            <w:tcBorders>
              <w:top w:val="single" w:sz="4" w:space="0" w:color="auto"/>
              <w:left w:val="single" w:sz="4" w:space="0" w:color="auto"/>
              <w:bottom w:val="single" w:sz="4" w:space="0" w:color="auto"/>
              <w:right w:val="single" w:sz="4" w:space="0" w:color="auto"/>
            </w:tcBorders>
            <w:hideMark/>
          </w:tcPr>
          <w:p w14:paraId="4E5C669A" w14:textId="77777777" w:rsidR="00DD5B46" w:rsidRPr="00F458B4" w:rsidRDefault="00DD5B46" w:rsidP="00282BBF">
            <w:pPr>
              <w:jc w:val="center"/>
              <w:rPr>
                <w:rFonts w:ascii="Arial" w:hAnsi="Arial" w:cs="Arial"/>
                <w:szCs w:val="20"/>
              </w:rPr>
            </w:pPr>
            <w:r w:rsidRPr="00F458B4">
              <w:rPr>
                <w:rFonts w:ascii="Arial" w:hAnsi="Arial" w:cs="Arial"/>
                <w:szCs w:val="20"/>
              </w:rPr>
              <w:t>82.0</w:t>
            </w:r>
          </w:p>
        </w:tc>
      </w:tr>
      <w:tr w:rsidR="00DD5B46" w:rsidRPr="00F458B4" w14:paraId="523A0DC4"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267F05D4"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Compression ratio</w:t>
            </w:r>
          </w:p>
        </w:tc>
        <w:tc>
          <w:tcPr>
            <w:tcW w:w="922" w:type="dxa"/>
            <w:tcBorders>
              <w:top w:val="single" w:sz="4" w:space="0" w:color="auto"/>
              <w:left w:val="single" w:sz="4" w:space="0" w:color="auto"/>
              <w:bottom w:val="single" w:sz="4" w:space="0" w:color="auto"/>
              <w:right w:val="single" w:sz="4" w:space="0" w:color="auto"/>
            </w:tcBorders>
          </w:tcPr>
          <w:p w14:paraId="720F5CD2"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2338" w:type="dxa"/>
            <w:gridSpan w:val="2"/>
            <w:tcBorders>
              <w:top w:val="single" w:sz="4" w:space="0" w:color="auto"/>
              <w:left w:val="single" w:sz="4" w:space="0" w:color="auto"/>
              <w:bottom w:val="single" w:sz="4" w:space="0" w:color="auto"/>
              <w:right w:val="single" w:sz="4" w:space="0" w:color="auto"/>
            </w:tcBorders>
            <w:vAlign w:val="center"/>
            <w:hideMark/>
          </w:tcPr>
          <w:p w14:paraId="5268D714" w14:textId="77777777" w:rsidR="00DD5B46" w:rsidRPr="00F458B4" w:rsidRDefault="00DD5B46" w:rsidP="00282BBF">
            <w:pPr>
              <w:jc w:val="center"/>
              <w:rPr>
                <w:rFonts w:ascii="Arial" w:hAnsi="Arial" w:cs="Arial"/>
                <w:szCs w:val="20"/>
              </w:rPr>
            </w:pPr>
            <w:r w:rsidRPr="00F458B4">
              <w:rPr>
                <w:rFonts w:ascii="Arial" w:hAnsi="Arial" w:cs="Arial"/>
                <w:szCs w:val="20"/>
              </w:rPr>
              <w:t>10.5:1</w:t>
            </w:r>
          </w:p>
        </w:tc>
        <w:tc>
          <w:tcPr>
            <w:tcW w:w="2339" w:type="dxa"/>
            <w:tcBorders>
              <w:top w:val="single" w:sz="4" w:space="0" w:color="auto"/>
              <w:left w:val="single" w:sz="4" w:space="0" w:color="auto"/>
              <w:bottom w:val="single" w:sz="4" w:space="0" w:color="auto"/>
              <w:right w:val="single" w:sz="4" w:space="0" w:color="auto"/>
            </w:tcBorders>
            <w:vAlign w:val="center"/>
          </w:tcPr>
          <w:p w14:paraId="1B0FFE99" w14:textId="77777777" w:rsidR="00DD5B46" w:rsidRPr="00F458B4" w:rsidRDefault="00DD5B46" w:rsidP="00282BBF">
            <w:pPr>
              <w:jc w:val="center"/>
              <w:rPr>
                <w:rFonts w:ascii="Arial" w:hAnsi="Arial" w:cs="Arial"/>
                <w:szCs w:val="20"/>
              </w:rPr>
            </w:pPr>
            <w:r w:rsidRPr="00F458B4">
              <w:rPr>
                <w:rFonts w:ascii="Arial" w:hAnsi="Arial" w:cs="Arial"/>
                <w:szCs w:val="20"/>
              </w:rPr>
              <w:t>10.0:1</w:t>
            </w:r>
          </w:p>
        </w:tc>
        <w:tc>
          <w:tcPr>
            <w:tcW w:w="2339" w:type="dxa"/>
            <w:tcBorders>
              <w:top w:val="single" w:sz="4" w:space="0" w:color="auto"/>
              <w:left w:val="single" w:sz="4" w:space="0" w:color="auto"/>
              <w:bottom w:val="single" w:sz="4" w:space="0" w:color="auto"/>
              <w:right w:val="single" w:sz="4" w:space="0" w:color="auto"/>
            </w:tcBorders>
            <w:vAlign w:val="center"/>
          </w:tcPr>
          <w:p w14:paraId="4FA6EF60" w14:textId="77777777" w:rsidR="00DD5B46" w:rsidRPr="00F458B4" w:rsidRDefault="00DD5B46" w:rsidP="00282BBF">
            <w:pPr>
              <w:jc w:val="center"/>
              <w:rPr>
                <w:rFonts w:ascii="Arial" w:hAnsi="Arial" w:cs="Arial"/>
                <w:szCs w:val="20"/>
              </w:rPr>
            </w:pPr>
            <w:r w:rsidRPr="00F458B4">
              <w:rPr>
                <w:rFonts w:ascii="Arial" w:hAnsi="Arial" w:cs="Arial"/>
                <w:szCs w:val="20"/>
              </w:rPr>
              <w:t>10.0:1</w:t>
            </w:r>
          </w:p>
        </w:tc>
      </w:tr>
      <w:tr w:rsidR="00DD5B46" w:rsidRPr="00F458B4" w14:paraId="5E3D9D0B" w14:textId="77777777" w:rsidTr="00282BBF">
        <w:tc>
          <w:tcPr>
            <w:tcW w:w="1527" w:type="dxa"/>
            <w:vMerge w:val="restart"/>
            <w:tcBorders>
              <w:top w:val="single" w:sz="4" w:space="0" w:color="auto"/>
              <w:left w:val="single" w:sz="4" w:space="0" w:color="auto"/>
              <w:bottom w:val="single" w:sz="4" w:space="0" w:color="auto"/>
              <w:right w:val="single" w:sz="4" w:space="0" w:color="auto"/>
            </w:tcBorders>
            <w:hideMark/>
          </w:tcPr>
          <w:p w14:paraId="182EF484"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Max power</w:t>
            </w:r>
          </w:p>
        </w:tc>
        <w:tc>
          <w:tcPr>
            <w:tcW w:w="922" w:type="dxa"/>
            <w:tcBorders>
              <w:top w:val="single" w:sz="4" w:space="0" w:color="auto"/>
              <w:left w:val="single" w:sz="4" w:space="0" w:color="auto"/>
              <w:bottom w:val="single" w:sz="4" w:space="0" w:color="auto"/>
              <w:right w:val="single" w:sz="4" w:space="0" w:color="auto"/>
            </w:tcBorders>
            <w:hideMark/>
          </w:tcPr>
          <w:p w14:paraId="5C673D66"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PS (kW)</w:t>
            </w:r>
          </w:p>
        </w:tc>
        <w:tc>
          <w:tcPr>
            <w:tcW w:w="2338" w:type="dxa"/>
            <w:gridSpan w:val="2"/>
            <w:tcBorders>
              <w:top w:val="single" w:sz="4" w:space="0" w:color="auto"/>
              <w:left w:val="single" w:sz="4" w:space="0" w:color="auto"/>
              <w:bottom w:val="single" w:sz="4" w:space="0" w:color="auto"/>
              <w:right w:val="single" w:sz="4" w:space="0" w:color="auto"/>
            </w:tcBorders>
            <w:vAlign w:val="center"/>
            <w:hideMark/>
          </w:tcPr>
          <w:p w14:paraId="7FAB5CE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125 (92)</w:t>
            </w:r>
          </w:p>
        </w:tc>
        <w:tc>
          <w:tcPr>
            <w:tcW w:w="2339" w:type="dxa"/>
            <w:tcBorders>
              <w:top w:val="single" w:sz="4" w:space="0" w:color="auto"/>
              <w:left w:val="single" w:sz="4" w:space="0" w:color="auto"/>
              <w:bottom w:val="single" w:sz="4" w:space="0" w:color="auto"/>
              <w:right w:val="single" w:sz="4" w:space="0" w:color="auto"/>
            </w:tcBorders>
            <w:vAlign w:val="center"/>
          </w:tcPr>
          <w:p w14:paraId="6C17E481"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155 (114)</w:t>
            </w:r>
          </w:p>
        </w:tc>
        <w:tc>
          <w:tcPr>
            <w:tcW w:w="2339" w:type="dxa"/>
            <w:tcBorders>
              <w:top w:val="single" w:sz="4" w:space="0" w:color="auto"/>
              <w:left w:val="single" w:sz="4" w:space="0" w:color="auto"/>
              <w:bottom w:val="single" w:sz="4" w:space="0" w:color="auto"/>
              <w:right w:val="single" w:sz="4" w:space="0" w:color="auto"/>
            </w:tcBorders>
            <w:vAlign w:val="center"/>
          </w:tcPr>
          <w:p w14:paraId="6BA619EE" w14:textId="41A30B5E"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170 (125)</w:t>
            </w:r>
            <w:r w:rsidRPr="00F458B4">
              <w:rPr>
                <w:rFonts w:ascii="Arial" w:hAnsi="Arial" w:cs="Arial"/>
                <w:szCs w:val="20"/>
                <w:vertAlign w:val="superscript"/>
              </w:rPr>
              <w:t xml:space="preserve"> </w:t>
            </w:r>
            <w:r w:rsidR="00075CCD" w:rsidRPr="00F458B4">
              <w:rPr>
                <w:rFonts w:ascii="Arial" w:hAnsi="Arial" w:cs="Arial"/>
                <w:szCs w:val="20"/>
                <w:vertAlign w:val="superscript"/>
              </w:rPr>
              <w:t>3</w:t>
            </w:r>
          </w:p>
        </w:tc>
      </w:tr>
      <w:tr w:rsidR="00DD5B46" w:rsidRPr="00F458B4" w14:paraId="3FDA5B65" w14:textId="77777777" w:rsidTr="00282BBF">
        <w:tc>
          <w:tcPr>
            <w:tcW w:w="1527" w:type="dxa"/>
            <w:vMerge/>
            <w:tcBorders>
              <w:top w:val="single" w:sz="4" w:space="0" w:color="auto"/>
              <w:left w:val="single" w:sz="4" w:space="0" w:color="auto"/>
              <w:bottom w:val="single" w:sz="4" w:space="0" w:color="auto"/>
              <w:right w:val="single" w:sz="4" w:space="0" w:color="auto"/>
            </w:tcBorders>
            <w:vAlign w:val="center"/>
            <w:hideMark/>
          </w:tcPr>
          <w:p w14:paraId="7CBEAA40" w14:textId="77777777" w:rsidR="00DD5B46" w:rsidRPr="00F458B4" w:rsidRDefault="00DD5B46" w:rsidP="00282BBF">
            <w:pPr>
              <w:rPr>
                <w:rFonts w:ascii="Arial" w:hAnsi="Arial" w:cs="Arial"/>
                <w:szCs w:val="20"/>
              </w:rPr>
            </w:pPr>
          </w:p>
        </w:tc>
        <w:tc>
          <w:tcPr>
            <w:tcW w:w="922" w:type="dxa"/>
            <w:tcBorders>
              <w:top w:val="single" w:sz="4" w:space="0" w:color="auto"/>
              <w:left w:val="single" w:sz="4" w:space="0" w:color="auto"/>
              <w:bottom w:val="single" w:sz="4" w:space="0" w:color="auto"/>
              <w:right w:val="single" w:sz="4" w:space="0" w:color="auto"/>
            </w:tcBorders>
            <w:hideMark/>
          </w:tcPr>
          <w:p w14:paraId="399651BC"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at rpm</w:t>
            </w:r>
          </w:p>
        </w:tc>
        <w:tc>
          <w:tcPr>
            <w:tcW w:w="2338" w:type="dxa"/>
            <w:gridSpan w:val="2"/>
            <w:tcBorders>
              <w:top w:val="single" w:sz="4" w:space="0" w:color="auto"/>
              <w:left w:val="single" w:sz="4" w:space="0" w:color="auto"/>
              <w:bottom w:val="single" w:sz="4" w:space="0" w:color="auto"/>
              <w:right w:val="single" w:sz="4" w:space="0" w:color="auto"/>
            </w:tcBorders>
            <w:hideMark/>
          </w:tcPr>
          <w:p w14:paraId="56CA7622" w14:textId="77777777" w:rsidR="00DD5B46" w:rsidRPr="00F458B4" w:rsidRDefault="00DD5B46" w:rsidP="00282BBF">
            <w:pPr>
              <w:jc w:val="center"/>
              <w:rPr>
                <w:rFonts w:ascii="Arial" w:hAnsi="Arial" w:cs="Arial"/>
                <w:szCs w:val="20"/>
              </w:rPr>
            </w:pPr>
            <w:r w:rsidRPr="00F458B4">
              <w:rPr>
                <w:rFonts w:ascii="Arial" w:hAnsi="Arial" w:cs="Arial"/>
                <w:szCs w:val="20"/>
              </w:rPr>
              <w:t>6000</w:t>
            </w:r>
          </w:p>
        </w:tc>
        <w:tc>
          <w:tcPr>
            <w:tcW w:w="2339" w:type="dxa"/>
            <w:tcBorders>
              <w:top w:val="single" w:sz="4" w:space="0" w:color="auto"/>
              <w:left w:val="single" w:sz="4" w:space="0" w:color="auto"/>
              <w:bottom w:val="single" w:sz="4" w:space="0" w:color="auto"/>
              <w:right w:val="single" w:sz="4" w:space="0" w:color="auto"/>
            </w:tcBorders>
          </w:tcPr>
          <w:p w14:paraId="3022D237" w14:textId="77777777" w:rsidR="00DD5B46" w:rsidRPr="00F458B4" w:rsidRDefault="00DD5B46" w:rsidP="00282BBF">
            <w:pPr>
              <w:jc w:val="center"/>
              <w:rPr>
                <w:rFonts w:ascii="Arial" w:hAnsi="Arial" w:cs="Arial"/>
                <w:szCs w:val="20"/>
              </w:rPr>
            </w:pPr>
            <w:r w:rsidRPr="00F458B4">
              <w:rPr>
                <w:rFonts w:ascii="Arial" w:hAnsi="Arial" w:cs="Arial"/>
                <w:szCs w:val="20"/>
              </w:rPr>
              <w:t>6000</w:t>
            </w:r>
          </w:p>
        </w:tc>
        <w:tc>
          <w:tcPr>
            <w:tcW w:w="2339" w:type="dxa"/>
            <w:tcBorders>
              <w:top w:val="single" w:sz="4" w:space="0" w:color="auto"/>
              <w:left w:val="single" w:sz="4" w:space="0" w:color="auto"/>
              <w:bottom w:val="single" w:sz="4" w:space="0" w:color="auto"/>
              <w:right w:val="single" w:sz="4" w:space="0" w:color="auto"/>
            </w:tcBorders>
          </w:tcPr>
          <w:p w14:paraId="42E755FB" w14:textId="77777777" w:rsidR="00DD5B46" w:rsidRPr="00F458B4" w:rsidRDefault="00DD5B46" w:rsidP="00282BBF">
            <w:pPr>
              <w:jc w:val="center"/>
              <w:rPr>
                <w:rFonts w:ascii="Arial" w:hAnsi="Arial" w:cs="Arial"/>
                <w:szCs w:val="20"/>
              </w:rPr>
            </w:pPr>
            <w:r w:rsidRPr="00F458B4">
              <w:rPr>
                <w:rFonts w:ascii="Arial" w:hAnsi="Arial" w:cs="Arial"/>
                <w:szCs w:val="20"/>
              </w:rPr>
              <w:t>5750</w:t>
            </w:r>
          </w:p>
        </w:tc>
      </w:tr>
      <w:tr w:rsidR="00DD5B46" w:rsidRPr="00F458B4" w14:paraId="756E47C7" w14:textId="77777777" w:rsidTr="00282BBF">
        <w:tc>
          <w:tcPr>
            <w:tcW w:w="1527" w:type="dxa"/>
            <w:vMerge w:val="restart"/>
            <w:tcBorders>
              <w:top w:val="single" w:sz="4" w:space="0" w:color="auto"/>
              <w:left w:val="single" w:sz="4" w:space="0" w:color="auto"/>
              <w:bottom w:val="single" w:sz="4" w:space="0" w:color="auto"/>
              <w:right w:val="single" w:sz="4" w:space="0" w:color="auto"/>
            </w:tcBorders>
            <w:hideMark/>
          </w:tcPr>
          <w:p w14:paraId="36F10A08"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Max torque steady state (ICE)</w:t>
            </w:r>
          </w:p>
        </w:tc>
        <w:tc>
          <w:tcPr>
            <w:tcW w:w="922" w:type="dxa"/>
            <w:tcBorders>
              <w:top w:val="single" w:sz="4" w:space="0" w:color="auto"/>
              <w:left w:val="single" w:sz="4" w:space="0" w:color="auto"/>
              <w:bottom w:val="single" w:sz="4" w:space="0" w:color="auto"/>
              <w:right w:val="single" w:sz="4" w:space="0" w:color="auto"/>
            </w:tcBorders>
            <w:hideMark/>
          </w:tcPr>
          <w:p w14:paraId="581AB4AA"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Nm</w:t>
            </w:r>
          </w:p>
        </w:tc>
        <w:tc>
          <w:tcPr>
            <w:tcW w:w="2338" w:type="dxa"/>
            <w:gridSpan w:val="2"/>
            <w:tcBorders>
              <w:top w:val="single" w:sz="4" w:space="0" w:color="auto"/>
              <w:left w:val="single" w:sz="4" w:space="0" w:color="auto"/>
              <w:bottom w:val="single" w:sz="4" w:space="0" w:color="auto"/>
              <w:right w:val="single" w:sz="4" w:space="0" w:color="auto"/>
            </w:tcBorders>
            <w:vAlign w:val="center"/>
            <w:hideMark/>
          </w:tcPr>
          <w:p w14:paraId="1391BCD8" w14:textId="77777777" w:rsidR="00DD5B46" w:rsidRPr="00F458B4" w:rsidRDefault="00DD5B46" w:rsidP="00282BBF">
            <w:pPr>
              <w:jc w:val="center"/>
              <w:rPr>
                <w:rFonts w:ascii="Arial" w:hAnsi="Arial" w:cs="Arial"/>
                <w:szCs w:val="20"/>
              </w:rPr>
            </w:pPr>
            <w:r w:rsidRPr="00F458B4">
              <w:rPr>
                <w:rFonts w:ascii="Arial" w:hAnsi="Arial" w:cs="Arial"/>
                <w:szCs w:val="20"/>
              </w:rPr>
              <w:t>170</w:t>
            </w:r>
          </w:p>
        </w:tc>
        <w:tc>
          <w:tcPr>
            <w:tcW w:w="2339" w:type="dxa"/>
            <w:tcBorders>
              <w:top w:val="single" w:sz="4" w:space="0" w:color="auto"/>
              <w:left w:val="single" w:sz="4" w:space="0" w:color="auto"/>
              <w:bottom w:val="single" w:sz="4" w:space="0" w:color="auto"/>
              <w:right w:val="single" w:sz="4" w:space="0" w:color="auto"/>
            </w:tcBorders>
            <w:vAlign w:val="center"/>
          </w:tcPr>
          <w:p w14:paraId="59067133" w14:textId="77777777" w:rsidR="00DD5B46" w:rsidRPr="00F458B4" w:rsidRDefault="00DD5B46" w:rsidP="00282BBF">
            <w:pPr>
              <w:jc w:val="center"/>
              <w:rPr>
                <w:rFonts w:ascii="Arial" w:hAnsi="Arial" w:cs="Arial"/>
                <w:szCs w:val="20"/>
              </w:rPr>
            </w:pPr>
            <w:r w:rsidRPr="00F458B4">
              <w:rPr>
                <w:rFonts w:ascii="Arial" w:hAnsi="Arial" w:cs="Arial"/>
                <w:szCs w:val="20"/>
              </w:rPr>
              <w:t>190</w:t>
            </w:r>
          </w:p>
        </w:tc>
        <w:tc>
          <w:tcPr>
            <w:tcW w:w="2339" w:type="dxa"/>
            <w:tcBorders>
              <w:top w:val="single" w:sz="4" w:space="0" w:color="auto"/>
              <w:left w:val="single" w:sz="4" w:space="0" w:color="auto"/>
              <w:bottom w:val="single" w:sz="4" w:space="0" w:color="auto"/>
              <w:right w:val="single" w:sz="4" w:space="0" w:color="auto"/>
            </w:tcBorders>
            <w:vAlign w:val="center"/>
          </w:tcPr>
          <w:p w14:paraId="67319D59" w14:textId="77777777" w:rsidR="00DD5B46" w:rsidRPr="00F458B4" w:rsidRDefault="00DD5B46" w:rsidP="00282BBF">
            <w:pPr>
              <w:jc w:val="center"/>
              <w:rPr>
                <w:rFonts w:ascii="Arial" w:hAnsi="Arial" w:cs="Arial"/>
                <w:szCs w:val="20"/>
              </w:rPr>
            </w:pPr>
            <w:r w:rsidRPr="00F458B4">
              <w:rPr>
                <w:rFonts w:ascii="Arial" w:hAnsi="Arial" w:cs="Arial"/>
                <w:szCs w:val="20"/>
              </w:rPr>
              <w:t>200</w:t>
            </w:r>
          </w:p>
        </w:tc>
      </w:tr>
      <w:tr w:rsidR="00DD5B46" w:rsidRPr="00F458B4" w14:paraId="3D5872E7" w14:textId="77777777" w:rsidTr="00282BBF">
        <w:tc>
          <w:tcPr>
            <w:tcW w:w="1527" w:type="dxa"/>
            <w:vMerge/>
            <w:tcBorders>
              <w:top w:val="single" w:sz="4" w:space="0" w:color="auto"/>
              <w:left w:val="single" w:sz="4" w:space="0" w:color="auto"/>
              <w:bottom w:val="single" w:sz="4" w:space="0" w:color="auto"/>
              <w:right w:val="single" w:sz="4" w:space="0" w:color="auto"/>
            </w:tcBorders>
            <w:vAlign w:val="center"/>
            <w:hideMark/>
          </w:tcPr>
          <w:p w14:paraId="22C4A571" w14:textId="77777777" w:rsidR="00DD5B46" w:rsidRPr="00F458B4" w:rsidRDefault="00DD5B46" w:rsidP="00282BBF">
            <w:pPr>
              <w:rPr>
                <w:rFonts w:ascii="Arial" w:hAnsi="Arial" w:cs="Arial"/>
                <w:szCs w:val="20"/>
              </w:rPr>
            </w:pPr>
          </w:p>
        </w:tc>
        <w:tc>
          <w:tcPr>
            <w:tcW w:w="922" w:type="dxa"/>
            <w:tcBorders>
              <w:top w:val="single" w:sz="4" w:space="0" w:color="auto"/>
              <w:left w:val="single" w:sz="4" w:space="0" w:color="auto"/>
              <w:bottom w:val="single" w:sz="4" w:space="0" w:color="auto"/>
              <w:right w:val="single" w:sz="4" w:space="0" w:color="auto"/>
            </w:tcBorders>
            <w:hideMark/>
          </w:tcPr>
          <w:p w14:paraId="6D0B952C"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at rpm</w:t>
            </w:r>
          </w:p>
        </w:tc>
        <w:tc>
          <w:tcPr>
            <w:tcW w:w="2338" w:type="dxa"/>
            <w:gridSpan w:val="2"/>
            <w:tcBorders>
              <w:top w:val="single" w:sz="4" w:space="0" w:color="auto"/>
              <w:left w:val="single" w:sz="4" w:space="0" w:color="auto"/>
              <w:bottom w:val="single" w:sz="4" w:space="0" w:color="auto"/>
              <w:right w:val="single" w:sz="4" w:space="0" w:color="auto"/>
            </w:tcBorders>
            <w:hideMark/>
          </w:tcPr>
          <w:p w14:paraId="7066B0DE" w14:textId="77777777" w:rsidR="00DD5B46" w:rsidRPr="00F458B4" w:rsidRDefault="00DD5B46" w:rsidP="00282BBF">
            <w:pPr>
              <w:jc w:val="center"/>
              <w:rPr>
                <w:rFonts w:ascii="Arial" w:hAnsi="Arial" w:cs="Arial"/>
                <w:szCs w:val="20"/>
              </w:rPr>
            </w:pPr>
            <w:r w:rsidRPr="00F458B4">
              <w:rPr>
                <w:rFonts w:ascii="Arial" w:hAnsi="Arial" w:cs="Arial"/>
                <w:szCs w:val="20"/>
              </w:rPr>
              <w:t>1400-4500</w:t>
            </w:r>
          </w:p>
        </w:tc>
        <w:tc>
          <w:tcPr>
            <w:tcW w:w="2339" w:type="dxa"/>
            <w:tcBorders>
              <w:top w:val="single" w:sz="4" w:space="0" w:color="auto"/>
              <w:left w:val="single" w:sz="4" w:space="0" w:color="auto"/>
              <w:bottom w:val="single" w:sz="4" w:space="0" w:color="auto"/>
              <w:right w:val="single" w:sz="4" w:space="0" w:color="auto"/>
            </w:tcBorders>
          </w:tcPr>
          <w:p w14:paraId="2E9C2677" w14:textId="77777777" w:rsidR="00DD5B46" w:rsidRPr="00F458B4" w:rsidRDefault="00DD5B46" w:rsidP="00282BBF">
            <w:pPr>
              <w:jc w:val="center"/>
              <w:rPr>
                <w:rFonts w:ascii="Arial" w:hAnsi="Arial" w:cs="Arial"/>
                <w:szCs w:val="20"/>
              </w:rPr>
            </w:pPr>
            <w:r w:rsidRPr="00F458B4">
              <w:rPr>
                <w:rFonts w:ascii="Arial" w:hAnsi="Arial" w:cs="Arial"/>
                <w:szCs w:val="20"/>
              </w:rPr>
              <w:t>2100-5500</w:t>
            </w:r>
          </w:p>
        </w:tc>
        <w:tc>
          <w:tcPr>
            <w:tcW w:w="2339" w:type="dxa"/>
            <w:tcBorders>
              <w:top w:val="single" w:sz="4" w:space="0" w:color="auto"/>
              <w:left w:val="single" w:sz="4" w:space="0" w:color="auto"/>
              <w:bottom w:val="single" w:sz="4" w:space="0" w:color="auto"/>
              <w:right w:val="single" w:sz="4" w:space="0" w:color="auto"/>
            </w:tcBorders>
          </w:tcPr>
          <w:p w14:paraId="377C79C6" w14:textId="77777777" w:rsidR="00DD5B46" w:rsidRPr="00F458B4" w:rsidRDefault="00DD5B46" w:rsidP="00282BBF">
            <w:pPr>
              <w:jc w:val="center"/>
              <w:rPr>
                <w:rFonts w:ascii="Arial" w:hAnsi="Arial" w:cs="Arial"/>
                <w:szCs w:val="20"/>
              </w:rPr>
            </w:pPr>
            <w:r w:rsidRPr="00F458B4">
              <w:rPr>
                <w:rFonts w:ascii="Arial" w:hAnsi="Arial" w:cs="Arial"/>
                <w:szCs w:val="20"/>
              </w:rPr>
              <w:t>2000-5500</w:t>
            </w:r>
          </w:p>
        </w:tc>
      </w:tr>
      <w:tr w:rsidR="00DD5B46" w:rsidRPr="00F458B4" w14:paraId="560D4544" w14:textId="77777777" w:rsidTr="00282BBF">
        <w:tc>
          <w:tcPr>
            <w:tcW w:w="1527" w:type="dxa"/>
            <w:vMerge w:val="restart"/>
            <w:tcBorders>
              <w:top w:val="single" w:sz="4" w:space="0" w:color="auto"/>
              <w:left w:val="single" w:sz="4" w:space="0" w:color="auto"/>
              <w:bottom w:val="single" w:sz="4" w:space="0" w:color="auto"/>
              <w:right w:val="single" w:sz="4" w:space="0" w:color="auto"/>
            </w:tcBorders>
            <w:hideMark/>
          </w:tcPr>
          <w:p w14:paraId="053CD6D2"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Max torque performance</w:t>
            </w:r>
          </w:p>
        </w:tc>
        <w:tc>
          <w:tcPr>
            <w:tcW w:w="922" w:type="dxa"/>
            <w:tcBorders>
              <w:top w:val="single" w:sz="4" w:space="0" w:color="auto"/>
              <w:left w:val="single" w:sz="4" w:space="0" w:color="auto"/>
              <w:bottom w:val="single" w:sz="4" w:space="0" w:color="auto"/>
              <w:right w:val="single" w:sz="4" w:space="0" w:color="auto"/>
            </w:tcBorders>
            <w:hideMark/>
          </w:tcPr>
          <w:p w14:paraId="0A09F409"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Nm</w:t>
            </w:r>
          </w:p>
        </w:tc>
        <w:tc>
          <w:tcPr>
            <w:tcW w:w="2338" w:type="dxa"/>
            <w:gridSpan w:val="2"/>
            <w:tcBorders>
              <w:top w:val="single" w:sz="4" w:space="0" w:color="auto"/>
              <w:left w:val="single" w:sz="4" w:space="0" w:color="auto"/>
              <w:bottom w:val="single" w:sz="4" w:space="0" w:color="auto"/>
              <w:right w:val="single" w:sz="4" w:space="0" w:color="auto"/>
            </w:tcBorders>
            <w:hideMark/>
          </w:tcPr>
          <w:p w14:paraId="3AE3A428" w14:textId="77777777" w:rsidR="00DD5B46" w:rsidRPr="00F458B4" w:rsidRDefault="00DD5B46" w:rsidP="00282BBF">
            <w:pPr>
              <w:jc w:val="center"/>
              <w:rPr>
                <w:rFonts w:ascii="Arial" w:hAnsi="Arial" w:cs="Arial"/>
                <w:szCs w:val="20"/>
              </w:rPr>
            </w:pPr>
            <w:r w:rsidRPr="00F458B4">
              <w:rPr>
                <w:rFonts w:ascii="Arial" w:hAnsi="Arial" w:cs="Arial"/>
                <w:szCs w:val="20"/>
              </w:rPr>
              <w:t>210</w:t>
            </w:r>
          </w:p>
        </w:tc>
        <w:tc>
          <w:tcPr>
            <w:tcW w:w="2339" w:type="dxa"/>
            <w:tcBorders>
              <w:top w:val="single" w:sz="4" w:space="0" w:color="auto"/>
              <w:left w:val="single" w:sz="4" w:space="0" w:color="auto"/>
              <w:bottom w:val="single" w:sz="4" w:space="0" w:color="auto"/>
              <w:right w:val="single" w:sz="4" w:space="0" w:color="auto"/>
            </w:tcBorders>
            <w:vAlign w:val="center"/>
          </w:tcPr>
          <w:p w14:paraId="4A1D76C9" w14:textId="77777777" w:rsidR="00DD5B46" w:rsidRPr="00F458B4" w:rsidRDefault="00DD5B46" w:rsidP="00282BBF">
            <w:pPr>
              <w:jc w:val="center"/>
              <w:rPr>
                <w:rFonts w:ascii="Arial" w:hAnsi="Arial" w:cs="Arial"/>
                <w:szCs w:val="20"/>
              </w:rPr>
            </w:pPr>
            <w:r w:rsidRPr="00F458B4">
              <w:rPr>
                <w:rFonts w:ascii="Arial" w:hAnsi="Arial" w:cs="Arial"/>
                <w:szCs w:val="20"/>
              </w:rPr>
              <w:t>240</w:t>
            </w:r>
          </w:p>
        </w:tc>
        <w:tc>
          <w:tcPr>
            <w:tcW w:w="2339" w:type="dxa"/>
            <w:tcBorders>
              <w:top w:val="single" w:sz="4" w:space="0" w:color="auto"/>
              <w:left w:val="single" w:sz="4" w:space="0" w:color="auto"/>
              <w:bottom w:val="single" w:sz="4" w:space="0" w:color="auto"/>
              <w:right w:val="single" w:sz="4" w:space="0" w:color="auto"/>
            </w:tcBorders>
            <w:vAlign w:val="center"/>
          </w:tcPr>
          <w:p w14:paraId="6762D835" w14:textId="0DACD336" w:rsidR="00DD5B46" w:rsidRPr="00F458B4" w:rsidRDefault="00DD5B46" w:rsidP="00282BBF">
            <w:pPr>
              <w:jc w:val="center"/>
              <w:rPr>
                <w:rFonts w:ascii="Arial" w:hAnsi="Arial" w:cs="Arial"/>
                <w:szCs w:val="20"/>
              </w:rPr>
            </w:pPr>
            <w:r w:rsidRPr="00F458B4">
              <w:rPr>
                <w:rFonts w:ascii="Arial" w:hAnsi="Arial" w:cs="Arial"/>
                <w:szCs w:val="20"/>
              </w:rPr>
              <w:t>248</w:t>
            </w:r>
            <w:r w:rsidRPr="00F458B4">
              <w:rPr>
                <w:rFonts w:ascii="Arial" w:hAnsi="Arial" w:cs="Arial"/>
                <w:szCs w:val="20"/>
                <w:vertAlign w:val="superscript"/>
              </w:rPr>
              <w:t xml:space="preserve"> </w:t>
            </w:r>
            <w:r w:rsidR="00075CCD" w:rsidRPr="00F458B4">
              <w:rPr>
                <w:rFonts w:ascii="Arial" w:hAnsi="Arial" w:cs="Arial"/>
                <w:szCs w:val="20"/>
                <w:vertAlign w:val="superscript"/>
              </w:rPr>
              <w:t>3</w:t>
            </w:r>
          </w:p>
        </w:tc>
      </w:tr>
      <w:tr w:rsidR="00DD5B46" w:rsidRPr="00F458B4" w14:paraId="4673DA12" w14:textId="77777777" w:rsidTr="00282BBF">
        <w:tc>
          <w:tcPr>
            <w:tcW w:w="1527" w:type="dxa"/>
            <w:vMerge/>
            <w:tcBorders>
              <w:top w:val="single" w:sz="4" w:space="0" w:color="auto"/>
              <w:left w:val="single" w:sz="4" w:space="0" w:color="auto"/>
              <w:bottom w:val="single" w:sz="4" w:space="0" w:color="auto"/>
              <w:right w:val="single" w:sz="4" w:space="0" w:color="auto"/>
            </w:tcBorders>
            <w:vAlign w:val="center"/>
            <w:hideMark/>
          </w:tcPr>
          <w:p w14:paraId="56271DA4" w14:textId="77777777" w:rsidR="00DD5B46" w:rsidRPr="00F458B4" w:rsidRDefault="00DD5B46" w:rsidP="00282BBF">
            <w:pPr>
              <w:rPr>
                <w:rFonts w:ascii="Arial" w:hAnsi="Arial" w:cs="Arial"/>
                <w:szCs w:val="20"/>
              </w:rPr>
            </w:pPr>
          </w:p>
        </w:tc>
        <w:tc>
          <w:tcPr>
            <w:tcW w:w="922" w:type="dxa"/>
            <w:tcBorders>
              <w:top w:val="single" w:sz="4" w:space="0" w:color="auto"/>
              <w:left w:val="single" w:sz="4" w:space="0" w:color="auto"/>
              <w:bottom w:val="single" w:sz="4" w:space="0" w:color="auto"/>
              <w:right w:val="single" w:sz="4" w:space="0" w:color="auto"/>
            </w:tcBorders>
            <w:hideMark/>
          </w:tcPr>
          <w:p w14:paraId="35A8F18C"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at rpm</w:t>
            </w:r>
          </w:p>
        </w:tc>
        <w:tc>
          <w:tcPr>
            <w:tcW w:w="2338" w:type="dxa"/>
            <w:gridSpan w:val="2"/>
            <w:tcBorders>
              <w:top w:val="single" w:sz="4" w:space="0" w:color="auto"/>
              <w:left w:val="single" w:sz="4" w:space="0" w:color="auto"/>
              <w:bottom w:val="single" w:sz="4" w:space="0" w:color="auto"/>
              <w:right w:val="single" w:sz="4" w:space="0" w:color="auto"/>
            </w:tcBorders>
            <w:hideMark/>
          </w:tcPr>
          <w:p w14:paraId="2D4760F3" w14:textId="77777777" w:rsidR="00DD5B46" w:rsidRPr="00F458B4" w:rsidRDefault="00DD5B46" w:rsidP="00282BBF">
            <w:pPr>
              <w:jc w:val="center"/>
              <w:rPr>
                <w:rFonts w:ascii="Arial" w:hAnsi="Arial" w:cs="Arial"/>
                <w:szCs w:val="20"/>
              </w:rPr>
            </w:pPr>
            <w:r w:rsidRPr="00F458B4">
              <w:rPr>
                <w:rFonts w:ascii="Arial" w:hAnsi="Arial" w:cs="Arial"/>
                <w:szCs w:val="20"/>
              </w:rPr>
              <w:t>1750</w:t>
            </w:r>
          </w:p>
        </w:tc>
        <w:tc>
          <w:tcPr>
            <w:tcW w:w="2339" w:type="dxa"/>
            <w:tcBorders>
              <w:top w:val="single" w:sz="4" w:space="0" w:color="auto"/>
              <w:left w:val="single" w:sz="4" w:space="0" w:color="auto"/>
              <w:bottom w:val="single" w:sz="4" w:space="0" w:color="auto"/>
              <w:right w:val="single" w:sz="4" w:space="0" w:color="auto"/>
            </w:tcBorders>
          </w:tcPr>
          <w:p w14:paraId="265F22FF" w14:textId="77777777" w:rsidR="00DD5B46" w:rsidRPr="00F458B4" w:rsidRDefault="00DD5B46" w:rsidP="00282BBF">
            <w:pPr>
              <w:jc w:val="center"/>
              <w:rPr>
                <w:rFonts w:ascii="Arial" w:hAnsi="Arial" w:cs="Arial"/>
                <w:szCs w:val="20"/>
              </w:rPr>
            </w:pPr>
            <w:r w:rsidRPr="00F458B4">
              <w:rPr>
                <w:rFonts w:ascii="Arial" w:hAnsi="Arial" w:cs="Arial"/>
                <w:szCs w:val="20"/>
              </w:rPr>
              <w:t>2500</w:t>
            </w:r>
          </w:p>
        </w:tc>
        <w:tc>
          <w:tcPr>
            <w:tcW w:w="2339" w:type="dxa"/>
            <w:tcBorders>
              <w:top w:val="single" w:sz="4" w:space="0" w:color="auto"/>
              <w:left w:val="single" w:sz="4" w:space="0" w:color="auto"/>
              <w:bottom w:val="single" w:sz="4" w:space="0" w:color="auto"/>
              <w:right w:val="single" w:sz="4" w:space="0" w:color="auto"/>
            </w:tcBorders>
          </w:tcPr>
          <w:p w14:paraId="2ACE4683" w14:textId="77777777" w:rsidR="00DD5B46" w:rsidRPr="00F458B4" w:rsidRDefault="00DD5B46" w:rsidP="00282BBF">
            <w:pPr>
              <w:jc w:val="center"/>
              <w:rPr>
                <w:rFonts w:ascii="Arial" w:hAnsi="Arial" w:cs="Arial"/>
                <w:szCs w:val="20"/>
              </w:rPr>
            </w:pPr>
            <w:r w:rsidRPr="00F458B4">
              <w:rPr>
                <w:rFonts w:ascii="Arial" w:hAnsi="Arial" w:cs="Arial"/>
                <w:szCs w:val="20"/>
              </w:rPr>
              <w:t>3000</w:t>
            </w:r>
          </w:p>
        </w:tc>
      </w:tr>
      <w:tr w:rsidR="00DD5B46" w:rsidRPr="00F458B4" w14:paraId="2DD4ACDC"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6581AD25"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Valve gear</w:t>
            </w:r>
          </w:p>
        </w:tc>
        <w:tc>
          <w:tcPr>
            <w:tcW w:w="922" w:type="dxa"/>
            <w:tcBorders>
              <w:top w:val="single" w:sz="4" w:space="0" w:color="auto"/>
              <w:left w:val="single" w:sz="4" w:space="0" w:color="auto"/>
              <w:bottom w:val="single" w:sz="4" w:space="0" w:color="auto"/>
              <w:right w:val="single" w:sz="4" w:space="0" w:color="auto"/>
            </w:tcBorders>
            <w:hideMark/>
          </w:tcPr>
          <w:p w14:paraId="3ADC3EA8"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2E5C812F" w14:textId="77777777" w:rsidR="00DD5B46" w:rsidRPr="00F458B4" w:rsidRDefault="00DD5B46" w:rsidP="00282BBF">
            <w:pPr>
              <w:jc w:val="center"/>
              <w:rPr>
                <w:rFonts w:ascii="Arial" w:hAnsi="Arial" w:cs="Arial"/>
                <w:szCs w:val="20"/>
              </w:rPr>
            </w:pPr>
            <w:r w:rsidRPr="00F458B4">
              <w:rPr>
                <w:rFonts w:ascii="Arial" w:hAnsi="Arial" w:cs="Arial"/>
                <w:szCs w:val="20"/>
              </w:rPr>
              <w:t>DOHC with 4 valves per cylinder, twin independent variable cam timing</w:t>
            </w:r>
          </w:p>
        </w:tc>
      </w:tr>
      <w:tr w:rsidR="00DD5B46" w:rsidRPr="00F458B4" w14:paraId="00BF5E0E"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52F84405" w14:textId="77777777" w:rsidR="00DD5B46" w:rsidRPr="00F458B4" w:rsidRDefault="00DD5B46" w:rsidP="00282BBF">
            <w:pPr>
              <w:rPr>
                <w:rFonts w:ascii="Arial" w:hAnsi="Arial" w:cs="Arial"/>
                <w:szCs w:val="20"/>
              </w:rPr>
            </w:pPr>
            <w:r w:rsidRPr="00F458B4">
              <w:rPr>
                <w:rFonts w:ascii="Arial" w:hAnsi="Arial" w:cs="Arial"/>
                <w:szCs w:val="20"/>
              </w:rPr>
              <w:t>Cylinders</w:t>
            </w:r>
          </w:p>
        </w:tc>
        <w:tc>
          <w:tcPr>
            <w:tcW w:w="922" w:type="dxa"/>
            <w:tcBorders>
              <w:top w:val="single" w:sz="4" w:space="0" w:color="auto"/>
              <w:left w:val="single" w:sz="4" w:space="0" w:color="auto"/>
              <w:bottom w:val="single" w:sz="4" w:space="0" w:color="auto"/>
              <w:right w:val="single" w:sz="4" w:space="0" w:color="auto"/>
            </w:tcBorders>
            <w:hideMark/>
          </w:tcPr>
          <w:p w14:paraId="19565454"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1FEDCC32" w14:textId="77777777" w:rsidR="00DD5B46" w:rsidRPr="00F458B4" w:rsidRDefault="00DD5B46" w:rsidP="00282BBF">
            <w:pPr>
              <w:jc w:val="center"/>
              <w:rPr>
                <w:rFonts w:ascii="Arial" w:hAnsi="Arial" w:cs="Arial"/>
                <w:szCs w:val="20"/>
              </w:rPr>
            </w:pPr>
            <w:r w:rsidRPr="00F458B4">
              <w:rPr>
                <w:rFonts w:ascii="Arial" w:hAnsi="Arial" w:cs="Arial"/>
                <w:szCs w:val="20"/>
              </w:rPr>
              <w:t>3 in-line</w:t>
            </w:r>
          </w:p>
        </w:tc>
      </w:tr>
      <w:tr w:rsidR="00DD5B46" w:rsidRPr="00F458B4" w14:paraId="488FB79D"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4887E1ED"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Cylinder head</w:t>
            </w:r>
          </w:p>
        </w:tc>
        <w:tc>
          <w:tcPr>
            <w:tcW w:w="922" w:type="dxa"/>
            <w:tcBorders>
              <w:top w:val="single" w:sz="4" w:space="0" w:color="auto"/>
              <w:left w:val="single" w:sz="4" w:space="0" w:color="auto"/>
              <w:bottom w:val="single" w:sz="4" w:space="0" w:color="auto"/>
              <w:right w:val="single" w:sz="4" w:space="0" w:color="auto"/>
            </w:tcBorders>
          </w:tcPr>
          <w:p w14:paraId="1FF32CB3"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4F0687A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Cast aluminium</w:t>
            </w:r>
          </w:p>
        </w:tc>
      </w:tr>
      <w:tr w:rsidR="00DD5B46" w:rsidRPr="00F458B4" w14:paraId="46778AFA"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4C83CB9D"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Cylinder block</w:t>
            </w:r>
          </w:p>
        </w:tc>
        <w:tc>
          <w:tcPr>
            <w:tcW w:w="922" w:type="dxa"/>
            <w:tcBorders>
              <w:top w:val="single" w:sz="4" w:space="0" w:color="auto"/>
              <w:left w:val="single" w:sz="4" w:space="0" w:color="auto"/>
              <w:bottom w:val="single" w:sz="4" w:space="0" w:color="auto"/>
              <w:right w:val="single" w:sz="4" w:space="0" w:color="auto"/>
            </w:tcBorders>
          </w:tcPr>
          <w:p w14:paraId="77272E1C"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3520CD7A"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Cast iron</w:t>
            </w:r>
          </w:p>
        </w:tc>
      </w:tr>
      <w:tr w:rsidR="00DD5B46" w:rsidRPr="00F458B4" w14:paraId="0154A26B"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731B617F"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Camshaft drive</w:t>
            </w:r>
          </w:p>
        </w:tc>
        <w:tc>
          <w:tcPr>
            <w:tcW w:w="922" w:type="dxa"/>
            <w:tcBorders>
              <w:top w:val="single" w:sz="4" w:space="0" w:color="auto"/>
              <w:left w:val="single" w:sz="4" w:space="0" w:color="auto"/>
              <w:bottom w:val="single" w:sz="4" w:space="0" w:color="auto"/>
              <w:right w:val="single" w:sz="4" w:space="0" w:color="auto"/>
            </w:tcBorders>
          </w:tcPr>
          <w:p w14:paraId="7C784CAE"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2E229FA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Chain drive with hydraulic tensioner</w:t>
            </w:r>
          </w:p>
        </w:tc>
      </w:tr>
      <w:tr w:rsidR="00DD5B46" w:rsidRPr="00F458B4" w14:paraId="54CD634D"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26E78BEF"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Crankshaft</w:t>
            </w:r>
          </w:p>
        </w:tc>
        <w:tc>
          <w:tcPr>
            <w:tcW w:w="922" w:type="dxa"/>
            <w:tcBorders>
              <w:top w:val="single" w:sz="4" w:space="0" w:color="auto"/>
              <w:left w:val="single" w:sz="4" w:space="0" w:color="auto"/>
              <w:bottom w:val="single" w:sz="4" w:space="0" w:color="auto"/>
              <w:right w:val="single" w:sz="4" w:space="0" w:color="auto"/>
            </w:tcBorders>
          </w:tcPr>
          <w:p w14:paraId="1BF017FC"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64D4DA73"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Cast iron, 6 counterweights, 4 main bearings</w:t>
            </w:r>
          </w:p>
        </w:tc>
      </w:tr>
      <w:tr w:rsidR="00DD5B46" w:rsidRPr="00F458B4" w14:paraId="59495BA2" w14:textId="77777777" w:rsidTr="00313EE1">
        <w:tc>
          <w:tcPr>
            <w:tcW w:w="1527" w:type="dxa"/>
            <w:tcBorders>
              <w:top w:val="single" w:sz="4" w:space="0" w:color="auto"/>
              <w:left w:val="single" w:sz="4" w:space="0" w:color="auto"/>
              <w:bottom w:val="single" w:sz="4" w:space="0" w:color="auto"/>
              <w:right w:val="single" w:sz="4" w:space="0" w:color="auto"/>
            </w:tcBorders>
            <w:vAlign w:val="center"/>
            <w:hideMark/>
          </w:tcPr>
          <w:p w14:paraId="66676A52" w14:textId="77777777" w:rsidR="00DD5B46" w:rsidRPr="00F458B4" w:rsidRDefault="00DD5B46" w:rsidP="00313EE1">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Engine management</w:t>
            </w:r>
          </w:p>
        </w:tc>
        <w:tc>
          <w:tcPr>
            <w:tcW w:w="922" w:type="dxa"/>
            <w:tcBorders>
              <w:top w:val="single" w:sz="4" w:space="0" w:color="auto"/>
              <w:left w:val="single" w:sz="4" w:space="0" w:color="auto"/>
              <w:bottom w:val="single" w:sz="4" w:space="0" w:color="auto"/>
              <w:right w:val="single" w:sz="4" w:space="0" w:color="auto"/>
            </w:tcBorders>
          </w:tcPr>
          <w:p w14:paraId="2866B477"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1D9E572F" w14:textId="4F35175E" w:rsidR="00313EE1" w:rsidRPr="00F458B4" w:rsidRDefault="00313EE1" w:rsidP="00313EE1">
            <w:pPr>
              <w:pStyle w:val="NormalWeb"/>
              <w:spacing w:before="0" w:beforeAutospacing="0" w:after="0" w:afterAutospacing="0"/>
              <w:jc w:val="center"/>
              <w:rPr>
                <w:rFonts w:ascii="Arial" w:hAnsi="Arial" w:cs="Arial"/>
                <w:sz w:val="20"/>
                <w:szCs w:val="20"/>
                <w:lang w:eastAsia="en-US"/>
              </w:rPr>
            </w:pPr>
            <w:r w:rsidRPr="00F458B4">
              <w:rPr>
                <w:rFonts w:ascii="Arial" w:hAnsi="Arial" w:cs="Arial"/>
                <w:sz w:val="20"/>
                <w:szCs w:val="20"/>
                <w:lang w:eastAsia="en-US"/>
              </w:rPr>
              <w:t>Vitesco EMS2916 with CAN-BUS, individual cylinder knock control, FGEC software supporting FNV2.1 architecture</w:t>
            </w:r>
          </w:p>
          <w:p w14:paraId="0726098F" w14:textId="7D721BB8" w:rsidR="00DD5B46" w:rsidRPr="00F458B4" w:rsidRDefault="00DD5B46" w:rsidP="00313EE1">
            <w:pPr>
              <w:overflowPunct w:val="0"/>
              <w:autoSpaceDE w:val="0"/>
              <w:autoSpaceDN w:val="0"/>
              <w:adjustRightInd w:val="0"/>
              <w:jc w:val="center"/>
              <w:textAlignment w:val="baseline"/>
              <w:rPr>
                <w:rFonts w:ascii="Arial" w:hAnsi="Arial" w:cs="Arial"/>
                <w:szCs w:val="20"/>
              </w:rPr>
            </w:pPr>
          </w:p>
        </w:tc>
      </w:tr>
      <w:tr w:rsidR="00DD5B46" w:rsidRPr="00F458B4" w14:paraId="0F20836D"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6E4D47E4"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Fuel injection</w:t>
            </w:r>
          </w:p>
        </w:tc>
        <w:tc>
          <w:tcPr>
            <w:tcW w:w="922" w:type="dxa"/>
            <w:tcBorders>
              <w:top w:val="single" w:sz="4" w:space="0" w:color="auto"/>
              <w:left w:val="single" w:sz="4" w:space="0" w:color="auto"/>
              <w:bottom w:val="single" w:sz="4" w:space="0" w:color="auto"/>
              <w:right w:val="single" w:sz="4" w:space="0" w:color="auto"/>
            </w:tcBorders>
          </w:tcPr>
          <w:p w14:paraId="25CBE134"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198B469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250 bar (max) high pressure direct fuel injection with 5-hole injectors</w:t>
            </w:r>
          </w:p>
        </w:tc>
      </w:tr>
      <w:tr w:rsidR="00DD5B46" w:rsidRPr="00F458B4" w14:paraId="66AFE6BC"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6D5E9B47"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Emission level</w:t>
            </w:r>
          </w:p>
        </w:tc>
        <w:tc>
          <w:tcPr>
            <w:tcW w:w="922" w:type="dxa"/>
            <w:tcBorders>
              <w:top w:val="single" w:sz="4" w:space="0" w:color="auto"/>
              <w:left w:val="single" w:sz="4" w:space="0" w:color="auto"/>
              <w:bottom w:val="single" w:sz="4" w:space="0" w:color="auto"/>
              <w:right w:val="single" w:sz="4" w:space="0" w:color="auto"/>
            </w:tcBorders>
          </w:tcPr>
          <w:p w14:paraId="6177D2D9"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4CE0C9F0"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Euro 6d</w:t>
            </w:r>
          </w:p>
        </w:tc>
      </w:tr>
      <w:tr w:rsidR="00DD5B46" w:rsidRPr="00F458B4" w14:paraId="677A76B2"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05339F61"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Emission control</w:t>
            </w:r>
          </w:p>
        </w:tc>
        <w:tc>
          <w:tcPr>
            <w:tcW w:w="922" w:type="dxa"/>
            <w:tcBorders>
              <w:top w:val="single" w:sz="4" w:space="0" w:color="auto"/>
              <w:left w:val="single" w:sz="4" w:space="0" w:color="auto"/>
              <w:bottom w:val="single" w:sz="4" w:space="0" w:color="auto"/>
              <w:right w:val="single" w:sz="4" w:space="0" w:color="auto"/>
            </w:tcBorders>
          </w:tcPr>
          <w:p w14:paraId="287600FD"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5210BEF4"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Rapid light-off catalyst, gasoline particulate filter</w:t>
            </w:r>
          </w:p>
        </w:tc>
      </w:tr>
      <w:tr w:rsidR="00DD5B46" w:rsidRPr="00F458B4" w14:paraId="599173BE"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6028859F"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Turbocharger</w:t>
            </w:r>
          </w:p>
        </w:tc>
        <w:tc>
          <w:tcPr>
            <w:tcW w:w="922" w:type="dxa"/>
            <w:tcBorders>
              <w:top w:val="single" w:sz="4" w:space="0" w:color="auto"/>
              <w:left w:val="single" w:sz="4" w:space="0" w:color="auto"/>
              <w:bottom w:val="single" w:sz="4" w:space="0" w:color="auto"/>
              <w:right w:val="single" w:sz="4" w:space="0" w:color="auto"/>
            </w:tcBorders>
          </w:tcPr>
          <w:p w14:paraId="0D9B0160"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0E9086D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bCs/>
                <w:szCs w:val="20"/>
              </w:rPr>
              <w:t>Fixed geometry turbocharger</w:t>
            </w:r>
          </w:p>
        </w:tc>
      </w:tr>
      <w:tr w:rsidR="00DD5B46" w:rsidRPr="00F458B4" w14:paraId="36D4CB00"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3C121C1C"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Electric motor</w:t>
            </w:r>
          </w:p>
        </w:tc>
        <w:tc>
          <w:tcPr>
            <w:tcW w:w="922" w:type="dxa"/>
            <w:tcBorders>
              <w:top w:val="single" w:sz="4" w:space="0" w:color="auto"/>
              <w:left w:val="single" w:sz="4" w:space="0" w:color="auto"/>
              <w:bottom w:val="single" w:sz="4" w:space="0" w:color="auto"/>
              <w:right w:val="single" w:sz="4" w:space="0" w:color="auto"/>
            </w:tcBorders>
          </w:tcPr>
          <w:p w14:paraId="1DCD4114"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66466D1C"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bCs/>
                <w:szCs w:val="20"/>
              </w:rPr>
              <w:t>11.5kW Belt Integrated Starter-Generator</w:t>
            </w:r>
          </w:p>
        </w:tc>
      </w:tr>
      <w:tr w:rsidR="00DD5B46" w:rsidRPr="00F458B4" w14:paraId="7CBDC34D"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1C7C9432"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Battery</w:t>
            </w:r>
          </w:p>
        </w:tc>
        <w:tc>
          <w:tcPr>
            <w:tcW w:w="922" w:type="dxa"/>
            <w:tcBorders>
              <w:top w:val="single" w:sz="4" w:space="0" w:color="auto"/>
              <w:left w:val="single" w:sz="4" w:space="0" w:color="auto"/>
              <w:bottom w:val="single" w:sz="4" w:space="0" w:color="auto"/>
              <w:right w:val="single" w:sz="4" w:space="0" w:color="auto"/>
            </w:tcBorders>
          </w:tcPr>
          <w:p w14:paraId="724E09CB"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36DAA376" w14:textId="77777777" w:rsidR="00DD5B46" w:rsidRPr="00F458B4" w:rsidRDefault="00DD5B46" w:rsidP="00282BBF">
            <w:pPr>
              <w:overflowPunct w:val="0"/>
              <w:autoSpaceDE w:val="0"/>
              <w:autoSpaceDN w:val="0"/>
              <w:adjustRightInd w:val="0"/>
              <w:jc w:val="center"/>
              <w:textAlignment w:val="baseline"/>
              <w:rPr>
                <w:rFonts w:ascii="Arial" w:hAnsi="Arial" w:cs="Arial"/>
                <w:color w:val="00B0F0"/>
                <w:szCs w:val="20"/>
              </w:rPr>
            </w:pPr>
            <w:r w:rsidRPr="00F458B4">
              <w:rPr>
                <w:rFonts w:ascii="Arial" w:hAnsi="Arial" w:cs="Arial"/>
                <w:bCs/>
                <w:szCs w:val="20"/>
              </w:rPr>
              <w:t>48V 8Ah Li-ion air cooled battery pack</w:t>
            </w:r>
          </w:p>
        </w:tc>
      </w:tr>
      <w:tr w:rsidR="00DD5B46" w:rsidRPr="00F458B4" w14:paraId="3334D9F6"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16FA4E39"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Lubrication system</w:t>
            </w:r>
          </w:p>
        </w:tc>
        <w:tc>
          <w:tcPr>
            <w:tcW w:w="922" w:type="dxa"/>
            <w:tcBorders>
              <w:top w:val="single" w:sz="4" w:space="0" w:color="auto"/>
              <w:left w:val="single" w:sz="4" w:space="0" w:color="auto"/>
              <w:bottom w:val="single" w:sz="4" w:space="0" w:color="auto"/>
              <w:right w:val="single" w:sz="4" w:space="0" w:color="auto"/>
            </w:tcBorders>
          </w:tcPr>
          <w:p w14:paraId="1B978DE4" w14:textId="77777777" w:rsidR="00DD5B46" w:rsidRPr="00F458B4" w:rsidRDefault="00DD5B46" w:rsidP="00282BBF">
            <w:pPr>
              <w:overflowPunct w:val="0"/>
              <w:autoSpaceDE w:val="0"/>
              <w:autoSpaceDN w:val="0"/>
              <w:adjustRightInd w:val="0"/>
              <w:textAlignment w:val="baseline"/>
              <w:rPr>
                <w:rFonts w:ascii="Arial" w:hAnsi="Arial" w:cs="Arial"/>
                <w:color w:val="0070C0"/>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202B2B9D"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szCs w:val="20"/>
              </w:rPr>
              <w:t>Electronically controlled variable displacement oil pump for improved fuel economy</w:t>
            </w:r>
          </w:p>
        </w:tc>
      </w:tr>
      <w:tr w:rsidR="00DD5B46" w:rsidRPr="00F458B4" w14:paraId="13A2A404"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0D9A877D"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Cooling system</w:t>
            </w:r>
          </w:p>
        </w:tc>
        <w:tc>
          <w:tcPr>
            <w:tcW w:w="922" w:type="dxa"/>
            <w:tcBorders>
              <w:top w:val="single" w:sz="4" w:space="0" w:color="auto"/>
              <w:left w:val="single" w:sz="4" w:space="0" w:color="auto"/>
              <w:bottom w:val="single" w:sz="4" w:space="0" w:color="auto"/>
              <w:right w:val="single" w:sz="4" w:space="0" w:color="auto"/>
            </w:tcBorders>
          </w:tcPr>
          <w:p w14:paraId="7C4C8712" w14:textId="77777777" w:rsidR="00DD5B46" w:rsidRPr="00F458B4" w:rsidRDefault="00DD5B46" w:rsidP="00282BBF">
            <w:pPr>
              <w:overflowPunct w:val="0"/>
              <w:autoSpaceDE w:val="0"/>
              <w:autoSpaceDN w:val="0"/>
              <w:adjustRightInd w:val="0"/>
              <w:textAlignment w:val="baseline"/>
              <w:rPr>
                <w:rFonts w:ascii="Arial" w:hAnsi="Arial" w:cs="Arial"/>
                <w:color w:val="0070C0"/>
                <w:szCs w:val="20"/>
              </w:rPr>
            </w:pPr>
          </w:p>
        </w:tc>
        <w:tc>
          <w:tcPr>
            <w:tcW w:w="7016" w:type="dxa"/>
            <w:gridSpan w:val="4"/>
            <w:tcBorders>
              <w:top w:val="single" w:sz="4" w:space="0" w:color="auto"/>
              <w:left w:val="single" w:sz="4" w:space="0" w:color="auto"/>
              <w:bottom w:val="single" w:sz="4" w:space="0" w:color="auto"/>
              <w:right w:val="single" w:sz="4" w:space="0" w:color="auto"/>
            </w:tcBorders>
            <w:vAlign w:val="center"/>
            <w:hideMark/>
          </w:tcPr>
          <w:p w14:paraId="1EE6B461" w14:textId="77777777" w:rsidR="00DD5B46" w:rsidRPr="00F458B4" w:rsidRDefault="00DD5B46" w:rsidP="00282BBF">
            <w:pPr>
              <w:overflowPunct w:val="0"/>
              <w:autoSpaceDE w:val="0"/>
              <w:autoSpaceDN w:val="0"/>
              <w:adjustRightInd w:val="0"/>
              <w:jc w:val="center"/>
              <w:textAlignment w:val="baseline"/>
              <w:rPr>
                <w:rFonts w:ascii="Arial" w:hAnsi="Arial" w:cs="Arial"/>
                <w:bCs/>
                <w:szCs w:val="20"/>
              </w:rPr>
            </w:pPr>
            <w:r w:rsidRPr="00F458B4">
              <w:rPr>
                <w:rFonts w:ascii="Arial" w:hAnsi="Arial" w:cs="Arial"/>
                <w:szCs w:val="20"/>
              </w:rPr>
              <w:t>Split cooling system with 2 thermostats. Cam driven water pump for reduced power consumption</w:t>
            </w:r>
          </w:p>
        </w:tc>
      </w:tr>
      <w:tr w:rsidR="00DD5B46" w:rsidRPr="00F458B4" w14:paraId="1DE6A24F" w14:textId="77777777" w:rsidTr="00282BBF">
        <w:tc>
          <w:tcPr>
            <w:tcW w:w="1527" w:type="dxa"/>
            <w:tcBorders>
              <w:top w:val="single" w:sz="4" w:space="0" w:color="auto"/>
              <w:left w:val="single" w:sz="4" w:space="0" w:color="auto"/>
              <w:bottom w:val="single" w:sz="4" w:space="0" w:color="auto"/>
              <w:right w:val="single" w:sz="4" w:space="0" w:color="auto"/>
            </w:tcBorders>
            <w:hideMark/>
          </w:tcPr>
          <w:p w14:paraId="617AD876"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szCs w:val="20"/>
              </w:rPr>
              <w:t>Transmission</w:t>
            </w:r>
          </w:p>
        </w:tc>
        <w:tc>
          <w:tcPr>
            <w:tcW w:w="922" w:type="dxa"/>
            <w:tcBorders>
              <w:top w:val="single" w:sz="4" w:space="0" w:color="auto"/>
              <w:left w:val="single" w:sz="4" w:space="0" w:color="auto"/>
              <w:bottom w:val="single" w:sz="4" w:space="0" w:color="auto"/>
              <w:right w:val="single" w:sz="4" w:space="0" w:color="auto"/>
            </w:tcBorders>
          </w:tcPr>
          <w:p w14:paraId="40CF0ABF"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61DC2018"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 xml:space="preserve">6-speed manual </w:t>
            </w:r>
          </w:p>
        </w:tc>
        <w:tc>
          <w:tcPr>
            <w:tcW w:w="5847" w:type="dxa"/>
            <w:gridSpan w:val="3"/>
            <w:tcBorders>
              <w:top w:val="single" w:sz="4" w:space="0" w:color="auto"/>
              <w:left w:val="single" w:sz="4" w:space="0" w:color="auto"/>
              <w:bottom w:val="single" w:sz="4" w:space="0" w:color="auto"/>
              <w:right w:val="single" w:sz="4" w:space="0" w:color="auto"/>
            </w:tcBorders>
            <w:vAlign w:val="center"/>
          </w:tcPr>
          <w:p w14:paraId="54C8295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7-speed Powershift dual-clutch automatic</w:t>
            </w:r>
          </w:p>
        </w:tc>
      </w:tr>
      <w:tr w:rsidR="00DD5B46" w:rsidRPr="00F458B4" w14:paraId="6F177120" w14:textId="77777777" w:rsidTr="00282BBF">
        <w:trPr>
          <w:trHeight w:val="2539"/>
        </w:trPr>
        <w:tc>
          <w:tcPr>
            <w:tcW w:w="1527" w:type="dxa"/>
            <w:tcBorders>
              <w:top w:val="single" w:sz="4" w:space="0" w:color="auto"/>
              <w:left w:val="single" w:sz="4" w:space="0" w:color="auto"/>
              <w:bottom w:val="single" w:sz="4" w:space="0" w:color="auto"/>
              <w:right w:val="single" w:sz="4" w:space="0" w:color="auto"/>
            </w:tcBorders>
            <w:hideMark/>
          </w:tcPr>
          <w:p w14:paraId="33ED70EA" w14:textId="77777777" w:rsidR="00DD5B46" w:rsidRPr="00F458B4" w:rsidRDefault="00DD5B46" w:rsidP="00282BBF">
            <w:pPr>
              <w:overflowPunct w:val="0"/>
              <w:autoSpaceDE w:val="0"/>
              <w:autoSpaceDN w:val="0"/>
              <w:adjustRightInd w:val="0"/>
              <w:textAlignment w:val="baseline"/>
              <w:rPr>
                <w:rFonts w:ascii="Arial" w:hAnsi="Arial" w:cs="Arial"/>
                <w:szCs w:val="20"/>
              </w:rPr>
            </w:pPr>
            <w:r w:rsidRPr="00F458B4">
              <w:rPr>
                <w:rFonts w:ascii="Arial" w:hAnsi="Arial" w:cs="Arial"/>
                <w:bCs/>
                <w:szCs w:val="20"/>
                <w:lang w:val="en-US"/>
              </w:rPr>
              <w:lastRenderedPageBreak/>
              <w:t xml:space="preserve">Gear ratios </w:t>
            </w:r>
          </w:p>
        </w:tc>
        <w:tc>
          <w:tcPr>
            <w:tcW w:w="922" w:type="dxa"/>
            <w:tcBorders>
              <w:top w:val="single" w:sz="4" w:space="0" w:color="auto"/>
              <w:left w:val="single" w:sz="4" w:space="0" w:color="auto"/>
              <w:bottom w:val="single" w:sz="4" w:space="0" w:color="auto"/>
              <w:right w:val="single" w:sz="4" w:space="0" w:color="auto"/>
            </w:tcBorders>
          </w:tcPr>
          <w:p w14:paraId="37118E09" w14:textId="77777777" w:rsidR="00DD5B46" w:rsidRPr="00F458B4" w:rsidRDefault="00DD5B46" w:rsidP="00282BBF">
            <w:pPr>
              <w:overflowPunct w:val="0"/>
              <w:autoSpaceDE w:val="0"/>
              <w:autoSpaceDN w:val="0"/>
              <w:adjustRightInd w:val="0"/>
              <w:textAlignment w:val="baseline"/>
              <w:rPr>
                <w:rFonts w:ascii="Arial" w:hAnsi="Arial" w:cs="Arial"/>
                <w:szCs w:val="20"/>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3782BE9F"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6th 0.634</w:t>
            </w:r>
          </w:p>
          <w:p w14:paraId="2DD79AF3"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5th 0.757</w:t>
            </w:r>
          </w:p>
          <w:p w14:paraId="4360372A"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4th 0.943</w:t>
            </w:r>
          </w:p>
          <w:p w14:paraId="5D312CC2"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3rd 1.276</w:t>
            </w:r>
          </w:p>
          <w:p w14:paraId="428EFAE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2nd 1.958</w:t>
            </w:r>
          </w:p>
          <w:p w14:paraId="023C1D07"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1st 3.417</w:t>
            </w:r>
          </w:p>
          <w:p w14:paraId="5732565B"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R 3.833</w:t>
            </w:r>
          </w:p>
          <w:p w14:paraId="4127BF79"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FDR 4.353</w:t>
            </w:r>
          </w:p>
        </w:tc>
        <w:tc>
          <w:tcPr>
            <w:tcW w:w="5847" w:type="dxa"/>
            <w:gridSpan w:val="3"/>
            <w:tcBorders>
              <w:top w:val="single" w:sz="4" w:space="0" w:color="auto"/>
              <w:left w:val="single" w:sz="4" w:space="0" w:color="auto"/>
              <w:bottom w:val="single" w:sz="4" w:space="0" w:color="auto"/>
              <w:right w:val="single" w:sz="4" w:space="0" w:color="auto"/>
            </w:tcBorders>
            <w:vAlign w:val="center"/>
          </w:tcPr>
          <w:p w14:paraId="2CE94A58"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7th 0.638</w:t>
            </w:r>
          </w:p>
          <w:p w14:paraId="0CD5CD17"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6th 0.771</w:t>
            </w:r>
          </w:p>
          <w:p w14:paraId="0129AAE6"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5th 0.851</w:t>
            </w:r>
          </w:p>
          <w:p w14:paraId="368DEE3B"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4th 1.114</w:t>
            </w:r>
          </w:p>
          <w:p w14:paraId="7DF91B82"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3rd 1.594</w:t>
            </w:r>
          </w:p>
          <w:p w14:paraId="58A139DE"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2nd 2.824</w:t>
            </w:r>
          </w:p>
          <w:p w14:paraId="3C35EC5D"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1st 4.462</w:t>
            </w:r>
          </w:p>
          <w:p w14:paraId="7BB98924"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R 2.824</w:t>
            </w:r>
          </w:p>
          <w:p w14:paraId="17CF36B9"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FDR 4.176 (ratios 1,2,6,7)</w:t>
            </w:r>
          </w:p>
          <w:p w14:paraId="03730870" w14:textId="77777777" w:rsidR="00DD5B46" w:rsidRPr="00F458B4" w:rsidRDefault="00DD5B46" w:rsidP="00282BBF">
            <w:pPr>
              <w:overflowPunct w:val="0"/>
              <w:autoSpaceDE w:val="0"/>
              <w:autoSpaceDN w:val="0"/>
              <w:adjustRightInd w:val="0"/>
              <w:jc w:val="center"/>
              <w:textAlignment w:val="baseline"/>
              <w:rPr>
                <w:rFonts w:ascii="Arial" w:hAnsi="Arial" w:cs="Arial"/>
                <w:szCs w:val="20"/>
              </w:rPr>
            </w:pPr>
            <w:r w:rsidRPr="00F458B4">
              <w:rPr>
                <w:rFonts w:ascii="Arial" w:hAnsi="Arial" w:cs="Arial"/>
                <w:szCs w:val="20"/>
              </w:rPr>
              <w:t>4.733 (ratios 3,4,5,R)</w:t>
            </w:r>
          </w:p>
        </w:tc>
      </w:tr>
    </w:tbl>
    <w:p w14:paraId="715BBA8E" w14:textId="77777777" w:rsidR="00DD5B46" w:rsidRPr="00F458B4" w:rsidRDefault="00DD5B46" w:rsidP="00DD5B46">
      <w:pPr>
        <w:rPr>
          <w:rFonts w:ascii="Arial" w:hAnsi="Arial" w:cs="Arial"/>
          <w:b/>
          <w:caps/>
          <w:szCs w:val="20"/>
          <w:u w:val="single"/>
        </w:rPr>
      </w:pPr>
    </w:p>
    <w:p w14:paraId="6710C302" w14:textId="77777777" w:rsidR="00DD5B46" w:rsidRPr="00F458B4" w:rsidRDefault="00DD5B46" w:rsidP="00DD5B46">
      <w:pPr>
        <w:tabs>
          <w:tab w:val="left" w:pos="5991"/>
        </w:tabs>
        <w:rPr>
          <w:rFonts w:ascii="Arial" w:hAnsi="Arial" w:cs="Arial"/>
          <w:szCs w:val="20"/>
        </w:rPr>
      </w:pPr>
    </w:p>
    <w:p w14:paraId="09161373" w14:textId="1A1E01A6" w:rsidR="00DD5B46" w:rsidRDefault="00DD5B46" w:rsidP="00DD5B46">
      <w:pPr>
        <w:jc w:val="center"/>
        <w:rPr>
          <w:rFonts w:ascii="Arial" w:hAnsi="Arial" w:cs="Arial"/>
          <w:szCs w:val="20"/>
        </w:rPr>
      </w:pPr>
      <w:r w:rsidRPr="00F458B4">
        <w:rPr>
          <w:rFonts w:ascii="Arial" w:hAnsi="Arial" w:cs="Arial"/>
          <w:szCs w:val="20"/>
        </w:rPr>
        <w:t># # #</w:t>
      </w:r>
    </w:p>
    <w:p w14:paraId="0C31F3B5" w14:textId="735F1548" w:rsidR="00812660" w:rsidRPr="00812660" w:rsidRDefault="00812660" w:rsidP="00812660">
      <w:pPr>
        <w:rPr>
          <w:rFonts w:ascii="Arial" w:hAnsi="Arial" w:cs="Arial"/>
          <w:sz w:val="16"/>
          <w:szCs w:val="16"/>
        </w:rPr>
      </w:pPr>
    </w:p>
    <w:p w14:paraId="21C063A5" w14:textId="33AEECA8" w:rsidR="00812660" w:rsidRPr="000B7A2C" w:rsidRDefault="00812660" w:rsidP="000B7A2C">
      <w:pPr>
        <w:rPr>
          <w:rFonts w:ascii="Arial" w:hAnsi="Arial" w:cs="Arial"/>
          <w:sz w:val="16"/>
          <w:szCs w:val="16"/>
        </w:rPr>
      </w:pPr>
      <w:r w:rsidRPr="000B7A2C">
        <w:rPr>
          <w:rFonts w:ascii="Arial" w:hAnsi="Arial" w:cs="Arial"/>
          <w:color w:val="000000" w:themeColor="text1"/>
          <w:sz w:val="16"/>
          <w:szCs w:val="16"/>
          <w:vertAlign w:val="superscript"/>
          <w:lang w:eastAsia="en-GB"/>
        </w:rPr>
        <w:t xml:space="preserve">1 </w:t>
      </w:r>
      <w:r w:rsidRPr="000B7A2C">
        <w:rPr>
          <w:rFonts w:ascii="Arial" w:hAnsi="Arial" w:cs="Arial"/>
          <w:color w:val="000000" w:themeColor="text1"/>
          <w:sz w:val="16"/>
          <w:szCs w:val="16"/>
          <w:lang w:eastAsia="en-GB"/>
        </w:rPr>
        <w:t>Power, torque, payload, towing and WLTP fuel economy ratings are independent attributes and may not be achieved simultaneously.</w:t>
      </w:r>
    </w:p>
    <w:p w14:paraId="48C019D2" w14:textId="0CAB7A50" w:rsidR="00075CCD" w:rsidRPr="000B7A2C" w:rsidRDefault="00075CCD" w:rsidP="000B7A2C">
      <w:pPr>
        <w:rPr>
          <w:rFonts w:ascii="Arial" w:hAnsi="Arial" w:cs="Arial"/>
          <w:sz w:val="16"/>
          <w:szCs w:val="16"/>
        </w:rPr>
      </w:pPr>
    </w:p>
    <w:p w14:paraId="3094C6CC" w14:textId="62DBC475" w:rsidR="00075CCD" w:rsidRPr="000B7A2C" w:rsidRDefault="00812660" w:rsidP="000B7A2C">
      <w:pPr>
        <w:overflowPunct w:val="0"/>
        <w:autoSpaceDE w:val="0"/>
        <w:autoSpaceDN w:val="0"/>
        <w:adjustRightInd w:val="0"/>
        <w:textAlignment w:val="baseline"/>
        <w:rPr>
          <w:rFonts w:ascii="Arial" w:hAnsi="Arial" w:cs="Arial"/>
          <w:sz w:val="16"/>
          <w:szCs w:val="16"/>
        </w:rPr>
      </w:pPr>
      <w:r w:rsidRPr="000B7A2C">
        <w:rPr>
          <w:rFonts w:ascii="Arial" w:hAnsi="Arial" w:cs="Arial"/>
          <w:sz w:val="16"/>
          <w:szCs w:val="16"/>
          <w:vertAlign w:val="superscript"/>
        </w:rPr>
        <w:t>2</w:t>
      </w:r>
      <w:r w:rsidR="00075CCD" w:rsidRPr="000B7A2C">
        <w:rPr>
          <w:rFonts w:ascii="Arial" w:hAnsi="Arial" w:cs="Arial"/>
          <w:sz w:val="16"/>
          <w:szCs w:val="16"/>
          <w:vertAlign w:val="superscript"/>
        </w:rPr>
        <w:t xml:space="preserve"> </w:t>
      </w:r>
      <w:r w:rsidR="00075CCD" w:rsidRPr="000B7A2C">
        <w:rPr>
          <w:rFonts w:ascii="Arial" w:hAnsi="Arial" w:cs="Arial"/>
          <w:sz w:val="16"/>
          <w:szCs w:val="16"/>
        </w:rPr>
        <w:t>CO</w:t>
      </w:r>
      <w:r w:rsidR="00075CCD" w:rsidRPr="000B7A2C">
        <w:rPr>
          <w:rFonts w:ascii="Arial" w:hAnsi="Arial" w:cs="Arial"/>
          <w:sz w:val="16"/>
          <w:szCs w:val="16"/>
          <w:vertAlign w:val="subscript"/>
        </w:rPr>
        <w:t xml:space="preserve">2 </w:t>
      </w:r>
      <w:r w:rsidR="00075CCD" w:rsidRPr="000B7A2C">
        <w:rPr>
          <w:rFonts w:ascii="Arial" w:hAnsi="Arial" w:cs="Arial"/>
          <w:sz w:val="16"/>
          <w:szCs w:val="16"/>
        </w:rPr>
        <w:t>emission and fuel efficiency ranges may vary according to vehicle variants offered by individual markets.</w:t>
      </w:r>
    </w:p>
    <w:p w14:paraId="569B3B27" w14:textId="77777777" w:rsidR="00075CCD" w:rsidRPr="000B7A2C" w:rsidRDefault="00075CCD" w:rsidP="000B7A2C">
      <w:pPr>
        <w:overflowPunct w:val="0"/>
        <w:autoSpaceDE w:val="0"/>
        <w:autoSpaceDN w:val="0"/>
        <w:adjustRightInd w:val="0"/>
        <w:textAlignment w:val="baseline"/>
        <w:rPr>
          <w:rFonts w:ascii="Arial" w:hAnsi="Arial" w:cs="Arial"/>
          <w:sz w:val="16"/>
          <w:szCs w:val="16"/>
        </w:rPr>
      </w:pPr>
    </w:p>
    <w:p w14:paraId="1C39261B" w14:textId="77777777" w:rsidR="00075CCD" w:rsidRPr="000B7A2C" w:rsidRDefault="00075CCD" w:rsidP="000B7A2C">
      <w:pPr>
        <w:overflowPunct w:val="0"/>
        <w:autoSpaceDE w:val="0"/>
        <w:autoSpaceDN w:val="0"/>
        <w:adjustRightInd w:val="0"/>
        <w:textAlignment w:val="baseline"/>
        <w:rPr>
          <w:rFonts w:ascii="Arial" w:hAnsi="Arial" w:cs="Arial"/>
          <w:sz w:val="16"/>
          <w:szCs w:val="16"/>
        </w:rPr>
      </w:pPr>
      <w:r w:rsidRPr="000B7A2C">
        <w:rPr>
          <w:rFonts w:ascii="Arial" w:hAnsi="Arial" w:cs="Arial"/>
          <w:sz w:val="16"/>
          <w:szCs w:val="16"/>
        </w:rPr>
        <w:t>The declared WLTP fuel/energy consumptions, CO</w:t>
      </w:r>
      <w:r w:rsidRPr="000B7A2C">
        <w:rPr>
          <w:rFonts w:ascii="Arial" w:hAnsi="Arial" w:cs="Arial"/>
          <w:sz w:val="16"/>
          <w:szCs w:val="16"/>
          <w:vertAlign w:val="subscript"/>
        </w:rPr>
        <w:t>2</w:t>
      </w:r>
      <w:r w:rsidRPr="000B7A2C">
        <w:rPr>
          <w:rFonts w:ascii="Arial" w:hAnsi="Arial" w:cs="Arial"/>
          <w:sz w:val="16"/>
          <w:szCs w:val="16"/>
        </w:rPr>
        <w:t>-emissions and electric range are determined according to the technical requirements and specifications of the European Regulations (EC) 715/2007 and (EU) 2017/1151 as last amended. The applied standard test procedures enable comparison between different vehicle types and different manufacturers.</w:t>
      </w:r>
    </w:p>
    <w:p w14:paraId="31FFBE6E" w14:textId="77777777" w:rsidR="00075CCD" w:rsidRPr="000B7A2C" w:rsidRDefault="00075CCD" w:rsidP="000B7A2C">
      <w:pPr>
        <w:overflowPunct w:val="0"/>
        <w:autoSpaceDE w:val="0"/>
        <w:autoSpaceDN w:val="0"/>
        <w:adjustRightInd w:val="0"/>
        <w:textAlignment w:val="baseline"/>
        <w:rPr>
          <w:rFonts w:ascii="Arial" w:hAnsi="Arial" w:cs="Arial"/>
          <w:sz w:val="16"/>
          <w:szCs w:val="16"/>
        </w:rPr>
      </w:pPr>
    </w:p>
    <w:p w14:paraId="3B39446C" w14:textId="14D8FE26" w:rsidR="00075CCD" w:rsidRPr="000B7A2C" w:rsidRDefault="00812660" w:rsidP="000B7A2C">
      <w:pPr>
        <w:overflowPunct w:val="0"/>
        <w:autoSpaceDE w:val="0"/>
        <w:autoSpaceDN w:val="0"/>
        <w:adjustRightInd w:val="0"/>
        <w:textAlignment w:val="baseline"/>
        <w:rPr>
          <w:rFonts w:ascii="Arial" w:hAnsi="Arial" w:cs="Arial"/>
          <w:sz w:val="16"/>
          <w:szCs w:val="16"/>
        </w:rPr>
      </w:pPr>
      <w:r w:rsidRPr="000B7A2C">
        <w:rPr>
          <w:rFonts w:ascii="Arial" w:hAnsi="Arial" w:cs="Arial"/>
          <w:sz w:val="16"/>
          <w:szCs w:val="16"/>
          <w:vertAlign w:val="superscript"/>
        </w:rPr>
        <w:t>3</w:t>
      </w:r>
      <w:r w:rsidR="00075CCD" w:rsidRPr="000B7A2C">
        <w:rPr>
          <w:rFonts w:ascii="Arial" w:hAnsi="Arial" w:cs="Arial"/>
          <w:sz w:val="16"/>
          <w:szCs w:val="16"/>
        </w:rPr>
        <w:t xml:space="preserve"> Maximum performance determined by test procedure UN Global Technical Regulation-21 (Jan 2021).</w:t>
      </w:r>
    </w:p>
    <w:p w14:paraId="2342D6FF" w14:textId="563EB6CC" w:rsidR="00075CCD" w:rsidRPr="000B7A2C" w:rsidRDefault="00075CCD" w:rsidP="000B7A2C">
      <w:pPr>
        <w:overflowPunct w:val="0"/>
        <w:autoSpaceDE w:val="0"/>
        <w:autoSpaceDN w:val="0"/>
        <w:adjustRightInd w:val="0"/>
        <w:textAlignment w:val="baseline"/>
        <w:rPr>
          <w:rFonts w:ascii="Arial" w:hAnsi="Arial" w:cs="Arial"/>
          <w:sz w:val="16"/>
          <w:szCs w:val="16"/>
        </w:rPr>
      </w:pPr>
    </w:p>
    <w:p w14:paraId="3D694353" w14:textId="409E0FD6" w:rsidR="00075CCD" w:rsidRPr="000B7A2C" w:rsidRDefault="00812660" w:rsidP="000B7A2C">
      <w:pPr>
        <w:overflowPunct w:val="0"/>
        <w:autoSpaceDE w:val="0"/>
        <w:autoSpaceDN w:val="0"/>
        <w:adjustRightInd w:val="0"/>
        <w:textAlignment w:val="baseline"/>
        <w:rPr>
          <w:rFonts w:ascii="Arial" w:hAnsi="Arial" w:cs="Arial"/>
          <w:sz w:val="16"/>
          <w:szCs w:val="16"/>
        </w:rPr>
      </w:pPr>
      <w:r w:rsidRPr="000B7A2C">
        <w:rPr>
          <w:rFonts w:ascii="Arial" w:hAnsi="Arial" w:cs="Arial"/>
          <w:sz w:val="16"/>
          <w:szCs w:val="16"/>
          <w:vertAlign w:val="superscript"/>
        </w:rPr>
        <w:t>4</w:t>
      </w:r>
      <w:r w:rsidR="00075CCD" w:rsidRPr="000B7A2C">
        <w:rPr>
          <w:rFonts w:ascii="Arial" w:hAnsi="Arial" w:cs="Arial"/>
          <w:sz w:val="16"/>
          <w:szCs w:val="16"/>
          <w:vertAlign w:val="superscript"/>
        </w:rPr>
        <w:t xml:space="preserve"> </w:t>
      </w:r>
      <w:r w:rsidR="00075CCD" w:rsidRPr="000B7A2C">
        <w:rPr>
          <w:rFonts w:ascii="Arial" w:hAnsi="Arial" w:cs="Arial"/>
          <w:sz w:val="16"/>
          <w:szCs w:val="16"/>
        </w:rPr>
        <w:t xml:space="preserve">Represents the lightest </w:t>
      </w:r>
      <w:proofErr w:type="spellStart"/>
      <w:r w:rsidR="00075CCD" w:rsidRPr="000B7A2C">
        <w:rPr>
          <w:rFonts w:ascii="Arial" w:hAnsi="Arial" w:cs="Arial"/>
          <w:sz w:val="16"/>
          <w:szCs w:val="16"/>
        </w:rPr>
        <w:t>kerbweight</w:t>
      </w:r>
      <w:proofErr w:type="spellEnd"/>
      <w:r w:rsidR="00075CCD" w:rsidRPr="000B7A2C">
        <w:rPr>
          <w:rFonts w:ascii="Arial" w:hAnsi="Arial" w:cs="Arial"/>
          <w:sz w:val="16"/>
          <w:szCs w:val="16"/>
        </w:rPr>
        <w:t xml:space="preserve"> assuming driver at 75 kg, full fluid levels and 90 per cent fuel levels, subject to manufacturing tolerances and options, etc., fitted. Weights represent base model specification without panoramic glass roof.</w:t>
      </w:r>
    </w:p>
    <w:p w14:paraId="0A48A232" w14:textId="77777777" w:rsidR="00075CCD" w:rsidRPr="000B7A2C" w:rsidRDefault="00075CCD" w:rsidP="000B7A2C">
      <w:pPr>
        <w:overflowPunct w:val="0"/>
        <w:autoSpaceDE w:val="0"/>
        <w:autoSpaceDN w:val="0"/>
        <w:adjustRightInd w:val="0"/>
        <w:textAlignment w:val="baseline"/>
        <w:rPr>
          <w:rFonts w:ascii="Arial" w:hAnsi="Arial" w:cs="Arial"/>
          <w:sz w:val="16"/>
          <w:szCs w:val="16"/>
        </w:rPr>
      </w:pPr>
    </w:p>
    <w:p w14:paraId="1F82FFE1" w14:textId="36BF2BF3" w:rsidR="00075CCD" w:rsidRPr="000B7A2C" w:rsidRDefault="00812660" w:rsidP="000B7A2C">
      <w:pPr>
        <w:overflowPunct w:val="0"/>
        <w:autoSpaceDE w:val="0"/>
        <w:autoSpaceDN w:val="0"/>
        <w:adjustRightInd w:val="0"/>
        <w:textAlignment w:val="baseline"/>
        <w:rPr>
          <w:rFonts w:ascii="Arial" w:hAnsi="Arial" w:cs="Arial"/>
          <w:sz w:val="16"/>
          <w:szCs w:val="16"/>
        </w:rPr>
      </w:pPr>
      <w:r w:rsidRPr="000B7A2C">
        <w:rPr>
          <w:rFonts w:ascii="Arial" w:hAnsi="Arial" w:cs="Arial"/>
          <w:sz w:val="16"/>
          <w:szCs w:val="16"/>
          <w:vertAlign w:val="superscript"/>
        </w:rPr>
        <w:t>5</w:t>
      </w:r>
      <w:r w:rsidR="00075CCD" w:rsidRPr="000B7A2C">
        <w:rPr>
          <w:rFonts w:ascii="Arial" w:hAnsi="Arial" w:cs="Arial"/>
          <w:sz w:val="16"/>
          <w:szCs w:val="16"/>
        </w:rPr>
        <w:t xml:space="preserve"> Towing limits quoted represent the maximum towing ability of the vehicle at its Gross Vehicle Mass to restart on a 12 per cent gradient at sea level. The performance and economy of all models will be reduced when used for towing.  Gross Train Mass includes trailer weight.</w:t>
      </w:r>
      <w:r w:rsidR="000B7A2C" w:rsidRPr="000B7A2C">
        <w:rPr>
          <w:rFonts w:ascii="Arial" w:hAnsi="Arial" w:cs="Arial"/>
          <w:sz w:val="16"/>
          <w:szCs w:val="16"/>
        </w:rPr>
        <w:t xml:space="preserve"> </w:t>
      </w:r>
      <w:r w:rsidR="000B7A2C" w:rsidRPr="000B7A2C">
        <w:rPr>
          <w:rFonts w:ascii="Arial" w:hAnsi="Arial" w:cs="Arial"/>
          <w:color w:val="333333"/>
          <w:sz w:val="16"/>
          <w:szCs w:val="16"/>
          <w:shd w:val="clear" w:color="auto" w:fill="FFFFFF"/>
        </w:rPr>
        <w:t>Max towing varies based on cargo, vehicle configuration, accessories and number of passengers.</w:t>
      </w:r>
    </w:p>
    <w:p w14:paraId="53D6D841" w14:textId="743321A8" w:rsidR="00075CCD" w:rsidRPr="000B7A2C" w:rsidRDefault="00075CCD" w:rsidP="000B7A2C">
      <w:pPr>
        <w:overflowPunct w:val="0"/>
        <w:autoSpaceDE w:val="0"/>
        <w:autoSpaceDN w:val="0"/>
        <w:adjustRightInd w:val="0"/>
        <w:textAlignment w:val="baseline"/>
        <w:rPr>
          <w:rFonts w:ascii="Arial" w:hAnsi="Arial" w:cs="Arial"/>
          <w:sz w:val="16"/>
          <w:szCs w:val="16"/>
        </w:rPr>
      </w:pPr>
    </w:p>
    <w:p w14:paraId="3CB6D675" w14:textId="73ACF45C" w:rsidR="00075CCD" w:rsidRPr="000B7A2C" w:rsidRDefault="000B7A2C" w:rsidP="000B7A2C">
      <w:pPr>
        <w:overflowPunct w:val="0"/>
        <w:autoSpaceDE w:val="0"/>
        <w:autoSpaceDN w:val="0"/>
        <w:adjustRightInd w:val="0"/>
        <w:textAlignment w:val="baseline"/>
        <w:rPr>
          <w:rFonts w:ascii="Arial" w:hAnsi="Arial" w:cs="Arial"/>
          <w:sz w:val="16"/>
          <w:szCs w:val="16"/>
        </w:rPr>
      </w:pPr>
      <w:r w:rsidRPr="000B7A2C">
        <w:rPr>
          <w:rFonts w:ascii="Arial" w:hAnsi="Arial" w:cs="Arial"/>
          <w:sz w:val="16"/>
          <w:szCs w:val="16"/>
          <w:vertAlign w:val="superscript"/>
        </w:rPr>
        <w:t>6</w:t>
      </w:r>
      <w:r w:rsidR="00075CCD" w:rsidRPr="000B7A2C">
        <w:rPr>
          <w:rFonts w:ascii="Arial" w:hAnsi="Arial" w:cs="Arial"/>
          <w:sz w:val="16"/>
          <w:szCs w:val="16"/>
        </w:rPr>
        <w:t xml:space="preserve"> Measured in accordance with ISO 3832. Dimensions may vary dependent on the model and equipment fitted.</w:t>
      </w:r>
      <w:r w:rsidRPr="000B7A2C">
        <w:rPr>
          <w:rFonts w:ascii="Arial" w:hAnsi="Arial" w:cs="Arial"/>
          <w:sz w:val="16"/>
          <w:szCs w:val="16"/>
        </w:rPr>
        <w:t xml:space="preserve"> </w:t>
      </w:r>
    </w:p>
    <w:p w14:paraId="3C7B2181" w14:textId="77777777" w:rsidR="00A60C76" w:rsidRPr="000B7A2C" w:rsidRDefault="00A60C76" w:rsidP="000B7A2C">
      <w:pPr>
        <w:overflowPunct w:val="0"/>
        <w:autoSpaceDE w:val="0"/>
        <w:autoSpaceDN w:val="0"/>
        <w:adjustRightInd w:val="0"/>
        <w:textAlignment w:val="baseline"/>
        <w:rPr>
          <w:rFonts w:ascii="Arial" w:hAnsi="Arial" w:cs="Arial"/>
          <w:bCs/>
          <w:sz w:val="16"/>
          <w:szCs w:val="16"/>
          <w:vertAlign w:val="superscript"/>
        </w:rPr>
      </w:pPr>
    </w:p>
    <w:p w14:paraId="3C091910" w14:textId="77777777" w:rsidR="000B7A2C" w:rsidRPr="000B7A2C" w:rsidRDefault="00A60C76" w:rsidP="000B7A2C">
      <w:pPr>
        <w:overflowPunct w:val="0"/>
        <w:autoSpaceDE w:val="0"/>
        <w:autoSpaceDN w:val="0"/>
        <w:adjustRightInd w:val="0"/>
        <w:textAlignment w:val="baseline"/>
        <w:rPr>
          <w:rFonts w:ascii="Arial" w:hAnsi="Arial" w:cs="Arial"/>
          <w:color w:val="000000" w:themeColor="text1"/>
          <w:sz w:val="16"/>
          <w:szCs w:val="16"/>
          <w:lang w:eastAsia="en-GB"/>
        </w:rPr>
      </w:pPr>
      <w:r w:rsidRPr="000B7A2C">
        <w:rPr>
          <w:rFonts w:ascii="Arial" w:hAnsi="Arial" w:cs="Arial"/>
          <w:bCs/>
          <w:sz w:val="16"/>
          <w:szCs w:val="16"/>
          <w:vertAlign w:val="superscript"/>
        </w:rPr>
        <w:t>6</w:t>
      </w:r>
      <w:r w:rsidR="000B7A2C" w:rsidRPr="000B7A2C">
        <w:rPr>
          <w:rFonts w:ascii="Arial" w:hAnsi="Arial" w:cs="Arial"/>
          <w:bCs/>
          <w:sz w:val="16"/>
          <w:szCs w:val="16"/>
          <w:vertAlign w:val="superscript"/>
        </w:rPr>
        <w:t xml:space="preserve"> </w:t>
      </w:r>
      <w:r w:rsidR="000B7A2C" w:rsidRPr="000B7A2C">
        <w:rPr>
          <w:rFonts w:ascii="Arial" w:hAnsi="Arial" w:cs="Arial"/>
          <w:color w:val="000000" w:themeColor="text1"/>
          <w:sz w:val="16"/>
          <w:szCs w:val="16"/>
          <w:lang w:eastAsia="en-GB"/>
        </w:rPr>
        <w:t>Cargo and load capacity limited by weight and weight distribution.</w:t>
      </w:r>
    </w:p>
    <w:p w14:paraId="3100063E" w14:textId="77777777" w:rsidR="000B7A2C" w:rsidRPr="000B7A2C" w:rsidRDefault="000B7A2C" w:rsidP="000B7A2C">
      <w:pPr>
        <w:overflowPunct w:val="0"/>
        <w:autoSpaceDE w:val="0"/>
        <w:autoSpaceDN w:val="0"/>
        <w:adjustRightInd w:val="0"/>
        <w:textAlignment w:val="baseline"/>
        <w:rPr>
          <w:rFonts w:ascii="Arial" w:hAnsi="Arial" w:cs="Arial"/>
          <w:color w:val="000000" w:themeColor="text1"/>
          <w:sz w:val="16"/>
          <w:szCs w:val="16"/>
          <w:lang w:eastAsia="en-GB"/>
        </w:rPr>
      </w:pPr>
    </w:p>
    <w:p w14:paraId="4D4E2A02" w14:textId="312E5730" w:rsidR="00075CCD" w:rsidRPr="000B7A2C" w:rsidRDefault="000B7A2C" w:rsidP="000B7A2C">
      <w:pPr>
        <w:overflowPunct w:val="0"/>
        <w:autoSpaceDE w:val="0"/>
        <w:autoSpaceDN w:val="0"/>
        <w:adjustRightInd w:val="0"/>
        <w:textAlignment w:val="baseline"/>
        <w:rPr>
          <w:rFonts w:ascii="Arial" w:hAnsi="Arial" w:cs="Arial"/>
          <w:bCs/>
          <w:sz w:val="16"/>
          <w:szCs w:val="16"/>
          <w:vertAlign w:val="superscript"/>
        </w:rPr>
      </w:pPr>
      <w:r w:rsidRPr="000B7A2C">
        <w:rPr>
          <w:rFonts w:ascii="Arial" w:hAnsi="Arial" w:cs="Arial"/>
          <w:bCs/>
          <w:sz w:val="16"/>
          <w:szCs w:val="16"/>
          <w:vertAlign w:val="superscript"/>
        </w:rPr>
        <w:t>8</w:t>
      </w:r>
      <w:r w:rsidR="00075CCD" w:rsidRPr="000B7A2C">
        <w:rPr>
          <w:rFonts w:ascii="Arial" w:hAnsi="Arial" w:cs="Arial"/>
          <w:bCs/>
          <w:sz w:val="16"/>
          <w:szCs w:val="16"/>
          <w:vertAlign w:val="superscript"/>
        </w:rPr>
        <w:t xml:space="preserve"> </w:t>
      </w:r>
      <w:r w:rsidR="00075CCD" w:rsidRPr="000B7A2C">
        <w:rPr>
          <w:rFonts w:ascii="Arial" w:hAnsi="Arial" w:cs="Arial"/>
          <w:bCs/>
          <w:sz w:val="16"/>
          <w:szCs w:val="16"/>
        </w:rPr>
        <w:t>Driver-assist features are supplemental and do not replace the driver’s attention, judgment and need to control the vehicle. It does not replace safe driving. See Owner’s Manual for details and limitations.</w:t>
      </w:r>
    </w:p>
    <w:p w14:paraId="4AAE70F5" w14:textId="77777777" w:rsidR="00075CCD" w:rsidRPr="000B7A2C" w:rsidRDefault="00075CCD" w:rsidP="000B7A2C">
      <w:pPr>
        <w:overflowPunct w:val="0"/>
        <w:autoSpaceDE w:val="0"/>
        <w:autoSpaceDN w:val="0"/>
        <w:adjustRightInd w:val="0"/>
        <w:textAlignment w:val="baseline"/>
        <w:rPr>
          <w:rFonts w:ascii="Arial" w:hAnsi="Arial" w:cs="Arial"/>
          <w:bCs/>
          <w:sz w:val="16"/>
          <w:szCs w:val="16"/>
        </w:rPr>
      </w:pPr>
    </w:p>
    <w:p w14:paraId="213045DE" w14:textId="5120AD66" w:rsidR="00075CCD" w:rsidRPr="000B7A2C" w:rsidRDefault="000B7A2C" w:rsidP="000B7A2C">
      <w:pPr>
        <w:tabs>
          <w:tab w:val="left" w:pos="4860"/>
        </w:tabs>
        <w:overflowPunct w:val="0"/>
        <w:autoSpaceDE w:val="0"/>
        <w:autoSpaceDN w:val="0"/>
        <w:adjustRightInd w:val="0"/>
        <w:textAlignment w:val="baseline"/>
        <w:rPr>
          <w:rFonts w:ascii="Arial" w:hAnsi="Arial" w:cs="Arial"/>
          <w:sz w:val="16"/>
          <w:szCs w:val="16"/>
        </w:rPr>
      </w:pPr>
      <w:r w:rsidRPr="000B7A2C">
        <w:rPr>
          <w:rFonts w:ascii="Arial" w:hAnsi="Arial" w:cs="Arial"/>
          <w:bCs/>
          <w:sz w:val="16"/>
          <w:szCs w:val="16"/>
          <w:vertAlign w:val="superscript"/>
        </w:rPr>
        <w:t>9</w:t>
      </w:r>
      <w:r w:rsidR="00075CCD" w:rsidRPr="000B7A2C">
        <w:rPr>
          <w:rFonts w:ascii="Arial" w:hAnsi="Arial" w:cs="Arial"/>
          <w:bCs/>
          <w:sz w:val="16"/>
          <w:szCs w:val="16"/>
          <w:vertAlign w:val="superscript"/>
        </w:rPr>
        <w:t xml:space="preserve"> </w:t>
      </w:r>
      <w:r w:rsidR="00075CCD" w:rsidRPr="000B7A2C">
        <w:rPr>
          <w:rFonts w:ascii="Arial" w:hAnsi="Arial" w:cs="Arial"/>
          <w:bCs/>
          <w:sz w:val="16"/>
          <w:szCs w:val="16"/>
        </w:rPr>
        <w:t xml:space="preserve">Feature availability dependent </w:t>
      </w:r>
      <w:r w:rsidR="00075CCD" w:rsidRPr="000B7A2C">
        <w:rPr>
          <w:rFonts w:ascii="Arial" w:hAnsi="Arial" w:cs="Arial"/>
          <w:sz w:val="16"/>
          <w:szCs w:val="16"/>
        </w:rPr>
        <w:t>on vehicle specification.</w:t>
      </w:r>
      <w:r w:rsidRPr="000B7A2C">
        <w:rPr>
          <w:rFonts w:ascii="Arial" w:hAnsi="Arial" w:cs="Arial"/>
          <w:sz w:val="16"/>
          <w:szCs w:val="16"/>
        </w:rPr>
        <w:tab/>
      </w:r>
    </w:p>
    <w:p w14:paraId="6DA90C3A" w14:textId="0946F5AD" w:rsidR="000B7A2C" w:rsidRPr="000B7A2C" w:rsidRDefault="000B7A2C" w:rsidP="000B7A2C">
      <w:pPr>
        <w:tabs>
          <w:tab w:val="left" w:pos="4860"/>
        </w:tabs>
        <w:overflowPunct w:val="0"/>
        <w:autoSpaceDE w:val="0"/>
        <w:autoSpaceDN w:val="0"/>
        <w:adjustRightInd w:val="0"/>
        <w:textAlignment w:val="baseline"/>
        <w:rPr>
          <w:rFonts w:ascii="Arial" w:hAnsi="Arial" w:cs="Arial"/>
          <w:sz w:val="16"/>
          <w:szCs w:val="16"/>
        </w:rPr>
      </w:pPr>
    </w:p>
    <w:p w14:paraId="28005B47" w14:textId="4038D46D" w:rsidR="000B7A2C" w:rsidRPr="000B7A2C" w:rsidRDefault="000B7A2C" w:rsidP="000B7A2C">
      <w:pPr>
        <w:shd w:val="clear" w:color="auto" w:fill="FFFFFF"/>
        <w:tabs>
          <w:tab w:val="left" w:pos="6570"/>
        </w:tabs>
        <w:rPr>
          <w:rFonts w:ascii="Arial" w:hAnsi="Arial" w:cs="Arial"/>
          <w:sz w:val="16"/>
          <w:szCs w:val="16"/>
          <w:lang w:eastAsia="en-GB"/>
        </w:rPr>
      </w:pPr>
      <w:r>
        <w:rPr>
          <w:rFonts w:ascii="Arial" w:hAnsi="Arial" w:cs="Arial"/>
          <w:color w:val="000000" w:themeColor="text1"/>
          <w:sz w:val="16"/>
          <w:szCs w:val="16"/>
          <w:vertAlign w:val="superscript"/>
          <w:lang w:eastAsia="en-GB"/>
        </w:rPr>
        <w:t>10</w:t>
      </w:r>
      <w:r w:rsidRPr="000B7A2C">
        <w:rPr>
          <w:rFonts w:ascii="Arial" w:hAnsi="Arial" w:cs="Arial"/>
          <w:color w:val="000000" w:themeColor="text1"/>
          <w:sz w:val="16"/>
          <w:szCs w:val="16"/>
          <w:vertAlign w:val="superscript"/>
          <w:lang w:eastAsia="en-GB"/>
        </w:rPr>
        <w:t xml:space="preserve"> </w:t>
      </w:r>
      <w:r w:rsidRPr="000B7A2C">
        <w:rPr>
          <w:rFonts w:ascii="Arial" w:hAnsi="Arial" w:cs="Arial"/>
          <w:sz w:val="16"/>
          <w:szCs w:val="16"/>
          <w:lang w:eastAsia="en-GB"/>
        </w:rPr>
        <w:t>Cameras only operate at speeds under 10 km/h.</w:t>
      </w:r>
    </w:p>
    <w:p w14:paraId="024B90D8" w14:textId="77777777" w:rsidR="000B7A2C" w:rsidRPr="000B7A2C" w:rsidRDefault="000B7A2C" w:rsidP="000B7A2C">
      <w:pPr>
        <w:tabs>
          <w:tab w:val="left" w:pos="4860"/>
        </w:tabs>
        <w:overflowPunct w:val="0"/>
        <w:autoSpaceDE w:val="0"/>
        <w:autoSpaceDN w:val="0"/>
        <w:adjustRightInd w:val="0"/>
        <w:textAlignment w:val="baseline"/>
        <w:rPr>
          <w:rFonts w:ascii="Arial" w:hAnsi="Arial" w:cs="Arial"/>
          <w:sz w:val="16"/>
          <w:szCs w:val="16"/>
        </w:rPr>
      </w:pPr>
    </w:p>
    <w:p w14:paraId="61BDB926" w14:textId="39A1095B" w:rsidR="000B7A2C" w:rsidRPr="000B7A2C" w:rsidRDefault="000B7A2C" w:rsidP="000B7A2C">
      <w:pPr>
        <w:shd w:val="clear" w:color="auto" w:fill="FFFFFF"/>
        <w:tabs>
          <w:tab w:val="left" w:pos="6570"/>
        </w:tabs>
        <w:rPr>
          <w:rFonts w:ascii="Arial" w:hAnsi="Arial" w:cs="Arial"/>
          <w:sz w:val="16"/>
          <w:szCs w:val="16"/>
          <w:lang w:eastAsia="en-GB"/>
        </w:rPr>
      </w:pPr>
      <w:r w:rsidRPr="000B7A2C">
        <w:rPr>
          <w:rFonts w:ascii="Arial" w:hAnsi="Arial" w:cs="Arial"/>
          <w:color w:val="000000" w:themeColor="text1"/>
          <w:sz w:val="16"/>
          <w:szCs w:val="16"/>
          <w:vertAlign w:val="superscript"/>
          <w:lang w:eastAsia="en-GB"/>
        </w:rPr>
        <w:t>1</w:t>
      </w:r>
      <w:r w:rsidR="00082610">
        <w:rPr>
          <w:rFonts w:ascii="Arial" w:hAnsi="Arial" w:cs="Arial"/>
          <w:color w:val="000000" w:themeColor="text1"/>
          <w:sz w:val="16"/>
          <w:szCs w:val="16"/>
          <w:vertAlign w:val="superscript"/>
          <w:lang w:eastAsia="en-GB"/>
        </w:rPr>
        <w:t>1</w:t>
      </w:r>
      <w:r w:rsidRPr="000B7A2C">
        <w:rPr>
          <w:rFonts w:ascii="Arial" w:hAnsi="Arial" w:cs="Arial"/>
          <w:color w:val="000000" w:themeColor="text1"/>
          <w:sz w:val="16"/>
          <w:szCs w:val="16"/>
          <w:vertAlign w:val="superscript"/>
          <w:lang w:eastAsia="en-GB"/>
        </w:rPr>
        <w:t xml:space="preserve"> </w:t>
      </w:r>
      <w:r w:rsidRPr="000B7A2C">
        <w:rPr>
          <w:rFonts w:ascii="Arial" w:hAnsi="Arial" w:cs="Arial"/>
          <w:sz w:val="16"/>
          <w:szCs w:val="16"/>
          <w:lang w:eastAsia="en-GB"/>
        </w:rPr>
        <w:t>If stop is longer than three seconds, driver must intervene and press “RES” button or accelerator pedal to resume system operation.</w:t>
      </w:r>
    </w:p>
    <w:p w14:paraId="46FB0B6C" w14:textId="77777777" w:rsidR="000B7A2C" w:rsidRPr="000B7A2C" w:rsidRDefault="000B7A2C" w:rsidP="000B7A2C">
      <w:pPr>
        <w:shd w:val="clear" w:color="auto" w:fill="FFFFFF"/>
        <w:tabs>
          <w:tab w:val="left" w:pos="6570"/>
        </w:tabs>
        <w:rPr>
          <w:rFonts w:ascii="Arial" w:hAnsi="Arial" w:cs="Arial"/>
          <w:sz w:val="16"/>
          <w:szCs w:val="16"/>
        </w:rPr>
      </w:pPr>
    </w:p>
    <w:p w14:paraId="16CE4A3A" w14:textId="39998544" w:rsidR="000B7A2C" w:rsidRPr="000B7A2C" w:rsidRDefault="000B7A2C" w:rsidP="000B7A2C">
      <w:pPr>
        <w:rPr>
          <w:rFonts w:ascii="Arial" w:hAnsi="Arial" w:cs="Arial"/>
          <w:color w:val="000000" w:themeColor="text1"/>
          <w:sz w:val="16"/>
          <w:szCs w:val="16"/>
          <w:lang w:eastAsia="en-GB"/>
        </w:rPr>
      </w:pPr>
      <w:r w:rsidRPr="000B7A2C">
        <w:rPr>
          <w:rFonts w:ascii="Arial" w:hAnsi="Arial" w:cs="Arial"/>
          <w:color w:val="000000" w:themeColor="text1"/>
          <w:sz w:val="16"/>
          <w:szCs w:val="16"/>
          <w:vertAlign w:val="superscript"/>
          <w:lang w:eastAsia="en-GB"/>
        </w:rPr>
        <w:t>1</w:t>
      </w:r>
      <w:r w:rsidR="00082610">
        <w:rPr>
          <w:rFonts w:ascii="Arial" w:hAnsi="Arial" w:cs="Arial"/>
          <w:color w:val="000000" w:themeColor="text1"/>
          <w:sz w:val="16"/>
          <w:szCs w:val="16"/>
          <w:vertAlign w:val="superscript"/>
          <w:lang w:eastAsia="en-GB"/>
        </w:rPr>
        <w:t>2</w:t>
      </w:r>
      <w:r w:rsidRPr="000B7A2C">
        <w:rPr>
          <w:rFonts w:ascii="Arial" w:hAnsi="Arial" w:cs="Arial"/>
          <w:color w:val="000000" w:themeColor="text1"/>
          <w:sz w:val="16"/>
          <w:szCs w:val="16"/>
          <w:vertAlign w:val="superscript"/>
          <w:lang w:eastAsia="en-GB"/>
        </w:rPr>
        <w:t xml:space="preserve"> </w:t>
      </w:r>
      <w:r w:rsidRPr="000B7A2C">
        <w:rPr>
          <w:rFonts w:ascii="Arial" w:hAnsi="Arial" w:cs="Arial"/>
          <w:color w:val="000000" w:themeColor="text1"/>
          <w:sz w:val="16"/>
          <w:szCs w:val="16"/>
          <w:lang w:eastAsia="en-GB"/>
        </w:rPr>
        <w:t>Intersection Assist does not detect all vehicles in intersections, pedestrians, or cyclists. It does not replace safe driving. See Owner’s Manual for details and limitations.</w:t>
      </w:r>
    </w:p>
    <w:p w14:paraId="677BC959" w14:textId="12E8558B" w:rsidR="000B7A2C" w:rsidRPr="000B7A2C" w:rsidRDefault="000B7A2C" w:rsidP="000B7A2C">
      <w:pPr>
        <w:rPr>
          <w:rFonts w:ascii="Arial" w:hAnsi="Arial" w:cs="Arial"/>
          <w:color w:val="000000" w:themeColor="text1"/>
          <w:sz w:val="16"/>
          <w:szCs w:val="16"/>
          <w:lang w:eastAsia="en-GB"/>
        </w:rPr>
      </w:pPr>
    </w:p>
    <w:p w14:paraId="3C0E7930" w14:textId="2869442C" w:rsidR="000B7A2C" w:rsidRPr="000B7A2C" w:rsidRDefault="000B7A2C" w:rsidP="000B7A2C">
      <w:pPr>
        <w:rPr>
          <w:rFonts w:ascii="Arial" w:hAnsi="Arial" w:cs="Arial"/>
          <w:color w:val="000000" w:themeColor="text1"/>
          <w:sz w:val="16"/>
          <w:szCs w:val="16"/>
          <w:lang w:eastAsia="en-GB"/>
        </w:rPr>
      </w:pPr>
      <w:r w:rsidRPr="000B7A2C">
        <w:rPr>
          <w:rFonts w:ascii="Arial" w:hAnsi="Arial" w:cs="Arial"/>
          <w:color w:val="000000" w:themeColor="text1"/>
          <w:sz w:val="16"/>
          <w:szCs w:val="16"/>
          <w:vertAlign w:val="superscript"/>
          <w:lang w:eastAsia="en-GB"/>
        </w:rPr>
        <w:t>1</w:t>
      </w:r>
      <w:r w:rsidR="00082610">
        <w:rPr>
          <w:rFonts w:ascii="Arial" w:hAnsi="Arial" w:cs="Arial"/>
          <w:color w:val="000000" w:themeColor="text1"/>
          <w:sz w:val="16"/>
          <w:szCs w:val="16"/>
          <w:vertAlign w:val="superscript"/>
          <w:lang w:eastAsia="en-GB"/>
        </w:rPr>
        <w:t>3</w:t>
      </w:r>
      <w:r w:rsidRPr="000B7A2C">
        <w:rPr>
          <w:rFonts w:ascii="Arial" w:hAnsi="Arial" w:cs="Arial"/>
          <w:color w:val="000000" w:themeColor="text1"/>
          <w:sz w:val="16"/>
          <w:szCs w:val="16"/>
          <w:vertAlign w:val="superscript"/>
          <w:lang w:eastAsia="en-GB"/>
        </w:rPr>
        <w:t xml:space="preserve"> </w:t>
      </w:r>
      <w:r w:rsidRPr="000B7A2C">
        <w:rPr>
          <w:rFonts w:ascii="Arial" w:hAnsi="Arial" w:cs="Arial"/>
          <w:color w:val="000000" w:themeColor="text1"/>
          <w:sz w:val="16"/>
          <w:szCs w:val="16"/>
          <w:lang w:eastAsia="en-GB"/>
        </w:rPr>
        <w:t>Services require SYNC 4 or newer, activation through FordPass App (subject to FordPass Terms), modem activation, and a Connected Navigation service plan. Equipped vehicles come with a 1-year Connected Navigation included period from new vehicle warranty start date, after which purchase is required. Connected service and features depend on compatible network availability. Evolving technology/cellular networks/vehicle capability may limit functionality and prevent operation of connected features.</w:t>
      </w:r>
    </w:p>
    <w:p w14:paraId="0B65671F" w14:textId="4C31BA25" w:rsidR="000B7A2C" w:rsidRPr="000B7A2C" w:rsidRDefault="000B7A2C" w:rsidP="000B7A2C">
      <w:pPr>
        <w:rPr>
          <w:rFonts w:ascii="Arial" w:hAnsi="Arial" w:cs="Arial"/>
          <w:color w:val="000000" w:themeColor="text1"/>
          <w:sz w:val="16"/>
          <w:szCs w:val="16"/>
          <w:lang w:eastAsia="en-GB"/>
        </w:rPr>
      </w:pPr>
    </w:p>
    <w:p w14:paraId="7E37D343" w14:textId="696910B1" w:rsidR="000B7A2C" w:rsidRPr="000B7A2C" w:rsidRDefault="00082610" w:rsidP="000B7A2C">
      <w:pPr>
        <w:rPr>
          <w:rFonts w:ascii="Arial" w:hAnsi="Arial" w:cs="Arial"/>
          <w:color w:val="000000" w:themeColor="text1"/>
          <w:sz w:val="16"/>
          <w:szCs w:val="16"/>
          <w:lang w:eastAsia="en-GB"/>
        </w:rPr>
      </w:pPr>
      <w:r>
        <w:rPr>
          <w:rFonts w:ascii="Arial" w:hAnsi="Arial" w:cs="Arial"/>
          <w:color w:val="000000" w:themeColor="text1"/>
          <w:sz w:val="16"/>
          <w:szCs w:val="16"/>
          <w:vertAlign w:val="superscript"/>
          <w:lang w:eastAsia="en-GB"/>
        </w:rPr>
        <w:t>1</w:t>
      </w:r>
      <w:r w:rsidR="000B7A2C" w:rsidRPr="000B7A2C">
        <w:rPr>
          <w:rFonts w:ascii="Arial" w:hAnsi="Arial" w:cs="Arial"/>
          <w:color w:val="000000" w:themeColor="text1"/>
          <w:sz w:val="16"/>
          <w:szCs w:val="16"/>
          <w:vertAlign w:val="superscript"/>
          <w:lang w:eastAsia="en-GB"/>
        </w:rPr>
        <w:t xml:space="preserve">4 </w:t>
      </w:r>
      <w:r w:rsidR="000B7A2C" w:rsidRPr="000B7A2C">
        <w:rPr>
          <w:rFonts w:ascii="Arial" w:hAnsi="Arial" w:cs="Arial"/>
          <w:color w:val="000000" w:themeColor="text1"/>
          <w:sz w:val="16"/>
          <w:szCs w:val="16"/>
          <w:lang w:eastAsia="en-GB"/>
        </w:rPr>
        <w:t>Requires phone with active data service and compatible software. SYNC 4 does not control 3rd party products while in use. 3rd Parties are solely responsible for their respective functionality.</w:t>
      </w:r>
    </w:p>
    <w:p w14:paraId="2ABF0BE3" w14:textId="77777777" w:rsidR="000B7A2C" w:rsidRPr="000B7A2C" w:rsidRDefault="000B7A2C" w:rsidP="000B7A2C">
      <w:pPr>
        <w:rPr>
          <w:rFonts w:ascii="Arial" w:hAnsi="Arial" w:cs="Arial"/>
          <w:color w:val="000000" w:themeColor="text1"/>
          <w:sz w:val="16"/>
          <w:szCs w:val="16"/>
          <w:lang w:eastAsia="en-GB"/>
        </w:rPr>
      </w:pPr>
    </w:p>
    <w:p w14:paraId="762672C9" w14:textId="77777777" w:rsidR="000B7A2C" w:rsidRPr="000B7A2C" w:rsidRDefault="000B7A2C" w:rsidP="000B7A2C">
      <w:pPr>
        <w:rPr>
          <w:rFonts w:ascii="Arial" w:hAnsi="Arial" w:cs="Arial"/>
          <w:color w:val="000000" w:themeColor="text1"/>
          <w:sz w:val="16"/>
          <w:szCs w:val="16"/>
          <w:lang w:eastAsia="en-GB"/>
        </w:rPr>
      </w:pPr>
    </w:p>
    <w:p w14:paraId="6463E2C6" w14:textId="1C19B6C7" w:rsidR="000B7A2C" w:rsidRPr="000B7A2C" w:rsidRDefault="00082610" w:rsidP="000B7A2C">
      <w:pPr>
        <w:rPr>
          <w:rFonts w:ascii="Arial" w:hAnsi="Arial" w:cs="Arial"/>
          <w:color w:val="000000" w:themeColor="text1"/>
          <w:sz w:val="16"/>
          <w:szCs w:val="16"/>
          <w:lang w:eastAsia="en-GB"/>
        </w:rPr>
      </w:pPr>
      <w:r w:rsidRPr="00082610">
        <w:rPr>
          <w:rFonts w:ascii="Arial" w:hAnsi="Arial" w:cs="Arial"/>
          <w:sz w:val="16"/>
          <w:szCs w:val="16"/>
          <w:vertAlign w:val="superscript"/>
        </w:rPr>
        <w:t>15</w:t>
      </w:r>
      <w:r w:rsidR="000B7A2C" w:rsidRPr="00082610">
        <w:rPr>
          <w:rFonts w:ascii="Arial" w:hAnsi="Arial" w:cs="Arial"/>
          <w:color w:val="000000" w:themeColor="text1"/>
          <w:sz w:val="16"/>
          <w:szCs w:val="16"/>
          <w:vertAlign w:val="superscript"/>
          <w:lang w:eastAsia="en-GB"/>
        </w:rPr>
        <w:t xml:space="preserve"> </w:t>
      </w:r>
      <w:r w:rsidR="000B7A2C" w:rsidRPr="000B7A2C">
        <w:rPr>
          <w:rFonts w:ascii="Arial" w:hAnsi="Arial" w:cs="Arial"/>
          <w:color w:val="000000" w:themeColor="text1"/>
          <w:sz w:val="16"/>
          <w:szCs w:val="16"/>
          <w:lang w:eastAsia="en-GB"/>
        </w:rPr>
        <w:t>To use Alexa Built-in, drivers need to activate FordPass within their vehicle using the FordPass smartphone app or in-vehicle settings. Access to Alexa requires an Amazon account, SYNC 4 or SYNC 4A, FordPass, and complimentary Connected Service activated through the FordPass app (see FordPass Terms for details). Additional products and setup may be required. Amazon, Alexa and all related logos and marks are trademarks of Amazon.com, Inc. or its affiliates.</w:t>
      </w:r>
    </w:p>
    <w:p w14:paraId="5F3F3482" w14:textId="66FFBEA3" w:rsidR="000B7A2C" w:rsidRPr="000B7A2C" w:rsidRDefault="000B7A2C" w:rsidP="000B7A2C">
      <w:pPr>
        <w:tabs>
          <w:tab w:val="left" w:pos="1110"/>
        </w:tabs>
        <w:overflowPunct w:val="0"/>
        <w:autoSpaceDE w:val="0"/>
        <w:autoSpaceDN w:val="0"/>
        <w:adjustRightInd w:val="0"/>
        <w:textAlignment w:val="baseline"/>
        <w:rPr>
          <w:rFonts w:ascii="Arial" w:hAnsi="Arial" w:cs="Arial"/>
          <w:sz w:val="16"/>
          <w:szCs w:val="16"/>
        </w:rPr>
      </w:pPr>
    </w:p>
    <w:p w14:paraId="53F5077A" w14:textId="47D12C03" w:rsidR="00075CCD" w:rsidRPr="000B7A2C" w:rsidRDefault="00075CCD" w:rsidP="000B7A2C">
      <w:pPr>
        <w:overflowPunct w:val="0"/>
        <w:autoSpaceDE w:val="0"/>
        <w:autoSpaceDN w:val="0"/>
        <w:adjustRightInd w:val="0"/>
        <w:textAlignment w:val="baseline"/>
        <w:rPr>
          <w:rFonts w:ascii="Arial" w:hAnsi="Arial" w:cs="Arial"/>
          <w:bCs/>
          <w:sz w:val="16"/>
          <w:szCs w:val="16"/>
          <w:vertAlign w:val="superscript"/>
        </w:rPr>
      </w:pPr>
    </w:p>
    <w:p w14:paraId="2EF4CF96" w14:textId="5AA5938C" w:rsidR="00DD5B46" w:rsidRPr="000B7A2C" w:rsidRDefault="00082610" w:rsidP="000B7A2C">
      <w:pPr>
        <w:overflowPunct w:val="0"/>
        <w:autoSpaceDE w:val="0"/>
        <w:autoSpaceDN w:val="0"/>
        <w:adjustRightInd w:val="0"/>
        <w:textAlignment w:val="baseline"/>
        <w:rPr>
          <w:rFonts w:ascii="Arial" w:hAnsi="Arial" w:cs="Arial"/>
          <w:bCs/>
          <w:sz w:val="16"/>
          <w:szCs w:val="16"/>
          <w:vertAlign w:val="superscript"/>
        </w:rPr>
      </w:pPr>
      <w:r w:rsidRPr="00082610">
        <w:rPr>
          <w:rFonts w:ascii="Arial" w:hAnsi="Arial" w:cs="Arial"/>
          <w:color w:val="000000" w:themeColor="text1"/>
          <w:sz w:val="16"/>
          <w:szCs w:val="16"/>
          <w:vertAlign w:val="superscript"/>
          <w:lang w:eastAsia="en-GB"/>
        </w:rPr>
        <w:lastRenderedPageBreak/>
        <w:t xml:space="preserve">16 </w:t>
      </w:r>
      <w:r w:rsidR="000B7A2C" w:rsidRPr="000B7A2C">
        <w:rPr>
          <w:rFonts w:ascii="Arial" w:hAnsi="Arial" w:cs="Arial"/>
          <w:color w:val="000000" w:themeColor="text1"/>
          <w:sz w:val="16"/>
          <w:szCs w:val="16"/>
          <w:lang w:eastAsia="en-GB"/>
        </w:rPr>
        <w:t>Don’t drive while distracted or while using handheld devices. Use voice-operated systems when possible. Some features may be locked out while the vehicle is in gear. Not all features are compatible with all phones.</w:t>
      </w:r>
    </w:p>
    <w:p w14:paraId="6F031683" w14:textId="79B6B655" w:rsidR="000B7A2C" w:rsidRPr="000B7A2C" w:rsidRDefault="000B7A2C" w:rsidP="000B7A2C">
      <w:pPr>
        <w:overflowPunct w:val="0"/>
        <w:autoSpaceDE w:val="0"/>
        <w:autoSpaceDN w:val="0"/>
        <w:adjustRightInd w:val="0"/>
        <w:textAlignment w:val="baseline"/>
        <w:rPr>
          <w:rFonts w:ascii="Arial" w:hAnsi="Arial" w:cs="Arial"/>
          <w:bCs/>
          <w:sz w:val="16"/>
          <w:szCs w:val="16"/>
          <w:vertAlign w:val="superscript"/>
        </w:rPr>
      </w:pPr>
    </w:p>
    <w:p w14:paraId="05DFD412" w14:textId="16734588" w:rsidR="000B7A2C" w:rsidRPr="000B7A2C" w:rsidRDefault="000B7A2C" w:rsidP="000B7A2C">
      <w:pPr>
        <w:rPr>
          <w:rFonts w:ascii="Arial" w:hAnsi="Arial" w:cs="Arial"/>
          <w:color w:val="000000" w:themeColor="text1"/>
          <w:sz w:val="16"/>
          <w:szCs w:val="16"/>
          <w:lang w:eastAsia="en-GB"/>
        </w:rPr>
      </w:pPr>
      <w:r w:rsidRPr="000B7A2C">
        <w:rPr>
          <w:rFonts w:ascii="Arial" w:hAnsi="Arial" w:cs="Arial"/>
          <w:color w:val="000000" w:themeColor="text1"/>
          <w:sz w:val="16"/>
          <w:szCs w:val="16"/>
          <w:vertAlign w:val="superscript"/>
          <w:lang w:eastAsia="en-GB"/>
        </w:rPr>
        <w:t>1</w:t>
      </w:r>
      <w:r w:rsidR="00082610">
        <w:rPr>
          <w:rFonts w:ascii="Arial" w:hAnsi="Arial" w:cs="Arial"/>
          <w:color w:val="000000" w:themeColor="text1"/>
          <w:sz w:val="16"/>
          <w:szCs w:val="16"/>
          <w:vertAlign w:val="superscript"/>
          <w:lang w:eastAsia="en-GB"/>
        </w:rPr>
        <w:t>7</w:t>
      </w:r>
      <w:r w:rsidRPr="000B7A2C">
        <w:rPr>
          <w:rFonts w:ascii="Arial" w:hAnsi="Arial" w:cs="Arial"/>
          <w:color w:val="000000" w:themeColor="text1"/>
          <w:sz w:val="16"/>
          <w:szCs w:val="16"/>
          <w:vertAlign w:val="superscript"/>
          <w:lang w:eastAsia="en-GB"/>
        </w:rPr>
        <w:t xml:space="preserve"> </w:t>
      </w:r>
      <w:r w:rsidRPr="000B7A2C">
        <w:rPr>
          <w:rFonts w:ascii="Arial" w:hAnsi="Arial" w:cs="Arial"/>
          <w:color w:val="000000" w:themeColor="text1"/>
          <w:sz w:val="16"/>
          <w:szCs w:val="16"/>
          <w:lang w:eastAsia="en-GB"/>
        </w:rPr>
        <w:t>Available Qi wireless charging may not be compatible with all mobile phones.</w:t>
      </w:r>
    </w:p>
    <w:p w14:paraId="717DE5A5" w14:textId="77777777" w:rsidR="000B7A2C" w:rsidRDefault="000B7A2C" w:rsidP="00DD5B46">
      <w:pPr>
        <w:overflowPunct w:val="0"/>
        <w:autoSpaceDE w:val="0"/>
        <w:autoSpaceDN w:val="0"/>
        <w:adjustRightInd w:val="0"/>
        <w:textAlignment w:val="baseline"/>
        <w:rPr>
          <w:rFonts w:ascii="Arial" w:hAnsi="Arial" w:cs="Arial"/>
          <w:bCs/>
          <w:szCs w:val="20"/>
          <w:vertAlign w:val="superscript"/>
        </w:rPr>
      </w:pPr>
    </w:p>
    <w:p w14:paraId="251808A4" w14:textId="77777777" w:rsidR="000B7A2C" w:rsidRPr="00F458B4" w:rsidRDefault="000B7A2C" w:rsidP="00DD5B46">
      <w:pPr>
        <w:overflowPunct w:val="0"/>
        <w:autoSpaceDE w:val="0"/>
        <w:autoSpaceDN w:val="0"/>
        <w:adjustRightInd w:val="0"/>
        <w:textAlignment w:val="baseline"/>
        <w:rPr>
          <w:rFonts w:ascii="Arial" w:hAnsi="Arial" w:cs="Arial"/>
          <w:b/>
          <w:szCs w:val="20"/>
        </w:rPr>
      </w:pPr>
    </w:p>
    <w:p w14:paraId="00CC78CD" w14:textId="77777777" w:rsidR="00DD5B46" w:rsidRPr="00F458B4" w:rsidRDefault="00DD5B46" w:rsidP="00DD5B46">
      <w:pPr>
        <w:overflowPunct w:val="0"/>
        <w:autoSpaceDE w:val="0"/>
        <w:autoSpaceDN w:val="0"/>
        <w:adjustRightInd w:val="0"/>
        <w:textAlignment w:val="baseline"/>
        <w:rPr>
          <w:rFonts w:ascii="Arial" w:hAnsi="Arial" w:cs="Arial"/>
          <w:szCs w:val="20"/>
        </w:rPr>
      </w:pPr>
      <w:r w:rsidRPr="00F458B4">
        <w:rPr>
          <w:rFonts w:ascii="Arial" w:hAnsi="Arial" w:cs="Arial"/>
          <w:szCs w:val="20"/>
        </w:rPr>
        <w:t>Note: The data information in this press release was correct at the time of going to print. However, Ford policy is one of continuous product improvement. The right is reserved to change these details at any time.</w:t>
      </w:r>
    </w:p>
    <w:p w14:paraId="3F42F2A4" w14:textId="77777777" w:rsidR="00DD5B46" w:rsidRPr="00F458B4" w:rsidRDefault="00DD5B46" w:rsidP="00DD5B46">
      <w:pPr>
        <w:jc w:val="center"/>
        <w:rPr>
          <w:rFonts w:ascii="Arial" w:hAnsi="Arial" w:cs="Arial"/>
          <w:sz w:val="22"/>
          <w:szCs w:val="22"/>
        </w:rPr>
      </w:pPr>
    </w:p>
    <w:p w14:paraId="2F7CAC33" w14:textId="77777777" w:rsidR="00DD5B46" w:rsidRDefault="00DD5B46" w:rsidP="00DD5B46">
      <w:pPr>
        <w:rPr>
          <w:rFonts w:ascii="Arial" w:hAnsi="Arial" w:cs="Arial"/>
          <w:i/>
          <w:iCs/>
          <w:szCs w:val="20"/>
          <w:lang w:val="en-US"/>
        </w:rPr>
      </w:pPr>
      <w:r w:rsidRPr="00F458B4">
        <w:rPr>
          <w:rFonts w:ascii="Arial" w:hAnsi="Arial" w:cs="Arial"/>
          <w:b/>
          <w:bCs/>
          <w:i/>
          <w:iCs/>
        </w:rPr>
        <w:t>Ford</w:t>
      </w:r>
      <w:r w:rsidRPr="00F458B4">
        <w:rPr>
          <w:rFonts w:ascii="Arial" w:hAnsi="Arial" w:cs="Arial"/>
          <w:i/>
          <w:iCs/>
        </w:rPr>
        <w:t>, a global American brand woven into the fabric of Europe for more than 100 years, is committed to freedom of movement that goes hand-in-hand with looking after the planet and each other. T</w:t>
      </w:r>
      <w:r w:rsidRPr="00F458B4">
        <w:rPr>
          <w:rFonts w:ascii="Arial" w:hAnsi="Arial" w:cs="Arial"/>
          <w:i/>
          <w:iCs/>
          <w:lang w:val="en-US"/>
        </w:rPr>
        <w:t xml:space="preserve">he company’s Ford+ plan, with Model e, Ford Pro and the Ford Blue business units is accelerating its European transformation to an all-electric and carbon neutral future by 2035. The company is </w:t>
      </w:r>
      <w:r w:rsidRPr="00F458B4">
        <w:rPr>
          <w:rFonts w:ascii="Arial" w:hAnsi="Arial" w:cs="Arial"/>
          <w:i/>
          <w:iCs/>
        </w:rPr>
        <w:t xml:space="preserve">driving forward with bold, new EVs, each one designed with European drivers in mind and innovating with services to help people connect, communities grow, and businesses thrive. </w:t>
      </w:r>
      <w:r w:rsidRPr="00F458B4">
        <w:rPr>
          <w:rFonts w:ascii="Arial" w:hAnsi="Arial" w:cs="Arial"/>
          <w:i/>
          <w:iCs/>
          <w:lang w:val="en-US"/>
        </w:rPr>
        <w:t>Selling and servicing Ford vehicles in 50 individual European markets, </w:t>
      </w:r>
      <w:r w:rsidRPr="00F458B4">
        <w:rPr>
          <w:rFonts w:ascii="Arial" w:hAnsi="Arial" w:cs="Arial"/>
          <w:i/>
          <w:iCs/>
        </w:rPr>
        <w:t xml:space="preserve">operations also include the Ford Motor Credit Company, Ford Customer Service Division and 14 manufacturing facilities (eight wholly owned and six unconsolidated joint venture facilities) with four centres based in Cologne, Germany; Valencia, Spain and at our joint venture in Craiova, Romania and </w:t>
      </w:r>
      <w:proofErr w:type="spellStart"/>
      <w:r w:rsidRPr="00F458B4">
        <w:rPr>
          <w:rFonts w:ascii="Arial" w:hAnsi="Arial" w:cs="Arial"/>
          <w:i/>
          <w:iCs/>
        </w:rPr>
        <w:t>Kocaeli</w:t>
      </w:r>
      <w:proofErr w:type="spellEnd"/>
      <w:r w:rsidRPr="00F458B4">
        <w:rPr>
          <w:rFonts w:ascii="Arial" w:hAnsi="Arial" w:cs="Arial"/>
          <w:i/>
          <w:iCs/>
        </w:rPr>
        <w:t xml:space="preserve">, Türkiye.  Ford employs approximately 34,000 people at its wholly owned facilities and consolidated joint ventures and approximately 57,000 people including unconsolidated businesses across Europe. </w:t>
      </w:r>
      <w:r w:rsidRPr="00F458B4">
        <w:rPr>
          <w:rFonts w:ascii="Arial" w:hAnsi="Arial" w:cs="Arial"/>
          <w:i/>
          <w:iCs/>
          <w:lang w:val="en-US"/>
        </w:rPr>
        <w:t>More information about the company, its products and Ford Credit is available at corporate.ford.com.</w:t>
      </w:r>
    </w:p>
    <w:p w14:paraId="2BCCA09B" w14:textId="77777777" w:rsidR="00DD5B46" w:rsidRPr="0030052D" w:rsidRDefault="00DD5B46" w:rsidP="00DD5B46">
      <w:pPr>
        <w:pStyle w:val="ListParagraph"/>
        <w:ind w:left="0"/>
        <w:rPr>
          <w:rFonts w:ascii="Arial" w:hAnsi="Arial" w:cs="Arial"/>
          <w:szCs w:val="22"/>
          <w:lang w:val="en-US"/>
        </w:rPr>
      </w:pPr>
    </w:p>
    <w:p w14:paraId="7D3FD211" w14:textId="77777777" w:rsidR="000B69E9" w:rsidRPr="00AB6D0D" w:rsidRDefault="000B69E9" w:rsidP="00AB6D0D"/>
    <w:sectPr w:rsidR="000B69E9" w:rsidRPr="00AB6D0D"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75D8" w14:textId="77777777" w:rsidR="004961E7" w:rsidRDefault="004961E7">
      <w:r>
        <w:separator/>
      </w:r>
    </w:p>
  </w:endnote>
  <w:endnote w:type="continuationSeparator" w:id="0">
    <w:p w14:paraId="33B23BB1" w14:textId="77777777" w:rsidR="004961E7" w:rsidRDefault="004961E7">
      <w:r>
        <w:continuationSeparator/>
      </w:r>
    </w:p>
  </w:endnote>
  <w:endnote w:type="continuationNotice" w:id="1">
    <w:p w14:paraId="7FC6A4C7" w14:textId="77777777" w:rsidR="004961E7" w:rsidRDefault="00496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2A2706F" w14:textId="77777777" w:rsidR="00591CEC" w:rsidRDefault="00591CEC" w:rsidP="00591CEC">
          <w:pPr>
            <w:pStyle w:val="Footer"/>
            <w:jc w:val="center"/>
          </w:pPr>
        </w:p>
        <w:p w14:paraId="3CC04424" w14:textId="77777777" w:rsidR="00591CEC" w:rsidRPr="00AF6A89" w:rsidRDefault="00591CEC" w:rsidP="00591CEC">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4BA6DFBC" w14:textId="06AC98DE" w:rsidR="004217E8" w:rsidRPr="00591CEC" w:rsidRDefault="00591CEC" w:rsidP="00591CEC">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Follow </w:t>
          </w:r>
          <w:hyperlink r:id="rId3" w:history="1">
            <w:r w:rsidRPr="00DC1ED3">
              <w:rPr>
                <w:rStyle w:val="Hyperlink"/>
                <w:rFonts w:ascii="Arial" w:eastAsia="Calibri" w:hAnsi="Arial" w:cs="Arial"/>
                <w:sz w:val="18"/>
                <w:szCs w:val="18"/>
                <w:lang w:eastAsia="en-GB"/>
              </w:rPr>
              <w:t>www.x.com/FordNewsEurope</w:t>
            </w:r>
          </w:hyperlink>
          <w:r>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Pr="00D32770">
              <w:rPr>
                <w:rStyle w:val="Hyperlink"/>
                <w:rFonts w:ascii="Arial" w:eastAsia="Calibri" w:hAnsi="Arial" w:cs="Arial"/>
                <w:sz w:val="18"/>
                <w:szCs w:val="18"/>
                <w:lang w:eastAsia="en-GB"/>
              </w:rPr>
              <w:t>www.youtube.com/FordNewsEurope</w:t>
            </w:r>
          </w:hyperlink>
          <w:r>
            <w:rPr>
              <w:rFonts w:ascii="Arial" w:eastAsia="Calibri" w:hAnsi="Arial" w:cs="Arial"/>
              <w:color w:val="000000"/>
              <w:sz w:val="18"/>
              <w:szCs w:val="18"/>
              <w:lang w:eastAsia="en-GB"/>
            </w:rPr>
            <w:t>,</w:t>
          </w:r>
          <w:r w:rsidRPr="00207A05">
            <w:rPr>
              <w:rFonts w:ascii="Arial" w:eastAsia="Calibri" w:hAnsi="Arial" w:cs="Arial"/>
              <w:color w:val="000000"/>
              <w:sz w:val="18"/>
              <w:szCs w:val="18"/>
              <w:lang w:eastAsia="en-GB"/>
            </w:rPr>
            <w:t xml:space="preserve"> </w:t>
          </w:r>
          <w:hyperlink r:id="rId5" w:history="1">
            <w:r w:rsidRPr="000205C7">
              <w:rPr>
                <w:rStyle w:val="Hyperlink"/>
                <w:rFonts w:ascii="Arial" w:eastAsia="Calibri" w:hAnsi="Arial" w:cs="Arial"/>
                <w:sz w:val="18"/>
                <w:szCs w:val="18"/>
                <w:lang w:eastAsia="en-GB"/>
              </w:rPr>
              <w:t>www.instagram.com/FordNewsEurope</w:t>
            </w:r>
          </w:hyperlink>
          <w:r>
            <w:rPr>
              <w:rFonts w:ascii="Arial" w:eastAsia="Calibri" w:hAnsi="Arial" w:cs="Arial"/>
              <w:color w:val="000000"/>
              <w:sz w:val="18"/>
              <w:szCs w:val="18"/>
              <w:lang w:eastAsia="en-GB"/>
            </w:rPr>
            <w:t xml:space="preserve"> and </w:t>
          </w:r>
          <w:hyperlink r:id="rId6" w:history="1">
            <w:r w:rsidRPr="000205C7">
              <w:rPr>
                <w:rStyle w:val="Hyperlink"/>
                <w:rFonts w:ascii="Arial" w:eastAsia="Calibri" w:hAnsi="Arial" w:cs="Arial"/>
                <w:sz w:val="18"/>
                <w:szCs w:val="18"/>
                <w:lang w:eastAsia="en-GB"/>
              </w:rPr>
              <w:t>www.tiktok.com/@FordNewsEurope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AB7F93">
    <w:pPr>
      <w:pStyle w:val="Footer"/>
      <w:jc w:val="center"/>
    </w:pPr>
  </w:p>
  <w:p w14:paraId="31AF13E6" w14:textId="267A8204" w:rsidR="00AF6A89" w:rsidRPr="00AF6A89" w:rsidRDefault="00AF6A89" w:rsidP="00AB7F93">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249B2CEF" w14:textId="67204584" w:rsidR="008A1DF4" w:rsidRDefault="00AF6A89" w:rsidP="002107C1">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Follow </w:t>
    </w:r>
    <w:hyperlink r:id="rId3" w:history="1">
      <w:r w:rsidR="0055402F" w:rsidRPr="00DC1ED3">
        <w:rPr>
          <w:rStyle w:val="Hyperlink"/>
          <w:rFonts w:ascii="Arial" w:eastAsia="Calibri" w:hAnsi="Arial" w:cs="Arial"/>
          <w:sz w:val="18"/>
          <w:szCs w:val="18"/>
          <w:lang w:eastAsia="en-GB"/>
        </w:rPr>
        <w:t>www.x.com/FordNewsEurope</w:t>
      </w:r>
    </w:hyperlink>
    <w:r w:rsidR="00207A05">
      <w:rPr>
        <w:rFonts w:ascii="Arial" w:eastAsia="Calibri" w:hAnsi="Arial" w:cs="Arial"/>
        <w:sz w:val="18"/>
        <w:szCs w:val="18"/>
        <w:lang w:eastAsia="en-GB"/>
      </w:rPr>
      <w:t>,</w:t>
    </w:r>
    <w:r w:rsidRPr="00AF6A89">
      <w:rPr>
        <w:rFonts w:ascii="Arial" w:eastAsia="Calibri" w:hAnsi="Arial" w:cs="Arial"/>
        <w:color w:val="000000"/>
        <w:sz w:val="18"/>
        <w:szCs w:val="18"/>
        <w:lang w:eastAsia="en-GB"/>
      </w:rPr>
      <w:t xml:space="preserve"> </w:t>
    </w:r>
    <w:hyperlink r:id="rId4" w:history="1">
      <w:r w:rsidR="002D1487" w:rsidRPr="00D32770">
        <w:rPr>
          <w:rStyle w:val="Hyperlink"/>
          <w:rFonts w:ascii="Arial" w:eastAsia="Calibri" w:hAnsi="Arial" w:cs="Arial"/>
          <w:sz w:val="18"/>
          <w:szCs w:val="18"/>
          <w:lang w:eastAsia="en-GB"/>
        </w:rPr>
        <w:t>www.youtube.com/FordNewsEurope</w:t>
      </w:r>
    </w:hyperlink>
    <w:r w:rsidR="00591CEC">
      <w:rPr>
        <w:rFonts w:ascii="Arial" w:eastAsia="Calibri" w:hAnsi="Arial" w:cs="Arial"/>
        <w:color w:val="000000"/>
        <w:sz w:val="18"/>
        <w:szCs w:val="18"/>
        <w:lang w:eastAsia="en-GB"/>
      </w:rPr>
      <w:t>,</w:t>
    </w:r>
    <w:r w:rsidR="00207A05" w:rsidRPr="00207A05">
      <w:rPr>
        <w:rFonts w:ascii="Arial" w:eastAsia="Calibri" w:hAnsi="Arial" w:cs="Arial"/>
        <w:color w:val="000000"/>
        <w:sz w:val="18"/>
        <w:szCs w:val="18"/>
        <w:lang w:eastAsia="en-GB"/>
      </w:rPr>
      <w:t xml:space="preserve"> </w:t>
    </w:r>
    <w:hyperlink r:id="rId5" w:history="1">
      <w:r w:rsidR="00591CEC" w:rsidRPr="000205C7">
        <w:rPr>
          <w:rStyle w:val="Hyperlink"/>
          <w:rFonts w:ascii="Arial" w:eastAsia="Calibri" w:hAnsi="Arial" w:cs="Arial"/>
          <w:sz w:val="18"/>
          <w:szCs w:val="18"/>
          <w:lang w:eastAsia="en-GB"/>
        </w:rPr>
        <w:t>www.instagram.com/FordNewsEurope</w:t>
      </w:r>
    </w:hyperlink>
    <w:r w:rsidR="00591CEC">
      <w:rPr>
        <w:rFonts w:ascii="Arial" w:eastAsia="Calibri" w:hAnsi="Arial" w:cs="Arial"/>
        <w:color w:val="000000"/>
        <w:sz w:val="18"/>
        <w:szCs w:val="18"/>
        <w:lang w:eastAsia="en-GB"/>
      </w:rPr>
      <w:t xml:space="preserve"> </w:t>
    </w:r>
    <w:r w:rsidR="00207A05">
      <w:rPr>
        <w:rFonts w:ascii="Arial" w:eastAsia="Calibri" w:hAnsi="Arial" w:cs="Arial"/>
        <w:color w:val="000000"/>
        <w:sz w:val="18"/>
        <w:szCs w:val="18"/>
        <w:lang w:eastAsia="en-GB"/>
      </w:rPr>
      <w:t xml:space="preserve">and </w:t>
    </w:r>
    <w:hyperlink r:id="rId6" w:history="1">
      <w:r w:rsidR="00207A05" w:rsidRPr="000205C7">
        <w:rPr>
          <w:rStyle w:val="Hyperlink"/>
          <w:rFonts w:ascii="Arial" w:eastAsia="Calibri" w:hAnsi="Arial" w:cs="Arial"/>
          <w:sz w:val="18"/>
          <w:szCs w:val="18"/>
          <w:lang w:eastAsia="en-GB"/>
        </w:rPr>
        <w:t>www.tiktok.com/@FordNewsEurope</w:t>
      </w:r>
    </w:hyperlink>
  </w:p>
  <w:p w14:paraId="614FD028" w14:textId="77777777" w:rsidR="00207A05" w:rsidRPr="002107C1" w:rsidRDefault="00207A05" w:rsidP="002107C1">
    <w:pPr>
      <w:jc w:val="center"/>
      <w:rPr>
        <w:rFonts w:ascii="Arial" w:eastAsia="Calibri" w:hAnsi="Arial" w:cs="Arial"/>
        <w:color w:val="0000FF"/>
        <w:sz w:val="18"/>
        <w:szCs w:val="18"/>
        <w:u w:val="single"/>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0A27" w14:textId="77777777" w:rsidR="004961E7" w:rsidRDefault="004961E7">
      <w:r>
        <w:separator/>
      </w:r>
    </w:p>
  </w:footnote>
  <w:footnote w:type="continuationSeparator" w:id="0">
    <w:p w14:paraId="6B098A8B" w14:textId="77777777" w:rsidR="004961E7" w:rsidRDefault="004961E7">
      <w:r>
        <w:continuationSeparator/>
      </w:r>
    </w:p>
  </w:footnote>
  <w:footnote w:type="continuationNotice" w:id="1">
    <w:p w14:paraId="05E492D0" w14:textId="77777777" w:rsidR="004961E7" w:rsidRDefault="00496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5F4CECE9" w:rsidR="005532D6" w:rsidRPr="00315ADB" w:rsidRDefault="00A76178" w:rsidP="0067596F">
    <w:pPr>
      <w:pStyle w:val="Header"/>
      <w:tabs>
        <w:tab w:val="clear" w:pos="4320"/>
        <w:tab w:val="clear" w:pos="8640"/>
        <w:tab w:val="left" w:pos="1483"/>
        <w:tab w:val="left" w:pos="5925"/>
      </w:tabs>
      <w:ind w:left="227"/>
      <w:rPr>
        <w:position w:val="90"/>
      </w:rPr>
    </w:pPr>
    <w:r w:rsidRPr="00A76178">
      <w:rPr>
        <w:rFonts w:ascii="Book Antiqua" w:hAnsi="Book Antiqua"/>
        <w:smallCaps/>
        <w:noProof/>
        <w:position w:val="110"/>
        <w:sz w:val="48"/>
      </w:rPr>
      <mc:AlternateContent>
        <mc:Choice Requires="wps">
          <w:drawing>
            <wp:anchor distT="45720" distB="45720" distL="114300" distR="114300" simplePos="0" relativeHeight="251668483" behindDoc="0" locked="0" layoutInCell="1" allowOverlap="1" wp14:anchorId="40FBB67B" wp14:editId="46D53D1F">
              <wp:simplePos x="0" y="0"/>
              <wp:positionH relativeFrom="column">
                <wp:posOffset>1257300</wp:posOffset>
              </wp:positionH>
              <wp:positionV relativeFrom="paragraph">
                <wp:posOffset>-95250</wp:posOffset>
              </wp:positionV>
              <wp:extent cx="2676525" cy="733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33425"/>
                      </a:xfrm>
                      <a:prstGeom prst="rect">
                        <a:avLst/>
                      </a:prstGeom>
                      <a:solidFill>
                        <a:srgbClr val="FFFFFF"/>
                      </a:solidFill>
                      <a:ln w="9525">
                        <a:noFill/>
                        <a:miter lim="800000"/>
                        <a:headEnd/>
                        <a:tailEnd/>
                      </a:ln>
                    </wps:spPr>
                    <wps:txbx>
                      <w:txbxContent>
                        <w:p w14:paraId="7F54B673" w14:textId="50F87EE1" w:rsidR="00A76178" w:rsidRPr="00A76178" w:rsidRDefault="00A76178">
                          <w:pPr>
                            <w:rPr>
                              <w:rFonts w:ascii="Book Antiqua" w:hAnsi="Book Antiqua"/>
                              <w:sz w:val="32"/>
                              <w:szCs w:val="32"/>
                            </w:rPr>
                          </w:pPr>
                          <w:r w:rsidRPr="00A76178">
                            <w:rPr>
                              <w:rFonts w:ascii="Book Antiqua" w:hAnsi="Book Antiqua"/>
                              <w:sz w:val="36"/>
                              <w:szCs w:val="36"/>
                            </w:rPr>
                            <w:t>T</w:t>
                          </w:r>
                          <w:r w:rsidRPr="00A76178">
                            <w:rPr>
                              <w:rFonts w:ascii="Book Antiqua" w:hAnsi="Book Antiqua"/>
                              <w:sz w:val="32"/>
                              <w:szCs w:val="32"/>
                            </w:rPr>
                            <w:t xml:space="preserve">ECHNICAL </w:t>
                          </w:r>
                          <w:r w:rsidR="00CF75C7" w:rsidRPr="00CF75C7">
                            <w:rPr>
                              <w:rFonts w:ascii="Book Antiqua" w:hAnsi="Book Antiqua"/>
                              <w:sz w:val="36"/>
                              <w:szCs w:val="36"/>
                            </w:rPr>
                            <w:t>S</w:t>
                          </w:r>
                          <w:r w:rsidR="00CF75C7">
                            <w:rPr>
                              <w:rFonts w:ascii="Book Antiqua" w:hAnsi="Book Antiqua"/>
                              <w:sz w:val="32"/>
                              <w:szCs w:val="32"/>
                            </w:rPr>
                            <w:t>PECIFICATIONS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BB67B" id="_x0000_t202" coordsize="21600,21600" o:spt="202" path="m,l,21600r21600,l21600,xe">
              <v:stroke joinstyle="miter"/>
              <v:path gradientshapeok="t" o:connecttype="rect"/>
            </v:shapetype>
            <v:shape id="Text Box 2" o:spid="_x0000_s1026" type="#_x0000_t202" style="position:absolute;left:0;text-align:left;margin-left:99pt;margin-top:-7.5pt;width:210.75pt;height:57.75pt;z-index:2516684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" stroked="f">
              <v:textbox>
                <w:txbxContent>
                  <w:p w14:paraId="7F54B673" w14:textId="50F87EE1" w:rsidR="00A76178" w:rsidRPr="00A76178" w:rsidRDefault="00A76178">
                    <w:pPr>
                      <w:rPr>
                        <w:rFonts w:ascii="Book Antiqua" w:hAnsi="Book Antiqua"/>
                        <w:sz w:val="32"/>
                        <w:szCs w:val="32"/>
                      </w:rPr>
                    </w:pPr>
                    <w:r w:rsidRPr="00A76178">
                      <w:rPr>
                        <w:rFonts w:ascii="Book Antiqua" w:hAnsi="Book Antiqua"/>
                        <w:sz w:val="36"/>
                        <w:szCs w:val="36"/>
                      </w:rPr>
                      <w:t>T</w:t>
                    </w:r>
                    <w:r w:rsidRPr="00A76178">
                      <w:rPr>
                        <w:rFonts w:ascii="Book Antiqua" w:hAnsi="Book Antiqua"/>
                        <w:sz w:val="32"/>
                        <w:szCs w:val="32"/>
                      </w:rPr>
                      <w:t xml:space="preserve">ECHNICAL </w:t>
                    </w:r>
                    <w:r w:rsidR="00CF75C7" w:rsidRPr="00CF75C7">
                      <w:rPr>
                        <w:rFonts w:ascii="Book Antiqua" w:hAnsi="Book Antiqua"/>
                        <w:sz w:val="36"/>
                        <w:szCs w:val="36"/>
                      </w:rPr>
                      <w:t>S</w:t>
                    </w:r>
                    <w:r w:rsidR="00CF75C7">
                      <w:rPr>
                        <w:rFonts w:ascii="Book Antiqua" w:hAnsi="Book Antiqua"/>
                        <w:sz w:val="32"/>
                        <w:szCs w:val="32"/>
                      </w:rPr>
                      <w:t>PECIFICATIONS</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730159D2" wp14:editId="34C6EF62">
              <wp:simplePos x="0" y="0"/>
              <wp:positionH relativeFrom="column">
                <wp:posOffset>1181100</wp:posOffset>
              </wp:positionH>
              <wp:positionV relativeFrom="paragraph">
                <wp:posOffset>78740</wp:posOffset>
              </wp:positionV>
              <wp:extent cx="0" cy="228600"/>
              <wp:effectExtent l="0" t="0" r="3810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C8D1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2pt" to="9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" strokeweight="1pt">
              <o:lock v:ext="edit" shapetype="f"/>
            </v:line>
          </w:pict>
        </mc:Fallback>
      </mc:AlternateContent>
    </w:r>
    <w:r w:rsidR="00874B72">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5411"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1315"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6DE42BB8">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D79">
      <w:rPr>
        <w:rFonts w:ascii="Book Antiqua" w:hAnsi="Book Antiqua"/>
        <w:smallCaps/>
        <w:position w:val="11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550BD6"/>
    <w:multiLevelType w:val="multilevel"/>
    <w:tmpl w:val="8F5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812EC"/>
    <w:multiLevelType w:val="hybridMultilevel"/>
    <w:tmpl w:val="30D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6"/>
  </w:num>
  <w:num w:numId="2" w16cid:durableId="1491867749">
    <w:abstractNumId w:val="27"/>
  </w:num>
  <w:num w:numId="3" w16cid:durableId="128205504">
    <w:abstractNumId w:val="10"/>
  </w:num>
  <w:num w:numId="4" w16cid:durableId="654185090">
    <w:abstractNumId w:val="9"/>
  </w:num>
  <w:num w:numId="5" w16cid:durableId="703991625">
    <w:abstractNumId w:val="20"/>
  </w:num>
  <w:num w:numId="6" w16cid:durableId="1793284398">
    <w:abstractNumId w:val="11"/>
  </w:num>
  <w:num w:numId="7" w16cid:durableId="1357462781">
    <w:abstractNumId w:val="12"/>
  </w:num>
  <w:num w:numId="8" w16cid:durableId="485245988">
    <w:abstractNumId w:val="12"/>
  </w:num>
  <w:num w:numId="9" w16cid:durableId="1626351977">
    <w:abstractNumId w:val="0"/>
  </w:num>
  <w:num w:numId="10" w16cid:durableId="900944572">
    <w:abstractNumId w:val="23"/>
  </w:num>
  <w:num w:numId="11" w16cid:durableId="2130471297">
    <w:abstractNumId w:val="5"/>
  </w:num>
  <w:num w:numId="12" w16cid:durableId="1472283269">
    <w:abstractNumId w:val="25"/>
  </w:num>
  <w:num w:numId="13" w16cid:durableId="344940570">
    <w:abstractNumId w:val="16"/>
  </w:num>
  <w:num w:numId="14" w16cid:durableId="646252838">
    <w:abstractNumId w:val="7"/>
  </w:num>
  <w:num w:numId="15" w16cid:durableId="1742294682">
    <w:abstractNumId w:val="4"/>
  </w:num>
  <w:num w:numId="16" w16cid:durableId="931666320">
    <w:abstractNumId w:val="22"/>
  </w:num>
  <w:num w:numId="17" w16cid:durableId="2042514672">
    <w:abstractNumId w:val="15"/>
  </w:num>
  <w:num w:numId="18" w16cid:durableId="1614357352">
    <w:abstractNumId w:val="3"/>
  </w:num>
  <w:num w:numId="19" w16cid:durableId="544760034">
    <w:abstractNumId w:val="24"/>
  </w:num>
  <w:num w:numId="20" w16cid:durableId="92170221">
    <w:abstractNumId w:val="2"/>
  </w:num>
  <w:num w:numId="21" w16cid:durableId="1161697103">
    <w:abstractNumId w:val="21"/>
  </w:num>
  <w:num w:numId="22" w16cid:durableId="1871911448">
    <w:abstractNumId w:val="17"/>
  </w:num>
  <w:num w:numId="23" w16cid:durableId="438918243">
    <w:abstractNumId w:val="19"/>
  </w:num>
  <w:num w:numId="24" w16cid:durableId="985164060">
    <w:abstractNumId w:val="13"/>
  </w:num>
  <w:num w:numId="25" w16cid:durableId="849220319">
    <w:abstractNumId w:val="14"/>
  </w:num>
  <w:num w:numId="26" w16cid:durableId="831336059">
    <w:abstractNumId w:val="8"/>
  </w:num>
  <w:num w:numId="27" w16cid:durableId="1539665355">
    <w:abstractNumId w:val="1"/>
  </w:num>
  <w:num w:numId="28" w16cid:durableId="1722090715">
    <w:abstractNumId w:val="6"/>
  </w:num>
  <w:num w:numId="29" w16cid:durableId="928192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16BC9"/>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1ADA"/>
    <w:rsid w:val="00045203"/>
    <w:rsid w:val="00050ABA"/>
    <w:rsid w:val="00050DC2"/>
    <w:rsid w:val="00051E29"/>
    <w:rsid w:val="00051F80"/>
    <w:rsid w:val="00052B3E"/>
    <w:rsid w:val="000550A2"/>
    <w:rsid w:val="00057098"/>
    <w:rsid w:val="0006148A"/>
    <w:rsid w:val="00061B7F"/>
    <w:rsid w:val="00062C82"/>
    <w:rsid w:val="000645BD"/>
    <w:rsid w:val="00064EF2"/>
    <w:rsid w:val="000662B3"/>
    <w:rsid w:val="000701D8"/>
    <w:rsid w:val="00072191"/>
    <w:rsid w:val="00073627"/>
    <w:rsid w:val="00074D61"/>
    <w:rsid w:val="000756AC"/>
    <w:rsid w:val="00075CCD"/>
    <w:rsid w:val="00081158"/>
    <w:rsid w:val="00081406"/>
    <w:rsid w:val="00081DCB"/>
    <w:rsid w:val="00082610"/>
    <w:rsid w:val="00084F44"/>
    <w:rsid w:val="0008510A"/>
    <w:rsid w:val="00085E9D"/>
    <w:rsid w:val="00086AA4"/>
    <w:rsid w:val="00087737"/>
    <w:rsid w:val="0009130A"/>
    <w:rsid w:val="00092664"/>
    <w:rsid w:val="00093E25"/>
    <w:rsid w:val="0009778A"/>
    <w:rsid w:val="00097C38"/>
    <w:rsid w:val="000A04CE"/>
    <w:rsid w:val="000A1066"/>
    <w:rsid w:val="000A12EF"/>
    <w:rsid w:val="000A145F"/>
    <w:rsid w:val="000A4040"/>
    <w:rsid w:val="000A6F8B"/>
    <w:rsid w:val="000A7227"/>
    <w:rsid w:val="000B1108"/>
    <w:rsid w:val="000B2060"/>
    <w:rsid w:val="000B20AF"/>
    <w:rsid w:val="000B554A"/>
    <w:rsid w:val="000B68CF"/>
    <w:rsid w:val="000B69E9"/>
    <w:rsid w:val="000B7A2C"/>
    <w:rsid w:val="000C041C"/>
    <w:rsid w:val="000C0AC9"/>
    <w:rsid w:val="000C239A"/>
    <w:rsid w:val="000C2461"/>
    <w:rsid w:val="000C3BFB"/>
    <w:rsid w:val="000C4193"/>
    <w:rsid w:val="000C42E8"/>
    <w:rsid w:val="000C4FA1"/>
    <w:rsid w:val="000C66D1"/>
    <w:rsid w:val="000C6E78"/>
    <w:rsid w:val="000D12D3"/>
    <w:rsid w:val="000D18B7"/>
    <w:rsid w:val="000D7566"/>
    <w:rsid w:val="000E2171"/>
    <w:rsid w:val="000E2487"/>
    <w:rsid w:val="000E2CE6"/>
    <w:rsid w:val="000E4570"/>
    <w:rsid w:val="000E4A32"/>
    <w:rsid w:val="000E666E"/>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03A3"/>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764E9"/>
    <w:rsid w:val="00181B19"/>
    <w:rsid w:val="0018256F"/>
    <w:rsid w:val="0018390C"/>
    <w:rsid w:val="00185D28"/>
    <w:rsid w:val="00187470"/>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B7995"/>
    <w:rsid w:val="001C1190"/>
    <w:rsid w:val="001C16AB"/>
    <w:rsid w:val="001C20BD"/>
    <w:rsid w:val="001C37F5"/>
    <w:rsid w:val="001C4203"/>
    <w:rsid w:val="001C5B8D"/>
    <w:rsid w:val="001C655C"/>
    <w:rsid w:val="001C66B0"/>
    <w:rsid w:val="001C6BC3"/>
    <w:rsid w:val="001C6ED4"/>
    <w:rsid w:val="001D0C27"/>
    <w:rsid w:val="001D2E3D"/>
    <w:rsid w:val="001D3FFF"/>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7DC6"/>
    <w:rsid w:val="002A434B"/>
    <w:rsid w:val="002A5218"/>
    <w:rsid w:val="002A79D6"/>
    <w:rsid w:val="002B2048"/>
    <w:rsid w:val="002B2325"/>
    <w:rsid w:val="002B372A"/>
    <w:rsid w:val="002B3F3C"/>
    <w:rsid w:val="002B40FB"/>
    <w:rsid w:val="002B5FFA"/>
    <w:rsid w:val="002B69FA"/>
    <w:rsid w:val="002B6C32"/>
    <w:rsid w:val="002B70EC"/>
    <w:rsid w:val="002C1691"/>
    <w:rsid w:val="002C1C01"/>
    <w:rsid w:val="002C330C"/>
    <w:rsid w:val="002C70F2"/>
    <w:rsid w:val="002D07A1"/>
    <w:rsid w:val="002D1487"/>
    <w:rsid w:val="002D1C7A"/>
    <w:rsid w:val="002D2A0B"/>
    <w:rsid w:val="002D30F8"/>
    <w:rsid w:val="002D440D"/>
    <w:rsid w:val="002D7077"/>
    <w:rsid w:val="002D74A8"/>
    <w:rsid w:val="002E06E6"/>
    <w:rsid w:val="002E216C"/>
    <w:rsid w:val="002E2BA7"/>
    <w:rsid w:val="002E2E80"/>
    <w:rsid w:val="002E3FA5"/>
    <w:rsid w:val="002E59B9"/>
    <w:rsid w:val="002E7D6A"/>
    <w:rsid w:val="002F0D24"/>
    <w:rsid w:val="002F341F"/>
    <w:rsid w:val="002F4C3E"/>
    <w:rsid w:val="002F679B"/>
    <w:rsid w:val="003007BB"/>
    <w:rsid w:val="00300EF9"/>
    <w:rsid w:val="0030298F"/>
    <w:rsid w:val="00304C4A"/>
    <w:rsid w:val="00311374"/>
    <w:rsid w:val="0031329E"/>
    <w:rsid w:val="00313EE1"/>
    <w:rsid w:val="003149AE"/>
    <w:rsid w:val="00315ADB"/>
    <w:rsid w:val="00316C15"/>
    <w:rsid w:val="00317F04"/>
    <w:rsid w:val="00320750"/>
    <w:rsid w:val="00323611"/>
    <w:rsid w:val="003252BB"/>
    <w:rsid w:val="00325583"/>
    <w:rsid w:val="003264BF"/>
    <w:rsid w:val="00326D8D"/>
    <w:rsid w:val="003314BF"/>
    <w:rsid w:val="0033270A"/>
    <w:rsid w:val="00332D0E"/>
    <w:rsid w:val="00335B2D"/>
    <w:rsid w:val="00335C97"/>
    <w:rsid w:val="00336ADB"/>
    <w:rsid w:val="00340904"/>
    <w:rsid w:val="0034157D"/>
    <w:rsid w:val="00342744"/>
    <w:rsid w:val="00343269"/>
    <w:rsid w:val="003434A0"/>
    <w:rsid w:val="0034405D"/>
    <w:rsid w:val="00344529"/>
    <w:rsid w:val="00345A4B"/>
    <w:rsid w:val="00345EE2"/>
    <w:rsid w:val="003468E5"/>
    <w:rsid w:val="003526A4"/>
    <w:rsid w:val="00353395"/>
    <w:rsid w:val="003541DD"/>
    <w:rsid w:val="003556DD"/>
    <w:rsid w:val="00355CC4"/>
    <w:rsid w:val="0035709B"/>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2F7"/>
    <w:rsid w:val="003A4888"/>
    <w:rsid w:val="003A50EF"/>
    <w:rsid w:val="003B0549"/>
    <w:rsid w:val="003B25FA"/>
    <w:rsid w:val="003B2FBC"/>
    <w:rsid w:val="003B445D"/>
    <w:rsid w:val="003B4EA9"/>
    <w:rsid w:val="003B54C5"/>
    <w:rsid w:val="003B5885"/>
    <w:rsid w:val="003B66E5"/>
    <w:rsid w:val="003B6D5E"/>
    <w:rsid w:val="003C01F9"/>
    <w:rsid w:val="003C0F90"/>
    <w:rsid w:val="003C1DE6"/>
    <w:rsid w:val="003C2CE4"/>
    <w:rsid w:val="003C3D6B"/>
    <w:rsid w:val="003C42AB"/>
    <w:rsid w:val="003C4A17"/>
    <w:rsid w:val="003C50C1"/>
    <w:rsid w:val="003C50D3"/>
    <w:rsid w:val="003C7DB4"/>
    <w:rsid w:val="003C7F26"/>
    <w:rsid w:val="003D19E2"/>
    <w:rsid w:val="003D2419"/>
    <w:rsid w:val="003E162D"/>
    <w:rsid w:val="003E17DD"/>
    <w:rsid w:val="003E1D03"/>
    <w:rsid w:val="003E31B8"/>
    <w:rsid w:val="003E745A"/>
    <w:rsid w:val="003E7D05"/>
    <w:rsid w:val="003F0415"/>
    <w:rsid w:val="003F1464"/>
    <w:rsid w:val="003F45A9"/>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30F"/>
    <w:rsid w:val="00462C50"/>
    <w:rsid w:val="004669C3"/>
    <w:rsid w:val="00467BE9"/>
    <w:rsid w:val="00471810"/>
    <w:rsid w:val="00472A82"/>
    <w:rsid w:val="00472E9C"/>
    <w:rsid w:val="0047444C"/>
    <w:rsid w:val="00474A78"/>
    <w:rsid w:val="004751A1"/>
    <w:rsid w:val="004752EA"/>
    <w:rsid w:val="0047779F"/>
    <w:rsid w:val="0048215F"/>
    <w:rsid w:val="00482F56"/>
    <w:rsid w:val="00486812"/>
    <w:rsid w:val="00487792"/>
    <w:rsid w:val="004914E1"/>
    <w:rsid w:val="0049188E"/>
    <w:rsid w:val="00491BC9"/>
    <w:rsid w:val="00491CD8"/>
    <w:rsid w:val="00493988"/>
    <w:rsid w:val="00493DBB"/>
    <w:rsid w:val="004942FC"/>
    <w:rsid w:val="004961E7"/>
    <w:rsid w:val="00497B13"/>
    <w:rsid w:val="004A3BAB"/>
    <w:rsid w:val="004A5282"/>
    <w:rsid w:val="004A7953"/>
    <w:rsid w:val="004B04AD"/>
    <w:rsid w:val="004B0AE2"/>
    <w:rsid w:val="004B33D9"/>
    <w:rsid w:val="004B47F8"/>
    <w:rsid w:val="004B5FF7"/>
    <w:rsid w:val="004B7656"/>
    <w:rsid w:val="004C13B7"/>
    <w:rsid w:val="004C1E14"/>
    <w:rsid w:val="004C276F"/>
    <w:rsid w:val="004C2A25"/>
    <w:rsid w:val="004C36D6"/>
    <w:rsid w:val="004C417D"/>
    <w:rsid w:val="004C4A2C"/>
    <w:rsid w:val="004C6146"/>
    <w:rsid w:val="004C6CEA"/>
    <w:rsid w:val="004D04A4"/>
    <w:rsid w:val="004D127F"/>
    <w:rsid w:val="004D3261"/>
    <w:rsid w:val="004D3566"/>
    <w:rsid w:val="004D4008"/>
    <w:rsid w:val="004D481C"/>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5252"/>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0642"/>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AB5"/>
    <w:rsid w:val="005B2CBB"/>
    <w:rsid w:val="005B3C92"/>
    <w:rsid w:val="005B61E6"/>
    <w:rsid w:val="005B767B"/>
    <w:rsid w:val="005B7CAD"/>
    <w:rsid w:val="005C3BC5"/>
    <w:rsid w:val="005C4B78"/>
    <w:rsid w:val="005C691D"/>
    <w:rsid w:val="005D1937"/>
    <w:rsid w:val="005D2427"/>
    <w:rsid w:val="005D5DC7"/>
    <w:rsid w:val="005D6699"/>
    <w:rsid w:val="005D70B0"/>
    <w:rsid w:val="005E00E0"/>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4739A"/>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F75"/>
    <w:rsid w:val="00686FC7"/>
    <w:rsid w:val="00690EC1"/>
    <w:rsid w:val="00695D77"/>
    <w:rsid w:val="00697034"/>
    <w:rsid w:val="00697AE4"/>
    <w:rsid w:val="006A133A"/>
    <w:rsid w:val="006A2BB5"/>
    <w:rsid w:val="006A2F7F"/>
    <w:rsid w:val="006A3954"/>
    <w:rsid w:val="006A6F13"/>
    <w:rsid w:val="006B085A"/>
    <w:rsid w:val="006B5B76"/>
    <w:rsid w:val="006B78F4"/>
    <w:rsid w:val="006B7E2A"/>
    <w:rsid w:val="006C1D7D"/>
    <w:rsid w:val="006C3066"/>
    <w:rsid w:val="006C4105"/>
    <w:rsid w:val="006C74D3"/>
    <w:rsid w:val="006D0A38"/>
    <w:rsid w:val="006D14E3"/>
    <w:rsid w:val="006D2484"/>
    <w:rsid w:val="006D2734"/>
    <w:rsid w:val="006D35EB"/>
    <w:rsid w:val="006D46BD"/>
    <w:rsid w:val="006D5F7A"/>
    <w:rsid w:val="006E16F3"/>
    <w:rsid w:val="006F0141"/>
    <w:rsid w:val="006F03B0"/>
    <w:rsid w:val="006F063F"/>
    <w:rsid w:val="006F06F0"/>
    <w:rsid w:val="006F3537"/>
    <w:rsid w:val="006F4619"/>
    <w:rsid w:val="006F6225"/>
    <w:rsid w:val="006F7D36"/>
    <w:rsid w:val="00706E00"/>
    <w:rsid w:val="007116C9"/>
    <w:rsid w:val="00712776"/>
    <w:rsid w:val="007138FB"/>
    <w:rsid w:val="007141CE"/>
    <w:rsid w:val="007169BB"/>
    <w:rsid w:val="0072062F"/>
    <w:rsid w:val="0072132B"/>
    <w:rsid w:val="007232AE"/>
    <w:rsid w:val="00723F8D"/>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67C6"/>
    <w:rsid w:val="007576FC"/>
    <w:rsid w:val="00757C96"/>
    <w:rsid w:val="00761278"/>
    <w:rsid w:val="00761B9D"/>
    <w:rsid w:val="00762D26"/>
    <w:rsid w:val="00763057"/>
    <w:rsid w:val="00763977"/>
    <w:rsid w:val="0076400B"/>
    <w:rsid w:val="007654DD"/>
    <w:rsid w:val="00765F06"/>
    <w:rsid w:val="00767630"/>
    <w:rsid w:val="00777955"/>
    <w:rsid w:val="00783BC2"/>
    <w:rsid w:val="00783EFA"/>
    <w:rsid w:val="0078420B"/>
    <w:rsid w:val="00787FAA"/>
    <w:rsid w:val="00790B40"/>
    <w:rsid w:val="0079233E"/>
    <w:rsid w:val="00792EFC"/>
    <w:rsid w:val="00795A85"/>
    <w:rsid w:val="00795D56"/>
    <w:rsid w:val="007A30F0"/>
    <w:rsid w:val="007A37D4"/>
    <w:rsid w:val="007A3DA4"/>
    <w:rsid w:val="007A43ED"/>
    <w:rsid w:val="007A57A1"/>
    <w:rsid w:val="007A60F2"/>
    <w:rsid w:val="007A7984"/>
    <w:rsid w:val="007A7C8B"/>
    <w:rsid w:val="007B09FF"/>
    <w:rsid w:val="007B1E98"/>
    <w:rsid w:val="007B2BF1"/>
    <w:rsid w:val="007B31EF"/>
    <w:rsid w:val="007B35C2"/>
    <w:rsid w:val="007B50B9"/>
    <w:rsid w:val="007B6B6D"/>
    <w:rsid w:val="007C16F0"/>
    <w:rsid w:val="007C2157"/>
    <w:rsid w:val="007C233A"/>
    <w:rsid w:val="007C2FBE"/>
    <w:rsid w:val="007C4F12"/>
    <w:rsid w:val="007C59D5"/>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2660"/>
    <w:rsid w:val="008139FB"/>
    <w:rsid w:val="00814C2C"/>
    <w:rsid w:val="00820FE3"/>
    <w:rsid w:val="0082296A"/>
    <w:rsid w:val="00827301"/>
    <w:rsid w:val="00827677"/>
    <w:rsid w:val="008301BA"/>
    <w:rsid w:val="0083181A"/>
    <w:rsid w:val="00831B36"/>
    <w:rsid w:val="00836C9F"/>
    <w:rsid w:val="00837730"/>
    <w:rsid w:val="0084443F"/>
    <w:rsid w:val="008450F6"/>
    <w:rsid w:val="008469DE"/>
    <w:rsid w:val="008519DC"/>
    <w:rsid w:val="00852335"/>
    <w:rsid w:val="00857686"/>
    <w:rsid w:val="00857EAF"/>
    <w:rsid w:val="00857FAE"/>
    <w:rsid w:val="00861419"/>
    <w:rsid w:val="00862632"/>
    <w:rsid w:val="008654D3"/>
    <w:rsid w:val="00867574"/>
    <w:rsid w:val="00870D68"/>
    <w:rsid w:val="00871519"/>
    <w:rsid w:val="0087438E"/>
    <w:rsid w:val="00874B72"/>
    <w:rsid w:val="00877C46"/>
    <w:rsid w:val="0088023E"/>
    <w:rsid w:val="00880C6D"/>
    <w:rsid w:val="0088389D"/>
    <w:rsid w:val="00886AB6"/>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07E"/>
    <w:rsid w:val="008D26E8"/>
    <w:rsid w:val="008D42F6"/>
    <w:rsid w:val="008D6C02"/>
    <w:rsid w:val="008D76E3"/>
    <w:rsid w:val="008E00BF"/>
    <w:rsid w:val="008E1819"/>
    <w:rsid w:val="008E1FF5"/>
    <w:rsid w:val="008E311C"/>
    <w:rsid w:val="008E682C"/>
    <w:rsid w:val="008E6C77"/>
    <w:rsid w:val="008E7FEC"/>
    <w:rsid w:val="008F0965"/>
    <w:rsid w:val="008F0C09"/>
    <w:rsid w:val="008F1093"/>
    <w:rsid w:val="008F10FF"/>
    <w:rsid w:val="008F1CDC"/>
    <w:rsid w:val="008F359C"/>
    <w:rsid w:val="008F4BEE"/>
    <w:rsid w:val="008F506C"/>
    <w:rsid w:val="008F5240"/>
    <w:rsid w:val="008F5B28"/>
    <w:rsid w:val="009003B6"/>
    <w:rsid w:val="009007C7"/>
    <w:rsid w:val="009011D3"/>
    <w:rsid w:val="00901FAC"/>
    <w:rsid w:val="009025CF"/>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5F1"/>
    <w:rsid w:val="00927B1A"/>
    <w:rsid w:val="00930838"/>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67341"/>
    <w:rsid w:val="009702FA"/>
    <w:rsid w:val="00971321"/>
    <w:rsid w:val="00974F32"/>
    <w:rsid w:val="009753AF"/>
    <w:rsid w:val="00975967"/>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2E43"/>
    <w:rsid w:val="009A4685"/>
    <w:rsid w:val="009A65B1"/>
    <w:rsid w:val="009A7C0D"/>
    <w:rsid w:val="009B3DCF"/>
    <w:rsid w:val="009B4C50"/>
    <w:rsid w:val="009B60A5"/>
    <w:rsid w:val="009B7B82"/>
    <w:rsid w:val="009C1BFC"/>
    <w:rsid w:val="009C2672"/>
    <w:rsid w:val="009C2A64"/>
    <w:rsid w:val="009C2C29"/>
    <w:rsid w:val="009C4A9C"/>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0C76"/>
    <w:rsid w:val="00A61245"/>
    <w:rsid w:val="00A61CC8"/>
    <w:rsid w:val="00A64978"/>
    <w:rsid w:val="00A65049"/>
    <w:rsid w:val="00A65D38"/>
    <w:rsid w:val="00A67199"/>
    <w:rsid w:val="00A67C35"/>
    <w:rsid w:val="00A711EB"/>
    <w:rsid w:val="00A71F7A"/>
    <w:rsid w:val="00A7228F"/>
    <w:rsid w:val="00A74F15"/>
    <w:rsid w:val="00A74FE2"/>
    <w:rsid w:val="00A75909"/>
    <w:rsid w:val="00A76178"/>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A320D"/>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A76"/>
    <w:rsid w:val="00B10B15"/>
    <w:rsid w:val="00B10FD8"/>
    <w:rsid w:val="00B14219"/>
    <w:rsid w:val="00B144F2"/>
    <w:rsid w:val="00B14569"/>
    <w:rsid w:val="00B148E0"/>
    <w:rsid w:val="00B14946"/>
    <w:rsid w:val="00B15DC8"/>
    <w:rsid w:val="00B16798"/>
    <w:rsid w:val="00B23886"/>
    <w:rsid w:val="00B242DE"/>
    <w:rsid w:val="00B253DF"/>
    <w:rsid w:val="00B2545A"/>
    <w:rsid w:val="00B25615"/>
    <w:rsid w:val="00B27525"/>
    <w:rsid w:val="00B27A0C"/>
    <w:rsid w:val="00B30B76"/>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45C"/>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5689"/>
    <w:rsid w:val="00BB56F0"/>
    <w:rsid w:val="00BB5934"/>
    <w:rsid w:val="00BB71DB"/>
    <w:rsid w:val="00BC0E73"/>
    <w:rsid w:val="00BC7683"/>
    <w:rsid w:val="00BC7C19"/>
    <w:rsid w:val="00BD0F23"/>
    <w:rsid w:val="00BD10D8"/>
    <w:rsid w:val="00BD42D7"/>
    <w:rsid w:val="00BD456E"/>
    <w:rsid w:val="00BD60E2"/>
    <w:rsid w:val="00BD72D8"/>
    <w:rsid w:val="00BE00B6"/>
    <w:rsid w:val="00BE05D4"/>
    <w:rsid w:val="00BE11AE"/>
    <w:rsid w:val="00BE2899"/>
    <w:rsid w:val="00BE2BCB"/>
    <w:rsid w:val="00BE41AC"/>
    <w:rsid w:val="00BE423B"/>
    <w:rsid w:val="00BE4898"/>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6AA"/>
    <w:rsid w:val="00C16A83"/>
    <w:rsid w:val="00C17CE4"/>
    <w:rsid w:val="00C20D8F"/>
    <w:rsid w:val="00C21413"/>
    <w:rsid w:val="00C23D21"/>
    <w:rsid w:val="00C23F2E"/>
    <w:rsid w:val="00C252DA"/>
    <w:rsid w:val="00C25523"/>
    <w:rsid w:val="00C26293"/>
    <w:rsid w:val="00C27A4D"/>
    <w:rsid w:val="00C340CA"/>
    <w:rsid w:val="00C35016"/>
    <w:rsid w:val="00C36E69"/>
    <w:rsid w:val="00C37035"/>
    <w:rsid w:val="00C40A1E"/>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68C2"/>
    <w:rsid w:val="00C6725B"/>
    <w:rsid w:val="00C7464B"/>
    <w:rsid w:val="00C757A2"/>
    <w:rsid w:val="00C759A1"/>
    <w:rsid w:val="00C76743"/>
    <w:rsid w:val="00C77852"/>
    <w:rsid w:val="00C806F9"/>
    <w:rsid w:val="00C82F43"/>
    <w:rsid w:val="00C849C1"/>
    <w:rsid w:val="00C850EE"/>
    <w:rsid w:val="00C8770F"/>
    <w:rsid w:val="00C879E4"/>
    <w:rsid w:val="00C92550"/>
    <w:rsid w:val="00C94476"/>
    <w:rsid w:val="00C94CB1"/>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B6F"/>
    <w:rsid w:val="00CB7E1A"/>
    <w:rsid w:val="00CC021E"/>
    <w:rsid w:val="00CC35F7"/>
    <w:rsid w:val="00CC42DF"/>
    <w:rsid w:val="00CC56F4"/>
    <w:rsid w:val="00CD0592"/>
    <w:rsid w:val="00CD0E50"/>
    <w:rsid w:val="00CD2D19"/>
    <w:rsid w:val="00CE0847"/>
    <w:rsid w:val="00CE11F8"/>
    <w:rsid w:val="00CE24DE"/>
    <w:rsid w:val="00CE296B"/>
    <w:rsid w:val="00CE38DD"/>
    <w:rsid w:val="00CE48EB"/>
    <w:rsid w:val="00CF2C98"/>
    <w:rsid w:val="00CF3A3A"/>
    <w:rsid w:val="00CF4796"/>
    <w:rsid w:val="00CF5676"/>
    <w:rsid w:val="00CF6E69"/>
    <w:rsid w:val="00CF75C7"/>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271A"/>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4CD"/>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541"/>
    <w:rsid w:val="00DC7EC8"/>
    <w:rsid w:val="00DD0DD7"/>
    <w:rsid w:val="00DD183C"/>
    <w:rsid w:val="00DD1D75"/>
    <w:rsid w:val="00DD21C3"/>
    <w:rsid w:val="00DD3B7F"/>
    <w:rsid w:val="00DD42EE"/>
    <w:rsid w:val="00DD504C"/>
    <w:rsid w:val="00DD5AD3"/>
    <w:rsid w:val="00DD5B46"/>
    <w:rsid w:val="00DD742B"/>
    <w:rsid w:val="00DE0972"/>
    <w:rsid w:val="00DE1227"/>
    <w:rsid w:val="00DE12D8"/>
    <w:rsid w:val="00DE1C58"/>
    <w:rsid w:val="00DE1F9B"/>
    <w:rsid w:val="00DE269E"/>
    <w:rsid w:val="00DE3179"/>
    <w:rsid w:val="00DE3B77"/>
    <w:rsid w:val="00DE4A75"/>
    <w:rsid w:val="00DE4CB0"/>
    <w:rsid w:val="00DE4D78"/>
    <w:rsid w:val="00DE516A"/>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5E1F"/>
    <w:rsid w:val="00E06421"/>
    <w:rsid w:val="00E074EC"/>
    <w:rsid w:val="00E07CBA"/>
    <w:rsid w:val="00E108B8"/>
    <w:rsid w:val="00E117DF"/>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E7E"/>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C3A10"/>
    <w:rsid w:val="00EC3BB4"/>
    <w:rsid w:val="00EC61E7"/>
    <w:rsid w:val="00ED1061"/>
    <w:rsid w:val="00ED110D"/>
    <w:rsid w:val="00ED3C56"/>
    <w:rsid w:val="00ED5528"/>
    <w:rsid w:val="00ED5ADE"/>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58B4"/>
    <w:rsid w:val="00F4639D"/>
    <w:rsid w:val="00F518AE"/>
    <w:rsid w:val="00F51A19"/>
    <w:rsid w:val="00F53D0F"/>
    <w:rsid w:val="00F54A7C"/>
    <w:rsid w:val="00F57BED"/>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A4BCC"/>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3026"/>
    <w:rsid w:val="00FD446F"/>
    <w:rsid w:val="00FD456C"/>
    <w:rsid w:val="00FD625F"/>
    <w:rsid w:val="00FD71F9"/>
    <w:rsid w:val="00FE0815"/>
    <w:rsid w:val="00FE226E"/>
    <w:rsid w:val="00FE2342"/>
    <w:rsid w:val="00FE2477"/>
    <w:rsid w:val="00FE5365"/>
    <w:rsid w:val="00FE652B"/>
    <w:rsid w:val="00FF0AF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uiPriority w:val="59"/>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2F679B"/>
    <w:rPr>
      <w:lang w:eastAsia="en-US"/>
    </w:rPr>
  </w:style>
  <w:style w:type="paragraph" w:customStyle="1" w:styleId="MediumGrid1-Accent21">
    <w:name w:val="Medium Grid 1 - Accent 21"/>
    <w:basedOn w:val="Normal"/>
    <w:uiPriority w:val="34"/>
    <w:qFormat/>
    <w:rsid w:val="00DD5B46"/>
    <w:pPr>
      <w:ind w:left="720"/>
    </w:pPr>
  </w:style>
  <w:style w:type="paragraph" w:customStyle="1" w:styleId="MediumList2-Accent21">
    <w:name w:val="Medium List 2 - Accent 21"/>
    <w:hidden/>
    <w:uiPriority w:val="99"/>
    <w:semiHidden/>
    <w:rsid w:val="00DD5B46"/>
    <w:rPr>
      <w:szCs w:val="24"/>
      <w:lang w:eastAsia="en-US"/>
    </w:rPr>
  </w:style>
  <w:style w:type="paragraph" w:customStyle="1" w:styleId="MediumShading1-Accent11">
    <w:name w:val="Medium Shading 1 - Accent 11"/>
    <w:uiPriority w:val="1"/>
    <w:qFormat/>
    <w:rsid w:val="00DD5B46"/>
    <w:rPr>
      <w:szCs w:val="24"/>
      <w:lang w:val="en-US" w:eastAsia="en-US"/>
    </w:rPr>
  </w:style>
  <w:style w:type="paragraph" w:customStyle="1" w:styleId="Style27">
    <w:name w:val="Style27"/>
    <w:basedOn w:val="Normal"/>
    <w:rsid w:val="00DD5B46"/>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DD5B46"/>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11726572">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37923458">
      <w:bodyDiv w:val="1"/>
      <w:marLeft w:val="0"/>
      <w:marRight w:val="0"/>
      <w:marTop w:val="0"/>
      <w:marBottom w:val="0"/>
      <w:divBdr>
        <w:top w:val="none" w:sz="0" w:space="0" w:color="auto"/>
        <w:left w:val="none" w:sz="0" w:space="0" w:color="auto"/>
        <w:bottom w:val="none" w:sz="0" w:space="0" w:color="auto"/>
        <w:right w:val="none" w:sz="0" w:space="0" w:color="auto"/>
      </w:divBdr>
    </w:div>
    <w:div w:id="142668281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1998766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9d94062-fb9e-4b3a-8857-629dce6fbff5" xsi:nil="true"/>
    <lcf76f155ced4ddcb4097134ff3c332f xmlns="4218fd3e-d29f-4c20-8f54-f5a535522e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BF2C03AB645C40B743C545B2D4F7B1" ma:contentTypeVersion="20" ma:contentTypeDescription="Ein neues Dokument erstellen." ma:contentTypeScope="" ma:versionID="3d2affa21e193528eb6c12936a1c50d0">
  <xsd:schema xmlns:xsd="http://www.w3.org/2001/XMLSchema" xmlns:xs="http://www.w3.org/2001/XMLSchema" xmlns:p="http://schemas.microsoft.com/office/2006/metadata/properties" xmlns:ns2="4218fd3e-d29f-4c20-8f54-f5a535522eff" xmlns:ns3="a9d94062-fb9e-4b3a-8857-629dce6fbff5" targetNamespace="http://schemas.microsoft.com/office/2006/metadata/properties" ma:root="true" ma:fieldsID="899f17cd5225931919ced264dbeed80a" ns2:_="" ns3:_="">
    <xsd:import namespace="4218fd3e-d29f-4c20-8f54-f5a535522eff"/>
    <xsd:import namespace="a9d94062-fb9e-4b3a-8857-629dce6fbf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8fd3e-d29f-4c20-8f54-f5a535522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4062-fb9e-4b3a-8857-629dce6fbff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7d9eef9-fa2f-4ce9-aa15-583d500ecbb1}" ma:internalName="TaxCatchAll" ma:showField="CatchAllData" ma:web="a9d94062-fb9e-4b3a-8857-629dce6fb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a9d94062-fb9e-4b3a-8857-629dce6fbff5"/>
    <ds:schemaRef ds:uri="4218fd3e-d29f-4c20-8f54-f5a535522eff"/>
  </ds:schemaRefs>
</ds:datastoreItem>
</file>

<file path=customXml/itemProps3.xml><?xml version="1.0" encoding="utf-8"?>
<ds:datastoreItem xmlns:ds="http://schemas.openxmlformats.org/officeDocument/2006/customXml" ds:itemID="{C5709822-9F23-43BF-98AE-66CC33ADC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8fd3e-d29f-4c20-8f54-f5a535522eff"/>
    <ds:schemaRef ds:uri="a9d94062-fb9e-4b3a-8857-629dce6fb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1914</Words>
  <Characters>10910</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12799</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2024-02-02T11:06:00Z</dcterms:created>
  <dcterms:modified xsi:type="dcterms:W3CDTF">2024-02-02T15:30:00Z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0x0101008DBF2C03AB645C40B743C545B2D4F7B1</vt:lpwstr>
  </property>
  <property fmtid="{D5CDD505-2E9C-101B-9397-08002B2CF9AE}" pid="4" name="GrammarlyDocumentId">
    <vt:lpwstr>18cc34ebf4200fd6234b0eed1eb5e627baea98cd67251727cc4696e289ab5100</vt:lpwstr>
  </property>
</Properties>
</file>