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i/>
          <w:noProof/>
          <w:sz w:val="22"/>
          <w:szCs w:val="22"/>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Arial"/>
          <w:noProof/>
          <w:lang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7A9" w:rsidRPr="00F321BF" w:rsidRDefault="006B3E81" w:rsidP="00014B44">
      <w:pPr>
        <w:overflowPunct/>
        <w:spacing w:line="360" w:lineRule="auto"/>
        <w:ind w:right="2835"/>
        <w:textAlignment w:val="auto"/>
        <w:rPr>
          <w:rFonts w:ascii="Helvetica" w:hAnsi="Helvetica" w:cs="Courier New"/>
          <w:b/>
          <w:bCs/>
          <w:iCs/>
          <w:sz w:val="22"/>
          <w:szCs w:val="22"/>
        </w:rPr>
      </w:pPr>
      <w:bookmarkStart w:id="0" w:name="imgview"/>
      <w:bookmarkStart w:id="1" w:name="_GoBack"/>
      <w:bookmarkEnd w:id="0"/>
      <w:r w:rsidRPr="00F321BF">
        <w:rPr>
          <w:rFonts w:ascii="Helvetica" w:hAnsi="Helvetica" w:cs="Courier New"/>
          <w:b/>
          <w:bCs/>
          <w:iCs/>
          <w:sz w:val="22"/>
          <w:szCs w:val="22"/>
        </w:rPr>
        <w:t>Industrial touch panels for web applications</w:t>
      </w:r>
    </w:p>
    <w:p w:rsidR="006B3E81" w:rsidRPr="00F321BF" w:rsidRDefault="006B3E81" w:rsidP="00014B44">
      <w:pPr>
        <w:overflowPunct/>
        <w:spacing w:line="360" w:lineRule="auto"/>
        <w:ind w:right="2835"/>
        <w:textAlignment w:val="auto"/>
        <w:rPr>
          <w:rFonts w:ascii="PxC Helvetica" w:hAnsi="PxC Helvetica" w:cs="PxC Helvetica"/>
          <w:bCs/>
          <w:iCs/>
        </w:rPr>
      </w:pPr>
    </w:p>
    <w:p w:rsidR="006B3E81" w:rsidRPr="00F321BF" w:rsidRDefault="006B3E81" w:rsidP="006B3E81">
      <w:pPr>
        <w:overflowPunct/>
        <w:spacing w:line="360" w:lineRule="auto"/>
        <w:ind w:right="2835"/>
        <w:textAlignment w:val="auto"/>
        <w:rPr>
          <w:rFonts w:ascii="PxC Helvetica" w:hAnsi="PxC Helvetica" w:cs="PxC Helvetica"/>
          <w:bCs/>
          <w:iCs/>
        </w:rPr>
      </w:pPr>
      <w:r w:rsidRPr="00F321BF">
        <w:rPr>
          <w:rFonts w:ascii="PxC Helvetica" w:hAnsi="PxC Helvetica" w:cs="PxC Helvetica"/>
          <w:bCs/>
          <w:iCs/>
        </w:rPr>
        <w:t>With the WP 3000 product range, Phoenix Contact has introduced a new generation of web panels for flexible operating and monitoring solutions.</w:t>
      </w:r>
    </w:p>
    <w:p w:rsidR="006B3E81" w:rsidRPr="00F321BF" w:rsidRDefault="006B3E81" w:rsidP="006B3E81">
      <w:pPr>
        <w:overflowPunct/>
        <w:spacing w:line="360" w:lineRule="auto"/>
        <w:ind w:right="2835"/>
        <w:textAlignment w:val="auto"/>
        <w:rPr>
          <w:rFonts w:ascii="PxC Helvetica" w:hAnsi="PxC Helvetica" w:cs="PxC Helvetica"/>
          <w:bCs/>
          <w:iCs/>
        </w:rPr>
      </w:pPr>
    </w:p>
    <w:p w:rsidR="006B3E81" w:rsidRPr="00F321BF" w:rsidRDefault="006B3E81" w:rsidP="006B3E81">
      <w:pPr>
        <w:overflowPunct/>
        <w:spacing w:line="360" w:lineRule="auto"/>
        <w:ind w:right="2835"/>
        <w:textAlignment w:val="auto"/>
        <w:rPr>
          <w:rFonts w:ascii="PxC Helvetica" w:hAnsi="PxC Helvetica" w:cs="PxC Helvetica"/>
          <w:bCs/>
          <w:iCs/>
        </w:rPr>
      </w:pPr>
      <w:r w:rsidRPr="00F321BF">
        <w:rPr>
          <w:rFonts w:ascii="PxC Helvetica" w:hAnsi="PxC Helvetica" w:cs="PxC Helvetica"/>
          <w:bCs/>
          <w:iCs/>
        </w:rPr>
        <w:t>The devices work with a standard browser so that all web-based visualizations which support HTML5, the current web standard, can be displayed. The same also applies to JavaScript applications.</w:t>
      </w:r>
    </w:p>
    <w:p w:rsidR="006B3E81" w:rsidRPr="00F321BF" w:rsidRDefault="006B3E81" w:rsidP="006B3E81">
      <w:pPr>
        <w:overflowPunct/>
        <w:spacing w:line="360" w:lineRule="auto"/>
        <w:ind w:right="2835"/>
        <w:textAlignment w:val="auto"/>
        <w:rPr>
          <w:rFonts w:ascii="PxC Helvetica" w:hAnsi="PxC Helvetica" w:cs="PxC Helvetica"/>
          <w:bCs/>
          <w:iCs/>
        </w:rPr>
      </w:pPr>
    </w:p>
    <w:p w:rsidR="006B3E81" w:rsidRPr="00F321BF" w:rsidRDefault="006B3E81" w:rsidP="006B3E81">
      <w:pPr>
        <w:overflowPunct/>
        <w:spacing w:line="360" w:lineRule="auto"/>
        <w:ind w:right="2835"/>
        <w:textAlignment w:val="auto"/>
        <w:rPr>
          <w:rFonts w:ascii="PxC Helvetica" w:hAnsi="PxC Helvetica" w:cs="PxC Helvetica"/>
          <w:bCs/>
          <w:iCs/>
        </w:rPr>
      </w:pPr>
      <w:r w:rsidRPr="00F321BF">
        <w:rPr>
          <w:rFonts w:ascii="PxC Helvetica" w:hAnsi="PxC Helvetica" w:cs="PxC Helvetica"/>
          <w:bCs/>
          <w:iCs/>
        </w:rPr>
        <w:t>The product range includes four display sizes from 5.7" to 12". As the browser is the only interaction interface, the devices are used purely for operation. Data transmission is secured by SSL encryption.</w:t>
      </w:r>
    </w:p>
    <w:p w:rsidR="006B3E81" w:rsidRPr="00F321BF" w:rsidRDefault="006B3E81" w:rsidP="006B3E81">
      <w:pPr>
        <w:overflowPunct/>
        <w:spacing w:line="360" w:lineRule="auto"/>
        <w:ind w:right="2835"/>
        <w:textAlignment w:val="auto"/>
        <w:rPr>
          <w:rFonts w:ascii="PxC Helvetica" w:hAnsi="PxC Helvetica" w:cs="PxC Helvetica"/>
          <w:bCs/>
          <w:iCs/>
        </w:rPr>
      </w:pPr>
    </w:p>
    <w:p w:rsidR="00457B7A" w:rsidRPr="00F321BF" w:rsidRDefault="006B3E81" w:rsidP="006B3E81">
      <w:pPr>
        <w:overflowPunct/>
        <w:spacing w:line="360" w:lineRule="auto"/>
        <w:ind w:right="2835"/>
        <w:textAlignment w:val="auto"/>
        <w:rPr>
          <w:rFonts w:ascii="Helvetica" w:hAnsi="Helvetica"/>
          <w:b/>
        </w:rPr>
      </w:pPr>
      <w:r w:rsidRPr="00F321BF">
        <w:rPr>
          <w:rFonts w:ascii="PxC Helvetica" w:hAnsi="PxC Helvetica" w:cs="PxC Helvetica"/>
          <w:bCs/>
          <w:iCs/>
        </w:rPr>
        <w:t xml:space="preserve">The web panels are mounted in medium-size machines in order to implement standard HMI functions. The devices can be used in almost all industrial sectors thanks to the high-quality </w:t>
      </w:r>
      <w:r w:rsidR="00F321BF" w:rsidRPr="00F321BF">
        <w:rPr>
          <w:rFonts w:ascii="PxC Helvetica" w:hAnsi="PxC Helvetica" w:cs="PxC Helvetica"/>
          <w:bCs/>
          <w:iCs/>
        </w:rPr>
        <w:t>aluminium</w:t>
      </w:r>
      <w:r w:rsidRPr="00F321BF">
        <w:rPr>
          <w:rFonts w:ascii="PxC Helvetica" w:hAnsi="PxC Helvetica" w:cs="PxC Helvetica"/>
          <w:bCs/>
          <w:iCs/>
        </w:rPr>
        <w:t xml:space="preserve"> housing, which is dust- and waterproof at the front according to degree of protection IP65.</w:t>
      </w:r>
    </w:p>
    <w:bookmarkEnd w:id="1"/>
    <w:p w:rsidR="002C3A41" w:rsidRDefault="00F321BF" w:rsidP="001D2FDB">
      <w:pPr>
        <w:spacing w:line="360" w:lineRule="auto"/>
        <w:ind w:left="2832" w:hanging="2832"/>
        <w:rPr>
          <w:rFonts w:ascii="Helvetica" w:hAnsi="Helvetica"/>
          <w:b/>
          <w:lang w:val="en-US"/>
        </w:rPr>
      </w:pPr>
      <w:r>
        <w:rPr>
          <w:rFonts w:ascii="Helvetica" w:hAnsi="Helvetica"/>
          <w:b/>
          <w:lang w:val="en-US"/>
        </w:rPr>
        <w:t>Ends</w:t>
      </w:r>
    </w:p>
    <w:p w:rsidR="00F321BF" w:rsidRPr="006B3E81" w:rsidRDefault="00F321BF" w:rsidP="001D2FDB">
      <w:pPr>
        <w:spacing w:line="360" w:lineRule="auto"/>
        <w:ind w:left="2832" w:hanging="2832"/>
        <w:rPr>
          <w:rFonts w:ascii="Helvetica" w:hAnsi="Helvetica"/>
          <w:b/>
          <w:lang w:val="en-US"/>
        </w:rPr>
      </w:pPr>
      <w:r>
        <w:rPr>
          <w:rFonts w:ascii="Helvetica" w:hAnsi="Helvetica"/>
          <w:b/>
          <w:lang w:val="en-US"/>
        </w:rPr>
        <w:t>October 2014</w:t>
      </w:r>
    </w:p>
    <w:p w:rsidR="005C67CD" w:rsidRDefault="00F321BF" w:rsidP="001D2FDB">
      <w:pPr>
        <w:spacing w:line="360" w:lineRule="auto"/>
        <w:ind w:left="2832" w:hanging="2832"/>
        <w:rPr>
          <w:rFonts w:ascii="Helvetica" w:hAnsi="Helvetica"/>
          <w:b/>
        </w:rPr>
      </w:pPr>
      <w:r>
        <w:rPr>
          <w:rFonts w:ascii="Helvetica" w:hAnsi="Helvetica"/>
          <w:b/>
        </w:rPr>
        <w:t>PR</w:t>
      </w:r>
      <w:r w:rsidR="001D2FDB">
        <w:rPr>
          <w:rFonts w:ascii="Helvetica" w:hAnsi="Helvetica"/>
          <w:b/>
        </w:rPr>
        <w:t>46</w:t>
      </w:r>
      <w:r w:rsidR="00F72A8A">
        <w:rPr>
          <w:rFonts w:ascii="Helvetica" w:hAnsi="Helvetica"/>
          <w:b/>
        </w:rPr>
        <w:t>8</w:t>
      </w:r>
      <w:r w:rsidR="002B17A9">
        <w:rPr>
          <w:rFonts w:ascii="Helvetica" w:hAnsi="Helvetica"/>
          <w:b/>
        </w:rPr>
        <w:t>9</w:t>
      </w:r>
      <w:r>
        <w:rPr>
          <w:rFonts w:ascii="Helvetica" w:hAnsi="Helvetica"/>
          <w:b/>
        </w:rPr>
        <w:t>GB</w:t>
      </w:r>
    </w:p>
    <w:p w:rsidR="00F321BF" w:rsidRDefault="00F321BF" w:rsidP="001D2FDB">
      <w:pPr>
        <w:spacing w:line="360" w:lineRule="auto"/>
        <w:ind w:left="2832" w:hanging="2832"/>
        <w:rPr>
          <w:rFonts w:ascii="Helvetica" w:hAnsi="Helvetica"/>
          <w:b/>
        </w:rPr>
      </w:pPr>
    </w:p>
    <w:p w:rsidR="00F321BF" w:rsidRDefault="00F321BF" w:rsidP="00F321BF">
      <w:pPr>
        <w:rPr>
          <w:rFonts w:ascii="Arial" w:hAnsi="Arial" w:cs="Arial"/>
        </w:rPr>
      </w:pPr>
      <w:r>
        <w:rPr>
          <w:rFonts w:ascii="Arial" w:hAnsi="Arial" w:cs="Arial"/>
        </w:rPr>
        <w:t>Phoenix Contact Ltd</w:t>
      </w:r>
    </w:p>
    <w:p w:rsidR="00F321BF" w:rsidRDefault="00F321BF" w:rsidP="00F321BF">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F321BF" w:rsidRDefault="00F321BF" w:rsidP="00F321BF">
      <w:pPr>
        <w:rPr>
          <w:rFonts w:ascii="Arial" w:hAnsi="Arial" w:cs="Arial"/>
        </w:rPr>
      </w:pPr>
      <w:r>
        <w:rPr>
          <w:rFonts w:ascii="Arial" w:hAnsi="Arial" w:cs="Arial"/>
        </w:rPr>
        <w:t>Telford</w:t>
      </w:r>
    </w:p>
    <w:p w:rsidR="00F321BF" w:rsidRDefault="00F321BF" w:rsidP="00F321BF">
      <w:pPr>
        <w:rPr>
          <w:rFonts w:ascii="Arial" w:hAnsi="Arial" w:cs="Arial"/>
        </w:rPr>
      </w:pPr>
      <w:r>
        <w:rPr>
          <w:rFonts w:ascii="Arial" w:hAnsi="Arial" w:cs="Arial"/>
        </w:rPr>
        <w:t>Shropshire</w:t>
      </w:r>
    </w:p>
    <w:p w:rsidR="00F321BF" w:rsidRDefault="00F321BF" w:rsidP="00F321BF">
      <w:pPr>
        <w:rPr>
          <w:rFonts w:ascii="Arial" w:hAnsi="Arial" w:cs="Arial"/>
        </w:rPr>
      </w:pPr>
      <w:r>
        <w:rPr>
          <w:rFonts w:ascii="Arial" w:hAnsi="Arial" w:cs="Arial"/>
        </w:rPr>
        <w:t>TF7 4PG</w:t>
      </w:r>
    </w:p>
    <w:p w:rsidR="00F321BF" w:rsidRDefault="00F321BF" w:rsidP="00F321BF">
      <w:pPr>
        <w:rPr>
          <w:rFonts w:ascii="Arial" w:hAnsi="Arial" w:cs="Arial"/>
        </w:rPr>
      </w:pPr>
      <w:r>
        <w:rPr>
          <w:rFonts w:ascii="Arial" w:hAnsi="Arial" w:cs="Arial"/>
        </w:rPr>
        <w:t>Tel: 0845 881 2222</w:t>
      </w:r>
    </w:p>
    <w:p w:rsidR="00F321BF" w:rsidRDefault="00F321BF" w:rsidP="00F321BF">
      <w:pPr>
        <w:rPr>
          <w:rFonts w:ascii="Arial" w:hAnsi="Arial" w:cs="Arial"/>
        </w:rPr>
      </w:pPr>
      <w:r>
        <w:rPr>
          <w:rFonts w:ascii="Arial" w:hAnsi="Arial" w:cs="Arial"/>
        </w:rPr>
        <w:t>Fax: 0845 881 2211</w:t>
      </w:r>
    </w:p>
    <w:p w:rsidR="00F321BF" w:rsidRDefault="00F321BF" w:rsidP="00F321BF">
      <w:pPr>
        <w:rPr>
          <w:rFonts w:ascii="Arial" w:hAnsi="Arial" w:cs="Arial"/>
        </w:rPr>
      </w:pPr>
      <w:hyperlink r:id="rId9" w:history="1">
        <w:r>
          <w:rPr>
            <w:rStyle w:val="Hyperlink"/>
            <w:rFonts w:ascii="Arial" w:hAnsi="Arial" w:cs="Arial"/>
          </w:rPr>
          <w:t>www.phoenixcontact.co.uk</w:t>
        </w:r>
      </w:hyperlink>
    </w:p>
    <w:p w:rsidR="00F321BF" w:rsidRDefault="00F321BF" w:rsidP="00F321BF">
      <w:pPr>
        <w:rPr>
          <w:rFonts w:ascii="Arial" w:hAnsi="Arial" w:cs="Arial"/>
        </w:rPr>
      </w:pPr>
      <w:hyperlink r:id="rId10" w:history="1">
        <w:r>
          <w:rPr>
            <w:rStyle w:val="Hyperlink"/>
            <w:rFonts w:ascii="Arial" w:hAnsi="Arial" w:cs="Arial"/>
          </w:rPr>
          <w:t>info@phoenixcontact.co.uk</w:t>
        </w:r>
      </w:hyperlink>
    </w:p>
    <w:p w:rsidR="00F321BF" w:rsidRDefault="00F321BF" w:rsidP="00F321BF">
      <w:pPr>
        <w:rPr>
          <w:rFonts w:ascii="Arial" w:hAnsi="Arial" w:cs="Arial"/>
        </w:rPr>
      </w:pPr>
    </w:p>
    <w:p w:rsidR="00F321BF" w:rsidRDefault="00F321BF" w:rsidP="00F321BF">
      <w:pPr>
        <w:spacing w:line="360" w:lineRule="auto"/>
        <w:ind w:left="2832" w:hanging="2832"/>
        <w:rPr>
          <w:rFonts w:ascii="Helvetica" w:hAnsi="Helvetica"/>
          <w:b/>
        </w:rPr>
      </w:pPr>
    </w:p>
    <w:p w:rsidR="00F321BF" w:rsidRPr="001D2FDB" w:rsidRDefault="00F321BF" w:rsidP="001D2FDB">
      <w:pPr>
        <w:spacing w:line="360" w:lineRule="auto"/>
        <w:ind w:left="2832" w:hanging="2832"/>
        <w:rPr>
          <w:rFonts w:ascii="Helvetica" w:hAnsi="Helvetica"/>
          <w:b/>
        </w:rPr>
      </w:pPr>
    </w:p>
    <w:sectPr w:rsidR="00F321BF" w:rsidRPr="001D2FDB">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9" w:rsidRDefault="00386219">
      <w:r>
        <w:separator/>
      </w:r>
    </w:p>
  </w:endnote>
  <w:endnote w:type="continuationSeparator" w:id="0">
    <w:p w:rsidR="00386219" w:rsidRDefault="00386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xC Helvetica">
    <w:altName w:val="Arial"/>
    <w:charset w:val="00"/>
    <w:family w:val="swiss"/>
    <w:pitch w:val="variable"/>
    <w:sig w:usb0="00000000" w:usb1="C0007FFB"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1BF" w:rsidRDefault="00F321BF" w:rsidP="00F321BF">
    <w:pPr>
      <w:rPr>
        <w:rFonts w:ascii="Arial" w:hAnsi="Arial" w:cs="Arial"/>
      </w:rPr>
    </w:pPr>
    <w:r>
      <w:rPr>
        <w:rFonts w:ascii="Arial" w:hAnsi="Arial" w:cs="Arial"/>
      </w:rPr>
      <w:t>For further information on this press release please contact:</w:t>
    </w:r>
  </w:p>
  <w:p w:rsidR="00F321BF" w:rsidRDefault="00F321BF" w:rsidP="00F321BF">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7E44B2" w:rsidRPr="00F321BF" w:rsidRDefault="00F321BF" w:rsidP="00F321BF">
    <w:pPr>
      <w:pStyle w:val="Footer"/>
    </w:pPr>
    <w:r>
      <w:rPr>
        <w:rFonts w:ascii="Arial" w:hAnsi="Arial" w:cs="Arial"/>
      </w:rPr>
      <w:t xml:space="preserve">Becky Smith DD 01952 681756 </w:t>
    </w:r>
    <w:hyperlink r:id="rId1" w:history="1">
      <w:r>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9" w:rsidRDefault="00386219">
      <w:r>
        <w:separator/>
      </w:r>
    </w:p>
  </w:footnote>
  <w:footnote w:type="continuationSeparator" w:id="0">
    <w:p w:rsidR="00386219" w:rsidRDefault="00386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4B2" w:rsidRDefault="00907ACF" w:rsidP="000444EE">
    <w:pPr>
      <w:rPr>
        <w:rFonts w:ascii="Bookman" w:hAnsi="Bookman"/>
      </w:rPr>
    </w:pPr>
    <w:r>
      <w:rPr>
        <w:rFonts w:ascii="Helvetica" w:hAnsi="Helvetica"/>
        <w:b/>
        <w:i/>
        <w:noProof/>
        <w:spacing w:val="80"/>
        <w:sz w:val="40"/>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-751840</wp:posOffset>
          </wp:positionV>
          <wp:extent cx="7592060" cy="379730"/>
          <wp:effectExtent l="0" t="0" r="8890" b="1270"/>
          <wp:wrapTight wrapText="bothSides">
            <wp:wrapPolygon edited="0">
              <wp:start x="0" y="0"/>
              <wp:lineTo x="0" y="20589"/>
              <wp:lineTo x="21571" y="20589"/>
              <wp:lineTo x="2157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44B2">
      <w:rPr>
        <w:rFonts w:ascii="Helvetica" w:hAnsi="Helvetica"/>
        <w:b/>
        <w:i/>
        <w:spacing w:val="80"/>
        <w:sz w:val="40"/>
      </w:rPr>
      <w:t>Pres</w:t>
    </w:r>
    <w:r w:rsidR="00137E64">
      <w:rPr>
        <w:rFonts w:ascii="Helvetica" w:hAnsi="Helvetica"/>
        <w:b/>
        <w:i/>
        <w:spacing w:val="80"/>
        <w:sz w:val="40"/>
      </w:rPr>
      <w:t>s Release</w:t>
    </w:r>
    <w:r w:rsidR="007E44B2">
      <w:rPr>
        <w:rFonts w:ascii="Helvetica" w:hAnsi="Helvetica"/>
        <w:b/>
        <w:i/>
        <w:spacing w:val="80"/>
        <w:sz w:val="40"/>
      </w:rPr>
      <w:tab/>
    </w:r>
    <w:r w:rsidR="007E44B2">
      <w:rPr>
        <w:rFonts w:ascii="Helvetica" w:hAnsi="Helvetica"/>
        <w:b/>
        <w:i/>
        <w:spacing w:val="80"/>
        <w:sz w:val="40"/>
      </w:rPr>
      <w:tab/>
    </w:r>
  </w:p>
  <w:p w:rsidR="007E44B2" w:rsidRDefault="007E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6C40E48"/>
    <w:multiLevelType w:val="hybridMultilevel"/>
    <w:tmpl w:val="C10ECE9E"/>
    <w:lvl w:ilvl="0" w:tplc="5CD27F5E">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E430AF"/>
    <w:multiLevelType w:val="hybridMultilevel"/>
    <w:tmpl w:val="B18826AA"/>
    <w:lvl w:ilvl="0" w:tplc="3966574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46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188E"/>
    <w:rsid w:val="0001266E"/>
    <w:rsid w:val="00014589"/>
    <w:rsid w:val="00014B44"/>
    <w:rsid w:val="00017500"/>
    <w:rsid w:val="00021EB1"/>
    <w:rsid w:val="0002615A"/>
    <w:rsid w:val="00026282"/>
    <w:rsid w:val="00026490"/>
    <w:rsid w:val="00032263"/>
    <w:rsid w:val="00032589"/>
    <w:rsid w:val="000341AB"/>
    <w:rsid w:val="000351F7"/>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256B"/>
    <w:rsid w:val="00075BFA"/>
    <w:rsid w:val="00077467"/>
    <w:rsid w:val="0008063B"/>
    <w:rsid w:val="0008309C"/>
    <w:rsid w:val="00083E85"/>
    <w:rsid w:val="00085CD1"/>
    <w:rsid w:val="00090581"/>
    <w:rsid w:val="000909C8"/>
    <w:rsid w:val="00090D12"/>
    <w:rsid w:val="00090E72"/>
    <w:rsid w:val="000916A2"/>
    <w:rsid w:val="00094035"/>
    <w:rsid w:val="00097DF8"/>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26E77"/>
    <w:rsid w:val="00130490"/>
    <w:rsid w:val="00134F3B"/>
    <w:rsid w:val="001367EA"/>
    <w:rsid w:val="00137B4F"/>
    <w:rsid w:val="00137E64"/>
    <w:rsid w:val="001433C4"/>
    <w:rsid w:val="00144226"/>
    <w:rsid w:val="001528E1"/>
    <w:rsid w:val="00153C78"/>
    <w:rsid w:val="00153C7C"/>
    <w:rsid w:val="0015773E"/>
    <w:rsid w:val="00160A17"/>
    <w:rsid w:val="00165C85"/>
    <w:rsid w:val="00166208"/>
    <w:rsid w:val="001662FA"/>
    <w:rsid w:val="00166F85"/>
    <w:rsid w:val="001672D0"/>
    <w:rsid w:val="00167628"/>
    <w:rsid w:val="00176166"/>
    <w:rsid w:val="001765AC"/>
    <w:rsid w:val="0018055B"/>
    <w:rsid w:val="00183BC5"/>
    <w:rsid w:val="00186C7B"/>
    <w:rsid w:val="00197FD9"/>
    <w:rsid w:val="001A4770"/>
    <w:rsid w:val="001A6D19"/>
    <w:rsid w:val="001A706D"/>
    <w:rsid w:val="001B0817"/>
    <w:rsid w:val="001B3B27"/>
    <w:rsid w:val="001B4E24"/>
    <w:rsid w:val="001B4F01"/>
    <w:rsid w:val="001C178E"/>
    <w:rsid w:val="001C3A65"/>
    <w:rsid w:val="001C532B"/>
    <w:rsid w:val="001C6A39"/>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21A6D"/>
    <w:rsid w:val="002328BE"/>
    <w:rsid w:val="00233CC6"/>
    <w:rsid w:val="00236C11"/>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247B"/>
    <w:rsid w:val="002A3C4B"/>
    <w:rsid w:val="002A5900"/>
    <w:rsid w:val="002A6227"/>
    <w:rsid w:val="002A6D5C"/>
    <w:rsid w:val="002A7746"/>
    <w:rsid w:val="002A7E8E"/>
    <w:rsid w:val="002B17A9"/>
    <w:rsid w:val="002C0DC9"/>
    <w:rsid w:val="002C3A41"/>
    <w:rsid w:val="002C41E3"/>
    <w:rsid w:val="002C43F1"/>
    <w:rsid w:val="002C6D8F"/>
    <w:rsid w:val="002D0328"/>
    <w:rsid w:val="002D0D91"/>
    <w:rsid w:val="002D1491"/>
    <w:rsid w:val="002D2600"/>
    <w:rsid w:val="002D3D9D"/>
    <w:rsid w:val="002D4751"/>
    <w:rsid w:val="002D5ABD"/>
    <w:rsid w:val="002D615F"/>
    <w:rsid w:val="002E0049"/>
    <w:rsid w:val="002E10A9"/>
    <w:rsid w:val="002E388C"/>
    <w:rsid w:val="002E405E"/>
    <w:rsid w:val="002E7739"/>
    <w:rsid w:val="002F21B5"/>
    <w:rsid w:val="002F35CF"/>
    <w:rsid w:val="00301D9C"/>
    <w:rsid w:val="00303C51"/>
    <w:rsid w:val="00303F3B"/>
    <w:rsid w:val="003044E1"/>
    <w:rsid w:val="003045E5"/>
    <w:rsid w:val="003047E6"/>
    <w:rsid w:val="00304C02"/>
    <w:rsid w:val="00305590"/>
    <w:rsid w:val="0031333A"/>
    <w:rsid w:val="00314C44"/>
    <w:rsid w:val="003151A1"/>
    <w:rsid w:val="00315C62"/>
    <w:rsid w:val="00316FDA"/>
    <w:rsid w:val="00320A6A"/>
    <w:rsid w:val="003229D2"/>
    <w:rsid w:val="003321F9"/>
    <w:rsid w:val="003349B3"/>
    <w:rsid w:val="0033521E"/>
    <w:rsid w:val="00342CC8"/>
    <w:rsid w:val="00343268"/>
    <w:rsid w:val="0034341C"/>
    <w:rsid w:val="00344935"/>
    <w:rsid w:val="00350FA3"/>
    <w:rsid w:val="00351F23"/>
    <w:rsid w:val="0035480D"/>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25D8"/>
    <w:rsid w:val="003B3825"/>
    <w:rsid w:val="003B536A"/>
    <w:rsid w:val="003B538D"/>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07EED"/>
    <w:rsid w:val="00411808"/>
    <w:rsid w:val="0041262A"/>
    <w:rsid w:val="00415312"/>
    <w:rsid w:val="004160CC"/>
    <w:rsid w:val="00416298"/>
    <w:rsid w:val="00417A2F"/>
    <w:rsid w:val="004223DB"/>
    <w:rsid w:val="00422FDE"/>
    <w:rsid w:val="00423811"/>
    <w:rsid w:val="00424F7D"/>
    <w:rsid w:val="00427817"/>
    <w:rsid w:val="00430973"/>
    <w:rsid w:val="00435CA9"/>
    <w:rsid w:val="00436375"/>
    <w:rsid w:val="004402DB"/>
    <w:rsid w:val="0044268D"/>
    <w:rsid w:val="00445B99"/>
    <w:rsid w:val="00447F22"/>
    <w:rsid w:val="00447FFB"/>
    <w:rsid w:val="00450E97"/>
    <w:rsid w:val="00456BDD"/>
    <w:rsid w:val="00457B7A"/>
    <w:rsid w:val="00460BDA"/>
    <w:rsid w:val="00461349"/>
    <w:rsid w:val="00461930"/>
    <w:rsid w:val="00465960"/>
    <w:rsid w:val="00465CE4"/>
    <w:rsid w:val="00465FC4"/>
    <w:rsid w:val="004707A7"/>
    <w:rsid w:val="00475942"/>
    <w:rsid w:val="004766B6"/>
    <w:rsid w:val="00484288"/>
    <w:rsid w:val="004847CB"/>
    <w:rsid w:val="00490057"/>
    <w:rsid w:val="00490DBC"/>
    <w:rsid w:val="00491BC7"/>
    <w:rsid w:val="004932F1"/>
    <w:rsid w:val="00495754"/>
    <w:rsid w:val="00497E30"/>
    <w:rsid w:val="004A3B4C"/>
    <w:rsid w:val="004A64A8"/>
    <w:rsid w:val="004A7590"/>
    <w:rsid w:val="004B01E9"/>
    <w:rsid w:val="004B0D08"/>
    <w:rsid w:val="004B1623"/>
    <w:rsid w:val="004B5CF1"/>
    <w:rsid w:val="004B62D7"/>
    <w:rsid w:val="004B69A9"/>
    <w:rsid w:val="004C240C"/>
    <w:rsid w:val="004C3C31"/>
    <w:rsid w:val="004C3D72"/>
    <w:rsid w:val="004D1B2A"/>
    <w:rsid w:val="004D4573"/>
    <w:rsid w:val="004E0491"/>
    <w:rsid w:val="004E23FD"/>
    <w:rsid w:val="004E415D"/>
    <w:rsid w:val="004E46B6"/>
    <w:rsid w:val="004E58CC"/>
    <w:rsid w:val="004F08B5"/>
    <w:rsid w:val="004F09E9"/>
    <w:rsid w:val="004F0E70"/>
    <w:rsid w:val="004F4E46"/>
    <w:rsid w:val="004F543A"/>
    <w:rsid w:val="00510BD8"/>
    <w:rsid w:val="00510FE1"/>
    <w:rsid w:val="00512D90"/>
    <w:rsid w:val="00514066"/>
    <w:rsid w:val="00515D8D"/>
    <w:rsid w:val="00515E31"/>
    <w:rsid w:val="00516496"/>
    <w:rsid w:val="005200F7"/>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6877"/>
    <w:rsid w:val="00577570"/>
    <w:rsid w:val="00586257"/>
    <w:rsid w:val="005878B6"/>
    <w:rsid w:val="005941E0"/>
    <w:rsid w:val="00595471"/>
    <w:rsid w:val="00596A9D"/>
    <w:rsid w:val="0059768B"/>
    <w:rsid w:val="005976B3"/>
    <w:rsid w:val="005977E6"/>
    <w:rsid w:val="005A03B2"/>
    <w:rsid w:val="005A16E6"/>
    <w:rsid w:val="005A1CF7"/>
    <w:rsid w:val="005A5A79"/>
    <w:rsid w:val="005A5E5F"/>
    <w:rsid w:val="005B6E39"/>
    <w:rsid w:val="005B71F3"/>
    <w:rsid w:val="005C028C"/>
    <w:rsid w:val="005C67CD"/>
    <w:rsid w:val="005D7213"/>
    <w:rsid w:val="005E0F4D"/>
    <w:rsid w:val="005E16D2"/>
    <w:rsid w:val="005F0BE9"/>
    <w:rsid w:val="005F240E"/>
    <w:rsid w:val="005F6CEE"/>
    <w:rsid w:val="00600245"/>
    <w:rsid w:val="0060120B"/>
    <w:rsid w:val="006018F9"/>
    <w:rsid w:val="00602253"/>
    <w:rsid w:val="006022A5"/>
    <w:rsid w:val="006058CC"/>
    <w:rsid w:val="00610029"/>
    <w:rsid w:val="00610662"/>
    <w:rsid w:val="006134BB"/>
    <w:rsid w:val="006146D5"/>
    <w:rsid w:val="006221B9"/>
    <w:rsid w:val="006230B0"/>
    <w:rsid w:val="006266C8"/>
    <w:rsid w:val="006314AB"/>
    <w:rsid w:val="00632D56"/>
    <w:rsid w:val="00632D8F"/>
    <w:rsid w:val="00633080"/>
    <w:rsid w:val="006371AF"/>
    <w:rsid w:val="00637B0B"/>
    <w:rsid w:val="00641211"/>
    <w:rsid w:val="0064126A"/>
    <w:rsid w:val="006418C4"/>
    <w:rsid w:val="006438A2"/>
    <w:rsid w:val="00645828"/>
    <w:rsid w:val="00652B04"/>
    <w:rsid w:val="006578FF"/>
    <w:rsid w:val="00662C5C"/>
    <w:rsid w:val="00666FEA"/>
    <w:rsid w:val="006718DE"/>
    <w:rsid w:val="006725A7"/>
    <w:rsid w:val="00675A5A"/>
    <w:rsid w:val="00676D08"/>
    <w:rsid w:val="006853B0"/>
    <w:rsid w:val="00687617"/>
    <w:rsid w:val="00687A1B"/>
    <w:rsid w:val="00690E77"/>
    <w:rsid w:val="006914FB"/>
    <w:rsid w:val="006916DA"/>
    <w:rsid w:val="00691E48"/>
    <w:rsid w:val="00692601"/>
    <w:rsid w:val="0069267A"/>
    <w:rsid w:val="006929BF"/>
    <w:rsid w:val="006A3675"/>
    <w:rsid w:val="006A4362"/>
    <w:rsid w:val="006A7AD8"/>
    <w:rsid w:val="006A7D57"/>
    <w:rsid w:val="006B195C"/>
    <w:rsid w:val="006B2352"/>
    <w:rsid w:val="006B3E81"/>
    <w:rsid w:val="006B49BE"/>
    <w:rsid w:val="006B4D42"/>
    <w:rsid w:val="006B6891"/>
    <w:rsid w:val="006C0B61"/>
    <w:rsid w:val="006C43CE"/>
    <w:rsid w:val="006C4FFD"/>
    <w:rsid w:val="006C646C"/>
    <w:rsid w:val="006C72CD"/>
    <w:rsid w:val="006D2D8A"/>
    <w:rsid w:val="006D6516"/>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C25"/>
    <w:rsid w:val="00742E39"/>
    <w:rsid w:val="00743E93"/>
    <w:rsid w:val="00746105"/>
    <w:rsid w:val="0074758B"/>
    <w:rsid w:val="00755AA6"/>
    <w:rsid w:val="007612E3"/>
    <w:rsid w:val="0076142D"/>
    <w:rsid w:val="00761D50"/>
    <w:rsid w:val="007624E4"/>
    <w:rsid w:val="00766175"/>
    <w:rsid w:val="00767A9C"/>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93C"/>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26FF"/>
    <w:rsid w:val="007E3EAC"/>
    <w:rsid w:val="007E44B2"/>
    <w:rsid w:val="007E6C2B"/>
    <w:rsid w:val="007F2F85"/>
    <w:rsid w:val="007F40E1"/>
    <w:rsid w:val="007F4578"/>
    <w:rsid w:val="007F5E51"/>
    <w:rsid w:val="007F64A0"/>
    <w:rsid w:val="008001FA"/>
    <w:rsid w:val="00803CA6"/>
    <w:rsid w:val="00806331"/>
    <w:rsid w:val="00813D64"/>
    <w:rsid w:val="00815976"/>
    <w:rsid w:val="00815D48"/>
    <w:rsid w:val="00823CF8"/>
    <w:rsid w:val="00830A03"/>
    <w:rsid w:val="0083487E"/>
    <w:rsid w:val="008364CF"/>
    <w:rsid w:val="00837E62"/>
    <w:rsid w:val="00840767"/>
    <w:rsid w:val="00842095"/>
    <w:rsid w:val="00842F1F"/>
    <w:rsid w:val="008441BF"/>
    <w:rsid w:val="00845F4C"/>
    <w:rsid w:val="0084686E"/>
    <w:rsid w:val="008470A8"/>
    <w:rsid w:val="0086250F"/>
    <w:rsid w:val="008672AC"/>
    <w:rsid w:val="00867866"/>
    <w:rsid w:val="00871722"/>
    <w:rsid w:val="00872128"/>
    <w:rsid w:val="00873873"/>
    <w:rsid w:val="00875E3E"/>
    <w:rsid w:val="0088212E"/>
    <w:rsid w:val="00884D91"/>
    <w:rsid w:val="0088730D"/>
    <w:rsid w:val="008901C3"/>
    <w:rsid w:val="00895407"/>
    <w:rsid w:val="008A2512"/>
    <w:rsid w:val="008A25A6"/>
    <w:rsid w:val="008A408A"/>
    <w:rsid w:val="008A7249"/>
    <w:rsid w:val="008A7D22"/>
    <w:rsid w:val="008B0878"/>
    <w:rsid w:val="008B1B5B"/>
    <w:rsid w:val="008B1B77"/>
    <w:rsid w:val="008B5646"/>
    <w:rsid w:val="008B704A"/>
    <w:rsid w:val="008B70FA"/>
    <w:rsid w:val="008B7D2B"/>
    <w:rsid w:val="008C082F"/>
    <w:rsid w:val="008C1D44"/>
    <w:rsid w:val="008C3D74"/>
    <w:rsid w:val="008D111E"/>
    <w:rsid w:val="008D1DE0"/>
    <w:rsid w:val="008D2327"/>
    <w:rsid w:val="008D331F"/>
    <w:rsid w:val="008D48CF"/>
    <w:rsid w:val="008D7620"/>
    <w:rsid w:val="008E3273"/>
    <w:rsid w:val="008E32EB"/>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3E7C"/>
    <w:rsid w:val="00935B8F"/>
    <w:rsid w:val="00937E2D"/>
    <w:rsid w:val="009437FE"/>
    <w:rsid w:val="0094390A"/>
    <w:rsid w:val="00943E20"/>
    <w:rsid w:val="009442FA"/>
    <w:rsid w:val="00946FA3"/>
    <w:rsid w:val="00950042"/>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B59EB"/>
    <w:rsid w:val="009C0530"/>
    <w:rsid w:val="009C2280"/>
    <w:rsid w:val="009C54A5"/>
    <w:rsid w:val="009D48B3"/>
    <w:rsid w:val="009E10E5"/>
    <w:rsid w:val="009E3CCA"/>
    <w:rsid w:val="009E7835"/>
    <w:rsid w:val="009F38DD"/>
    <w:rsid w:val="009F73FD"/>
    <w:rsid w:val="00A0475B"/>
    <w:rsid w:val="00A0512F"/>
    <w:rsid w:val="00A054A5"/>
    <w:rsid w:val="00A055EA"/>
    <w:rsid w:val="00A05970"/>
    <w:rsid w:val="00A0702B"/>
    <w:rsid w:val="00A07EBA"/>
    <w:rsid w:val="00A104BD"/>
    <w:rsid w:val="00A11443"/>
    <w:rsid w:val="00A12AFD"/>
    <w:rsid w:val="00A15D8F"/>
    <w:rsid w:val="00A1749B"/>
    <w:rsid w:val="00A20F18"/>
    <w:rsid w:val="00A21C83"/>
    <w:rsid w:val="00A21E92"/>
    <w:rsid w:val="00A22005"/>
    <w:rsid w:val="00A22272"/>
    <w:rsid w:val="00A246D6"/>
    <w:rsid w:val="00A259D9"/>
    <w:rsid w:val="00A26FD5"/>
    <w:rsid w:val="00A30744"/>
    <w:rsid w:val="00A318BC"/>
    <w:rsid w:val="00A32DBE"/>
    <w:rsid w:val="00A368A8"/>
    <w:rsid w:val="00A402F9"/>
    <w:rsid w:val="00A40B08"/>
    <w:rsid w:val="00A40E21"/>
    <w:rsid w:val="00A4130E"/>
    <w:rsid w:val="00A432AE"/>
    <w:rsid w:val="00A45A4A"/>
    <w:rsid w:val="00A46CA8"/>
    <w:rsid w:val="00A528B5"/>
    <w:rsid w:val="00A63983"/>
    <w:rsid w:val="00A65691"/>
    <w:rsid w:val="00A71FD2"/>
    <w:rsid w:val="00A72239"/>
    <w:rsid w:val="00A742F7"/>
    <w:rsid w:val="00A75DAF"/>
    <w:rsid w:val="00A80181"/>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C5938"/>
    <w:rsid w:val="00AD6178"/>
    <w:rsid w:val="00AE0585"/>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442B"/>
    <w:rsid w:val="00BB5817"/>
    <w:rsid w:val="00BB7DC2"/>
    <w:rsid w:val="00BC19F4"/>
    <w:rsid w:val="00BC4F2E"/>
    <w:rsid w:val="00BC7D9C"/>
    <w:rsid w:val="00BD1793"/>
    <w:rsid w:val="00BD2FDD"/>
    <w:rsid w:val="00BD3DB4"/>
    <w:rsid w:val="00BE11F1"/>
    <w:rsid w:val="00BE342D"/>
    <w:rsid w:val="00BE5870"/>
    <w:rsid w:val="00BF0E82"/>
    <w:rsid w:val="00BF3F48"/>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47F4E"/>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49B9"/>
    <w:rsid w:val="00CA5607"/>
    <w:rsid w:val="00CA65CC"/>
    <w:rsid w:val="00CB69B9"/>
    <w:rsid w:val="00CC2813"/>
    <w:rsid w:val="00CC52B5"/>
    <w:rsid w:val="00CC713C"/>
    <w:rsid w:val="00CC71D4"/>
    <w:rsid w:val="00CD761A"/>
    <w:rsid w:val="00CD7FDA"/>
    <w:rsid w:val="00CE03E3"/>
    <w:rsid w:val="00CE2448"/>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25EE"/>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760EF"/>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1EF"/>
    <w:rsid w:val="00DE18CB"/>
    <w:rsid w:val="00DE2263"/>
    <w:rsid w:val="00DE2493"/>
    <w:rsid w:val="00DE30D5"/>
    <w:rsid w:val="00DE3AC3"/>
    <w:rsid w:val="00DF2EA2"/>
    <w:rsid w:val="00DF3D70"/>
    <w:rsid w:val="00DF4D1A"/>
    <w:rsid w:val="00DF58B4"/>
    <w:rsid w:val="00DF6FC8"/>
    <w:rsid w:val="00E00562"/>
    <w:rsid w:val="00E00B96"/>
    <w:rsid w:val="00E022CC"/>
    <w:rsid w:val="00E035C3"/>
    <w:rsid w:val="00E051AC"/>
    <w:rsid w:val="00E079E3"/>
    <w:rsid w:val="00E12217"/>
    <w:rsid w:val="00E13C52"/>
    <w:rsid w:val="00E17BCF"/>
    <w:rsid w:val="00E21BE6"/>
    <w:rsid w:val="00E2523C"/>
    <w:rsid w:val="00E276CF"/>
    <w:rsid w:val="00E3159B"/>
    <w:rsid w:val="00E351B0"/>
    <w:rsid w:val="00E37064"/>
    <w:rsid w:val="00E4106C"/>
    <w:rsid w:val="00E4115E"/>
    <w:rsid w:val="00E444ED"/>
    <w:rsid w:val="00E46CBB"/>
    <w:rsid w:val="00E46E08"/>
    <w:rsid w:val="00E472C2"/>
    <w:rsid w:val="00E47BF9"/>
    <w:rsid w:val="00E51591"/>
    <w:rsid w:val="00E55AB7"/>
    <w:rsid w:val="00E63730"/>
    <w:rsid w:val="00E643FB"/>
    <w:rsid w:val="00E65FA9"/>
    <w:rsid w:val="00E72343"/>
    <w:rsid w:val="00E72383"/>
    <w:rsid w:val="00E75CAD"/>
    <w:rsid w:val="00E77EE8"/>
    <w:rsid w:val="00E804BA"/>
    <w:rsid w:val="00E80B30"/>
    <w:rsid w:val="00E82F9F"/>
    <w:rsid w:val="00E928F3"/>
    <w:rsid w:val="00E92C0A"/>
    <w:rsid w:val="00E95298"/>
    <w:rsid w:val="00E95C91"/>
    <w:rsid w:val="00E973D6"/>
    <w:rsid w:val="00E97E6B"/>
    <w:rsid w:val="00EA031E"/>
    <w:rsid w:val="00EA1841"/>
    <w:rsid w:val="00EA34AE"/>
    <w:rsid w:val="00EA3E1F"/>
    <w:rsid w:val="00EB07E5"/>
    <w:rsid w:val="00EB213F"/>
    <w:rsid w:val="00EB44BF"/>
    <w:rsid w:val="00EB488E"/>
    <w:rsid w:val="00EB4BFA"/>
    <w:rsid w:val="00EB53FF"/>
    <w:rsid w:val="00EB5D5B"/>
    <w:rsid w:val="00EC091D"/>
    <w:rsid w:val="00EC23BF"/>
    <w:rsid w:val="00EC42CA"/>
    <w:rsid w:val="00EC6025"/>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8A"/>
    <w:rsid w:val="00F100FE"/>
    <w:rsid w:val="00F13AB9"/>
    <w:rsid w:val="00F13CEA"/>
    <w:rsid w:val="00F267C7"/>
    <w:rsid w:val="00F321BF"/>
    <w:rsid w:val="00F330F7"/>
    <w:rsid w:val="00F3330A"/>
    <w:rsid w:val="00F34546"/>
    <w:rsid w:val="00F373D4"/>
    <w:rsid w:val="00F476D4"/>
    <w:rsid w:val="00F50A65"/>
    <w:rsid w:val="00F5377E"/>
    <w:rsid w:val="00F53FFD"/>
    <w:rsid w:val="00F556DE"/>
    <w:rsid w:val="00F56B64"/>
    <w:rsid w:val="00F56BAA"/>
    <w:rsid w:val="00F60C97"/>
    <w:rsid w:val="00F64625"/>
    <w:rsid w:val="00F64C6D"/>
    <w:rsid w:val="00F665B4"/>
    <w:rsid w:val="00F71084"/>
    <w:rsid w:val="00F711A0"/>
    <w:rsid w:val="00F717B3"/>
    <w:rsid w:val="00F72A8A"/>
    <w:rsid w:val="00F773E0"/>
    <w:rsid w:val="00F82ADD"/>
    <w:rsid w:val="00F92B01"/>
    <w:rsid w:val="00F943E6"/>
    <w:rsid w:val="00F97AA3"/>
    <w:rsid w:val="00FA0229"/>
    <w:rsid w:val="00FA09A0"/>
    <w:rsid w:val="00FA67E6"/>
    <w:rsid w:val="00FA77F7"/>
    <w:rsid w:val="00FB1639"/>
    <w:rsid w:val="00FB168C"/>
    <w:rsid w:val="00FB1AE7"/>
    <w:rsid w:val="00FB4683"/>
    <w:rsid w:val="00FC03E8"/>
    <w:rsid w:val="00FC0F84"/>
    <w:rsid w:val="00FD438D"/>
    <w:rsid w:val="00FE0E7C"/>
    <w:rsid w:val="00FE225F"/>
    <w:rsid w:val="00FE27EA"/>
    <w:rsid w:val="00FE2E65"/>
    <w:rsid w:val="00FE6818"/>
    <w:rsid w:val="00FE6CE3"/>
    <w:rsid w:val="00FE7BCE"/>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158</Words>
  <Characters>997</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Becky Smith</cp:lastModifiedBy>
  <cp:revision>5</cp:revision>
  <cp:lastPrinted>2013-11-20T12:39:00Z</cp:lastPrinted>
  <dcterms:created xsi:type="dcterms:W3CDTF">2014-10-27T11:53:00Z</dcterms:created>
  <dcterms:modified xsi:type="dcterms:W3CDTF">2014-10-28T15:26:00Z</dcterms:modified>
</cp:coreProperties>
</file>