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7603" w14:textId="77777777" w:rsidR="00B73673" w:rsidRPr="00DF57E1" w:rsidRDefault="00B73673" w:rsidP="00D15688">
      <w:pPr>
        <w:rPr>
          <w:rFonts w:ascii="Arial Narrow" w:hAnsi="Arial Narrow" w:cs="Arial"/>
          <w:color w:val="FFFFFF" w:themeColor="background1"/>
          <w:sz w:val="32"/>
          <w:szCs w:val="32"/>
        </w:rPr>
      </w:pPr>
      <w:bookmarkStart w:id="0" w:name="_GoBack"/>
      <w:bookmarkEnd w:id="0"/>
      <w:r w:rsidRPr="00A010AF">
        <w:rPr>
          <w:rFonts w:ascii="Arial Narrow" w:hAnsi="Arial Narrow" w:cs="Arial"/>
          <w:color w:val="999999"/>
          <w:sz w:val="32"/>
          <w:szCs w:val="32"/>
        </w:rPr>
        <w:t>P</w:t>
      </w:r>
      <w:r w:rsidR="00846014" w:rsidRPr="00A010AF">
        <w:rPr>
          <w:rFonts w:ascii="Arial Narrow" w:hAnsi="Arial Narrow" w:cs="Arial"/>
          <w:color w:val="999999"/>
          <w:sz w:val="32"/>
          <w:szCs w:val="32"/>
        </w:rPr>
        <w:t>resseinformation</w:t>
      </w:r>
      <w:r w:rsidR="004C2DAC">
        <w:rPr>
          <w:rFonts w:ascii="Arial Narrow" w:hAnsi="Arial Narrow" w:cs="Arial"/>
          <w:color w:val="999999"/>
          <w:sz w:val="32"/>
          <w:szCs w:val="32"/>
        </w:rPr>
        <w:t xml:space="preserve"> </w:t>
      </w:r>
    </w:p>
    <w:p w14:paraId="2F263D36" w14:textId="77777777" w:rsidR="008E4D3F" w:rsidRDefault="008E4D3F" w:rsidP="008E4D3F">
      <w:pPr>
        <w:spacing w:after="160" w:line="256" w:lineRule="auto"/>
        <w:rPr>
          <w:rFonts w:ascii="Arial Narrow" w:eastAsia="Calibri" w:hAnsi="Arial Narrow"/>
          <w:b/>
          <w:bCs/>
          <w:sz w:val="28"/>
          <w:szCs w:val="28"/>
          <w:lang w:eastAsia="en-US"/>
        </w:rPr>
      </w:pPr>
    </w:p>
    <w:p w14:paraId="69071E93" w14:textId="77777777" w:rsidR="008E4D3F" w:rsidRPr="008E4D3F" w:rsidRDefault="008E4D3F" w:rsidP="00B14F52">
      <w:pPr>
        <w:spacing w:after="160" w:line="256" w:lineRule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E4D3F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Bayer 04 </w:t>
      </w:r>
      <w:r w:rsidR="00EC2216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Leverkusen </w:t>
      </w:r>
      <w:r w:rsidRPr="008E4D3F">
        <w:rPr>
          <w:rFonts w:ascii="Arial Narrow" w:eastAsia="Calibri" w:hAnsi="Arial Narrow"/>
          <w:b/>
          <w:bCs/>
          <w:sz w:val="28"/>
          <w:szCs w:val="28"/>
          <w:lang w:eastAsia="en-US"/>
        </w:rPr>
        <w:t>und die Barmenia Versicherung</w:t>
      </w:r>
      <w:r w:rsidR="00EC2216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en gehen in die Verlängerung – </w:t>
      </w:r>
      <w:r w:rsidRPr="008E4D3F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Wuppertaler Versicherungsunternehmen </w:t>
      </w:r>
      <w:r>
        <w:rPr>
          <w:rFonts w:ascii="Arial Narrow" w:eastAsia="Calibri" w:hAnsi="Arial Narrow"/>
          <w:b/>
          <w:bCs/>
          <w:sz w:val="28"/>
          <w:szCs w:val="28"/>
          <w:lang w:eastAsia="en-US"/>
        </w:rPr>
        <w:t>bleibt Haupt- und Trikotsponsor</w:t>
      </w:r>
      <w:r w:rsidR="00EC2216">
        <w:rPr>
          <w:rFonts w:ascii="Arial Narrow" w:eastAsia="Calibri" w:hAnsi="Arial Narrow"/>
          <w:b/>
          <w:bCs/>
          <w:sz w:val="28"/>
          <w:szCs w:val="28"/>
          <w:lang w:eastAsia="en-US"/>
        </w:rPr>
        <w:t xml:space="preserve"> bis 2024</w:t>
      </w:r>
      <w:r w:rsidR="00B14F52">
        <w:rPr>
          <w:rFonts w:ascii="Arial Narrow" w:eastAsia="Calibri" w:hAnsi="Arial Narrow"/>
          <w:b/>
          <w:bCs/>
          <w:sz w:val="28"/>
          <w:szCs w:val="28"/>
          <w:lang w:eastAsia="en-US"/>
        </w:rPr>
        <w:br/>
      </w:r>
      <w:r>
        <w:rPr>
          <w:rFonts w:ascii="Arial Narrow" w:eastAsia="Calibri" w:hAnsi="Arial Narrow"/>
          <w:b/>
          <w:bCs/>
          <w:sz w:val="28"/>
          <w:szCs w:val="28"/>
          <w:lang w:eastAsia="en-US"/>
        </w:rPr>
        <w:br/>
      </w:r>
      <w:r w:rsidRPr="008E4D3F">
        <w:rPr>
          <w:rFonts w:ascii="Arial Narrow" w:eastAsia="Calibri" w:hAnsi="Arial Narrow"/>
          <w:b/>
          <w:sz w:val="22"/>
          <w:szCs w:val="22"/>
          <w:lang w:eastAsia="en-US"/>
        </w:rPr>
        <w:t xml:space="preserve">Wuppertal, </w:t>
      </w:r>
      <w:r w:rsidR="00EC2216">
        <w:rPr>
          <w:rFonts w:ascii="Arial Narrow" w:eastAsia="Calibri" w:hAnsi="Arial Narrow"/>
          <w:b/>
          <w:sz w:val="22"/>
          <w:szCs w:val="22"/>
          <w:lang w:eastAsia="en-US"/>
        </w:rPr>
        <w:t>4</w:t>
      </w:r>
      <w:r w:rsidRPr="008E4D3F">
        <w:rPr>
          <w:rFonts w:ascii="Arial Narrow" w:eastAsia="Calibri" w:hAnsi="Arial Narrow"/>
          <w:b/>
          <w:sz w:val="22"/>
          <w:szCs w:val="22"/>
          <w:lang w:eastAsia="en-US"/>
        </w:rPr>
        <w:t xml:space="preserve">. August 2019 - Die </w:t>
      </w:r>
      <w:r w:rsidR="00EC2216">
        <w:rPr>
          <w:rFonts w:ascii="Arial Narrow" w:eastAsia="Calibri" w:hAnsi="Arial Narrow"/>
          <w:b/>
          <w:sz w:val="22"/>
          <w:szCs w:val="22"/>
          <w:lang w:eastAsia="en-US"/>
        </w:rPr>
        <w:t xml:space="preserve">Barmenia Versicherungen und </w:t>
      </w:r>
      <w:r w:rsidRPr="008E4D3F">
        <w:rPr>
          <w:rFonts w:ascii="Arial Narrow" w:eastAsia="Calibri" w:hAnsi="Arial Narrow"/>
          <w:b/>
          <w:sz w:val="22"/>
          <w:szCs w:val="22"/>
          <w:lang w:eastAsia="en-US"/>
        </w:rPr>
        <w:t xml:space="preserve">Fußball-Bundesligist Bayer 04 Leverkusen </w:t>
      </w:r>
      <w:r w:rsidR="00EC2216">
        <w:rPr>
          <w:rFonts w:ascii="Arial Narrow" w:eastAsia="Calibri" w:hAnsi="Arial Narrow"/>
          <w:b/>
          <w:sz w:val="22"/>
          <w:szCs w:val="22"/>
          <w:lang w:eastAsia="en-US"/>
        </w:rPr>
        <w:t xml:space="preserve">bleiben sich </w:t>
      </w:r>
      <w:r w:rsidRPr="008E4D3F">
        <w:rPr>
          <w:rFonts w:ascii="Arial Narrow" w:eastAsia="Calibri" w:hAnsi="Arial Narrow"/>
          <w:b/>
          <w:sz w:val="22"/>
          <w:szCs w:val="22"/>
          <w:lang w:eastAsia="en-US"/>
        </w:rPr>
        <w:t>als Haupt- und Trikotsponsor treu. Das in Wuppertal ansässige Versicherungsunternehmen verlängerte seinen ursprünglich bis Juni 2020 datierten Sponsoring-Vertrag mit dem Champions-League-Teilnehmer vorzeitig um vier weitere Jahre bis zum 30. Juni</w:t>
      </w:r>
      <w:r w:rsidR="00C312A6">
        <w:rPr>
          <w:rFonts w:ascii="Arial Narrow" w:eastAsia="Calibri" w:hAnsi="Arial Narrow"/>
          <w:b/>
          <w:sz w:val="22"/>
          <w:szCs w:val="22"/>
          <w:lang w:eastAsia="en-US"/>
        </w:rPr>
        <w:t xml:space="preserve"> 2024.</w:t>
      </w:r>
    </w:p>
    <w:p w14:paraId="512CE510" w14:textId="4F9B4B42" w:rsidR="008E4D3F" w:rsidRPr="00156006" w:rsidRDefault="008E4D3F" w:rsidP="008E4D3F">
      <w:pPr>
        <w:spacing w:after="160" w:line="25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„Wir sind sehr stolz auf diese Partnerschaft, die geprägt ist von Professionalität und </w:t>
      </w:r>
      <w:r w:rsidR="007F49A8">
        <w:rPr>
          <w:rFonts w:ascii="Arial Narrow" w:eastAsia="Calibri" w:hAnsi="Arial Narrow"/>
          <w:sz w:val="22"/>
          <w:szCs w:val="22"/>
          <w:lang w:eastAsia="en-US"/>
        </w:rPr>
        <w:t>Sympathie</w:t>
      </w: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“, sagt Fernando </w:t>
      </w:r>
      <w:proofErr w:type="spellStart"/>
      <w:r w:rsidRPr="008E4D3F">
        <w:rPr>
          <w:rFonts w:ascii="Arial Narrow" w:eastAsia="Calibri" w:hAnsi="Arial Narrow"/>
          <w:sz w:val="22"/>
          <w:szCs w:val="22"/>
          <w:lang w:eastAsia="en-US"/>
        </w:rPr>
        <w:t>Carro</w:t>
      </w:r>
      <w:proofErr w:type="spellEnd"/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, Vorsitzender der Geschäftsführung bei Bayer 04. „Zwischen den Verantwortlichen der Barmenia und uns herrscht ein hohes Maß an </w:t>
      </w:r>
      <w:r w:rsidR="007F49A8">
        <w:rPr>
          <w:rFonts w:ascii="Arial Narrow" w:eastAsia="Calibri" w:hAnsi="Arial Narrow"/>
          <w:sz w:val="22"/>
          <w:szCs w:val="22"/>
          <w:lang w:eastAsia="en-US"/>
        </w:rPr>
        <w:t>gegenseitiger Wertschätzung</w:t>
      </w: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. Die jetzt langfristig fixierte Zusammenarbeit ist ein Beleg für diese Verbundenheit und die Motivation, unsere Partnerschaft in den kommenden Jahren auf </w:t>
      </w:r>
      <w:r w:rsidRPr="00156006">
        <w:rPr>
          <w:rFonts w:ascii="Arial Narrow" w:eastAsia="Calibri" w:hAnsi="Arial Narrow"/>
          <w:sz w:val="22"/>
          <w:szCs w:val="22"/>
          <w:lang w:eastAsia="en-US"/>
        </w:rPr>
        <w:t>hohem Niveau weiter zu entwickeln.“</w:t>
      </w:r>
    </w:p>
    <w:p w14:paraId="425C73B9" w14:textId="0597B012" w:rsidR="008E4D3F" w:rsidRPr="00735794" w:rsidRDefault="008E4D3F" w:rsidP="008E4D3F">
      <w:pPr>
        <w:spacing w:after="160" w:line="25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56006">
        <w:rPr>
          <w:rFonts w:ascii="Arial Narrow" w:eastAsia="Calibri" w:hAnsi="Arial Narrow"/>
          <w:sz w:val="22"/>
          <w:szCs w:val="22"/>
          <w:lang w:eastAsia="en-US"/>
        </w:rPr>
        <w:t xml:space="preserve">Für die Barmenia-Versicherungsgruppe und ihren </w:t>
      </w:r>
      <w:r w:rsidR="00156006" w:rsidRPr="00156006">
        <w:rPr>
          <w:rFonts w:ascii="Arial Narrow" w:hAnsi="Arial Narrow" w:cs="Helv"/>
          <w:color w:val="000000"/>
          <w:sz w:val="22"/>
          <w:szCs w:val="22"/>
        </w:rPr>
        <w:t xml:space="preserve">Marketing- und Vertriebsvorstand </w:t>
      </w:r>
      <w:r w:rsidRPr="00156006">
        <w:rPr>
          <w:rFonts w:ascii="Arial Narrow" w:eastAsia="Calibri" w:hAnsi="Arial Narrow"/>
          <w:sz w:val="22"/>
          <w:szCs w:val="22"/>
          <w:lang w:eastAsia="en-US"/>
        </w:rPr>
        <w:t xml:space="preserve">Frank Lamsfuß ist die Fortführung des Engagements Ausdruck von Kontinuität und Vertrauen: „Wir haben uns als Partner von Bayer 04 erfolgreich positioniert und </w:t>
      </w:r>
      <w:r w:rsidR="00735794" w:rsidRPr="00156006">
        <w:rPr>
          <w:rFonts w:ascii="Arial Narrow" w:eastAsia="Calibri" w:hAnsi="Arial Narrow"/>
          <w:sz w:val="22"/>
          <w:szCs w:val="22"/>
          <w:lang w:eastAsia="en-US"/>
        </w:rPr>
        <w:t>konnten die</w:t>
      </w:r>
      <w:r w:rsidRPr="00156006">
        <w:rPr>
          <w:rFonts w:ascii="Arial Narrow" w:eastAsia="Calibri" w:hAnsi="Arial Narrow"/>
          <w:sz w:val="22"/>
          <w:szCs w:val="22"/>
          <w:lang w:eastAsia="en-US"/>
        </w:rPr>
        <w:t xml:space="preserve"> Wahrnehmung </w:t>
      </w:r>
      <w:r w:rsidR="00735794" w:rsidRPr="00156006">
        <w:rPr>
          <w:rFonts w:ascii="Arial Narrow" w:eastAsia="Calibri" w:hAnsi="Arial Narrow"/>
          <w:sz w:val="22"/>
          <w:szCs w:val="22"/>
          <w:lang w:eastAsia="en-US"/>
        </w:rPr>
        <w:t xml:space="preserve">unserer Marke </w:t>
      </w:r>
      <w:r w:rsidRPr="00156006">
        <w:rPr>
          <w:rFonts w:ascii="Arial Narrow" w:eastAsia="Calibri" w:hAnsi="Arial Narrow"/>
          <w:sz w:val="22"/>
          <w:szCs w:val="22"/>
          <w:lang w:eastAsia="en-US"/>
        </w:rPr>
        <w:t>deutlich</w:t>
      </w:r>
      <w:r w:rsidR="00CB7542" w:rsidRPr="00156006">
        <w:rPr>
          <w:rFonts w:ascii="Arial Narrow" w:eastAsia="Calibri" w:hAnsi="Arial Narrow"/>
          <w:sz w:val="22"/>
          <w:szCs w:val="22"/>
          <w:lang w:eastAsia="en-US"/>
        </w:rPr>
        <w:t xml:space="preserve"> erhöhen</w:t>
      </w:r>
      <w:r w:rsidR="00735794" w:rsidRPr="00156006"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156006">
        <w:rPr>
          <w:rFonts w:ascii="Arial Narrow" w:eastAsia="Calibri" w:hAnsi="Arial Narrow"/>
          <w:sz w:val="22"/>
          <w:szCs w:val="22"/>
          <w:lang w:eastAsia="en-US"/>
        </w:rPr>
        <w:t xml:space="preserve"> Mit der</w:t>
      </w: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 langfristigen Fortführung der Zusammenarbeit wollen wir dieses Fundament weiter </w:t>
      </w:r>
      <w:r w:rsidRPr="00735794">
        <w:rPr>
          <w:rFonts w:ascii="Arial Narrow" w:eastAsia="Calibri" w:hAnsi="Arial Narrow"/>
          <w:sz w:val="22"/>
          <w:szCs w:val="22"/>
          <w:lang w:eastAsia="en-US"/>
        </w:rPr>
        <w:t>stärken</w:t>
      </w:r>
      <w:r w:rsidR="00CB7542">
        <w:rPr>
          <w:rFonts w:ascii="Arial Narrow" w:eastAsia="Calibri" w:hAnsi="Arial Narrow"/>
          <w:sz w:val="22"/>
          <w:szCs w:val="22"/>
          <w:lang w:eastAsia="en-US"/>
        </w:rPr>
        <w:t xml:space="preserve"> und unsere Marktpotenziale noch weiter ausschöpfen</w:t>
      </w:r>
      <w:r w:rsidRPr="00735794">
        <w:rPr>
          <w:rFonts w:ascii="Arial Narrow" w:eastAsia="Calibri" w:hAnsi="Arial Narrow"/>
          <w:iCs/>
          <w:sz w:val="22"/>
          <w:szCs w:val="22"/>
          <w:lang w:eastAsia="en-US"/>
        </w:rPr>
        <w:t>.</w:t>
      </w:r>
      <w:r w:rsidR="00EC2216">
        <w:rPr>
          <w:rFonts w:ascii="Arial Narrow" w:eastAsia="Calibri" w:hAnsi="Arial Narrow"/>
          <w:iCs/>
          <w:sz w:val="22"/>
          <w:szCs w:val="22"/>
          <w:lang w:eastAsia="en-US"/>
        </w:rPr>
        <w:t xml:space="preserve"> Die gesamte Barmenia-Man</w:t>
      </w:r>
      <w:r w:rsidR="005A6B78">
        <w:rPr>
          <w:rFonts w:ascii="Arial Narrow" w:eastAsia="Calibri" w:hAnsi="Arial Narrow"/>
          <w:iCs/>
          <w:sz w:val="22"/>
          <w:szCs w:val="22"/>
          <w:lang w:eastAsia="en-US"/>
        </w:rPr>
        <w:t xml:space="preserve">nschaft freut sich </w:t>
      </w:r>
      <w:r w:rsidR="00EC2216">
        <w:rPr>
          <w:rFonts w:ascii="Arial Narrow" w:eastAsia="Calibri" w:hAnsi="Arial Narrow"/>
          <w:iCs/>
          <w:sz w:val="22"/>
          <w:szCs w:val="22"/>
          <w:lang w:eastAsia="en-US"/>
        </w:rPr>
        <w:t xml:space="preserve">auf die weiteren Jahre mit Bayer 04.“ </w:t>
      </w:r>
    </w:p>
    <w:p w14:paraId="6FD06309" w14:textId="77777777" w:rsidR="008E4D3F" w:rsidRPr="008E4D3F" w:rsidRDefault="008E4D3F" w:rsidP="008E4D3F">
      <w:pPr>
        <w:spacing w:after="160" w:line="25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Zu den Leistungsmerkmalen des Vertrags zwischen </w:t>
      </w:r>
      <w:r w:rsidR="00CB7542">
        <w:rPr>
          <w:rFonts w:ascii="Arial Narrow" w:eastAsia="Calibri" w:hAnsi="Arial Narrow"/>
          <w:sz w:val="22"/>
          <w:szCs w:val="22"/>
          <w:lang w:eastAsia="en-US"/>
        </w:rPr>
        <w:t xml:space="preserve">der </w:t>
      </w: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Barmenia und Bayer 04 gehört neben dem Trikotsponsoring auch weiterhin eine umfassende Bandenpräsenz in der </w:t>
      </w:r>
      <w:proofErr w:type="spellStart"/>
      <w:r w:rsidRPr="008E4D3F">
        <w:rPr>
          <w:rFonts w:ascii="Arial Narrow" w:eastAsia="Calibri" w:hAnsi="Arial Narrow"/>
          <w:sz w:val="22"/>
          <w:szCs w:val="22"/>
          <w:lang w:eastAsia="en-US"/>
        </w:rPr>
        <w:t>BayArena</w:t>
      </w:r>
      <w:proofErr w:type="spellEnd"/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 an Spieltagen. Hinzu kommen vermehrt innovative Formate im Bereich der digitalen Medien und hochemotionale Fan-Momente.</w:t>
      </w:r>
    </w:p>
    <w:p w14:paraId="0EDBBF54" w14:textId="7133B3CA" w:rsidR="008E4D3F" w:rsidRPr="008E4D3F" w:rsidRDefault="008E4D3F" w:rsidP="008E4D3F">
      <w:pPr>
        <w:spacing w:after="160" w:line="25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E4D3F">
        <w:rPr>
          <w:rFonts w:ascii="Arial Narrow" w:eastAsia="Calibri" w:hAnsi="Arial Narrow"/>
          <w:sz w:val="22"/>
          <w:szCs w:val="22"/>
          <w:lang w:eastAsia="en-US"/>
        </w:rPr>
        <w:t xml:space="preserve">Die Barmenia Versicherungen fungieren seit Juli 2016 als Haupt- und Trikotsponsor von Bayer 04. Sowohl der Verein Bayer 04 Leverkusen als auch die Barmenia Versicherungen </w:t>
      </w:r>
      <w:r w:rsidR="00077C5D">
        <w:rPr>
          <w:rFonts w:ascii="Arial Narrow" w:eastAsia="Calibri" w:hAnsi="Arial Narrow"/>
          <w:sz w:val="22"/>
          <w:szCs w:val="22"/>
          <w:lang w:eastAsia="en-US"/>
        </w:rPr>
        <w:t xml:space="preserve">wurden 1904 </w:t>
      </w:r>
      <w:r w:rsidRPr="00EC2216">
        <w:rPr>
          <w:rFonts w:ascii="Arial Narrow" w:eastAsia="Calibri" w:hAnsi="Arial Narrow"/>
          <w:sz w:val="22"/>
          <w:szCs w:val="22"/>
          <w:lang w:eastAsia="en-US"/>
        </w:rPr>
        <w:t>gegründet</w:t>
      </w:r>
      <w:r w:rsidR="00077C5D">
        <w:rPr>
          <w:rFonts w:ascii="Arial Narrow" w:eastAsia="Calibri" w:hAnsi="Arial Narrow"/>
          <w:sz w:val="22"/>
          <w:szCs w:val="22"/>
          <w:lang w:eastAsia="en-US"/>
        </w:rPr>
        <w:t>.</w:t>
      </w:r>
      <w:r w:rsidR="007F49A8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8E4D3F">
        <w:rPr>
          <w:rFonts w:ascii="Arial Narrow" w:eastAsia="Calibri" w:hAnsi="Arial Narrow"/>
          <w:sz w:val="22"/>
          <w:szCs w:val="22"/>
          <w:lang w:eastAsia="en-US"/>
        </w:rPr>
        <w:t>Die Barmenia zählt zu den unabhängigen Versicherungsgruppen in Deutschland. Sie beschäftigt deutschlandweit rund 3.800 Mitarbeiter, alleine 1.700 davon am Standort Wuppertal. Das Produktangebot reicht von Kranken- und Lebensversicherungen über Unfall- und Kfz-Versicherungen bis hin zu Haftpflicht- und Sachversicherungen.</w:t>
      </w:r>
    </w:p>
    <w:p w14:paraId="1F47B5E9" w14:textId="77777777" w:rsidR="008E4D3F" w:rsidRDefault="008E4D3F" w:rsidP="00607238">
      <w:pPr>
        <w:pStyle w:val="Kopfzeile"/>
        <w:rPr>
          <w:rFonts w:ascii="Arial Narrow" w:hAnsi="Arial Narrow" w:cs="Arial"/>
          <w:sz w:val="22"/>
          <w:szCs w:val="22"/>
        </w:rPr>
      </w:pPr>
    </w:p>
    <w:p w14:paraId="1D1A6E8F" w14:textId="77777777" w:rsidR="00607238" w:rsidRPr="0077152D" w:rsidRDefault="00607238" w:rsidP="00607238">
      <w:pPr>
        <w:pStyle w:val="Kopfzeile"/>
        <w:rPr>
          <w:rFonts w:ascii="Arial Narrow" w:hAnsi="Arial Narrow" w:cs="Arial"/>
          <w:sz w:val="22"/>
          <w:szCs w:val="22"/>
        </w:rPr>
      </w:pPr>
      <w:r w:rsidRPr="0077152D">
        <w:rPr>
          <w:rFonts w:ascii="Arial Narrow" w:hAnsi="Arial Narrow" w:cs="Arial"/>
          <w:sz w:val="22"/>
          <w:szCs w:val="22"/>
        </w:rPr>
        <w:t xml:space="preserve">Die Pressemeldung erhalten Journalisten unter </w:t>
      </w:r>
      <w:hyperlink r:id="rId9" w:history="1">
        <w:r w:rsidRPr="0077152D">
          <w:rPr>
            <w:rStyle w:val="Hyperlink"/>
            <w:rFonts w:ascii="Arial Narrow" w:hAnsi="Arial Narrow" w:cs="Arial"/>
            <w:sz w:val="22"/>
            <w:szCs w:val="22"/>
          </w:rPr>
          <w:t>www.presse.barmenia.de</w:t>
        </w:r>
      </w:hyperlink>
      <w:r w:rsidRPr="0077152D">
        <w:rPr>
          <w:rFonts w:ascii="Arial Narrow" w:hAnsi="Arial Narrow" w:cs="Arial"/>
          <w:sz w:val="22"/>
          <w:szCs w:val="22"/>
        </w:rPr>
        <w:t>.</w:t>
      </w:r>
    </w:p>
    <w:p w14:paraId="1A101F4C" w14:textId="77777777" w:rsidR="00607238" w:rsidRPr="0077152D" w:rsidRDefault="00607238" w:rsidP="00607238">
      <w:pPr>
        <w:pStyle w:val="Kopfzeile"/>
        <w:rPr>
          <w:rFonts w:ascii="Arial Narrow" w:hAnsi="Arial Narrow" w:cs="Arial"/>
          <w:sz w:val="22"/>
          <w:szCs w:val="22"/>
        </w:rPr>
      </w:pPr>
    </w:p>
    <w:p w14:paraId="778D54B0" w14:textId="77777777" w:rsidR="00607238" w:rsidRPr="0077152D" w:rsidRDefault="00607238" w:rsidP="00607238">
      <w:pPr>
        <w:pStyle w:val="Kopfzeile"/>
        <w:rPr>
          <w:rFonts w:ascii="Arial Narrow" w:hAnsi="Arial Narrow" w:cs="Arial"/>
          <w:sz w:val="22"/>
          <w:szCs w:val="22"/>
        </w:rPr>
      </w:pPr>
      <w:r w:rsidRPr="0077152D">
        <w:rPr>
          <w:rFonts w:ascii="Arial Narrow" w:hAnsi="Arial Narrow" w:cs="Arial"/>
          <w:sz w:val="22"/>
          <w:szCs w:val="22"/>
        </w:rPr>
        <w:t xml:space="preserve">Kontakt auch unter </w:t>
      </w:r>
      <w:hyperlink r:id="rId10" w:history="1">
        <w:r w:rsidRPr="0077152D">
          <w:rPr>
            <w:rStyle w:val="Hyperlink"/>
            <w:rFonts w:ascii="Arial Narrow" w:hAnsi="Arial Narrow" w:cs="Arial"/>
            <w:sz w:val="22"/>
            <w:szCs w:val="22"/>
          </w:rPr>
          <w:t>www.facebook.de/barmenia</w:t>
        </w:r>
      </w:hyperlink>
      <w:r w:rsidRPr="0077152D">
        <w:rPr>
          <w:rFonts w:ascii="Arial Narrow" w:hAnsi="Arial Narrow" w:cs="Arial"/>
          <w:sz w:val="22"/>
          <w:szCs w:val="22"/>
        </w:rPr>
        <w:t xml:space="preserve">, </w:t>
      </w:r>
      <w:hyperlink r:id="rId11" w:history="1">
        <w:r w:rsidRPr="0077152D">
          <w:rPr>
            <w:rStyle w:val="Hyperlink"/>
            <w:rFonts w:ascii="Arial Narrow" w:hAnsi="Arial Narrow" w:cs="Arial"/>
            <w:sz w:val="22"/>
            <w:szCs w:val="22"/>
          </w:rPr>
          <w:t>www.twitter.com/barmenia</w:t>
        </w:r>
      </w:hyperlink>
      <w:r w:rsidRPr="0077152D">
        <w:rPr>
          <w:rFonts w:ascii="Arial Narrow" w:hAnsi="Arial Narrow" w:cs="Arial"/>
          <w:sz w:val="22"/>
          <w:szCs w:val="22"/>
        </w:rPr>
        <w:t xml:space="preserve">, </w:t>
      </w:r>
      <w:hyperlink r:id="rId12" w:history="1">
        <w:r w:rsidRPr="0077152D">
          <w:rPr>
            <w:rStyle w:val="Hyperlink"/>
            <w:rFonts w:ascii="Arial Narrow" w:hAnsi="Arial Narrow" w:cs="Arial"/>
            <w:sz w:val="22"/>
            <w:szCs w:val="22"/>
          </w:rPr>
          <w:t>www.xing.com/companies/barmenia</w:t>
        </w:r>
      </w:hyperlink>
      <w:r w:rsidRPr="0077152D">
        <w:rPr>
          <w:rFonts w:ascii="Arial Narrow" w:hAnsi="Arial Narrow" w:cs="Arial"/>
          <w:sz w:val="22"/>
          <w:szCs w:val="22"/>
        </w:rPr>
        <w:t>.</w:t>
      </w:r>
    </w:p>
    <w:p w14:paraId="03F6D8FB" w14:textId="77777777" w:rsidR="00607238" w:rsidRPr="0077152D" w:rsidRDefault="00607238" w:rsidP="00607238">
      <w:pPr>
        <w:pStyle w:val="Kopfzeile"/>
        <w:rPr>
          <w:rFonts w:ascii="Arial Narrow" w:hAnsi="Arial Narrow" w:cs="Arial"/>
          <w:sz w:val="22"/>
          <w:szCs w:val="22"/>
        </w:rPr>
      </w:pPr>
    </w:p>
    <w:p w14:paraId="2FEEBE2C" w14:textId="77777777" w:rsidR="005266E8" w:rsidRPr="0077152D" w:rsidRDefault="00CE0221" w:rsidP="00B57F43">
      <w:pPr>
        <w:pStyle w:val="Kopfzeile"/>
        <w:tabs>
          <w:tab w:val="clear" w:pos="4536"/>
          <w:tab w:val="clear" w:pos="9072"/>
        </w:tabs>
        <w:jc w:val="both"/>
        <w:outlineLvl w:val="0"/>
        <w:rPr>
          <w:rFonts w:ascii="Arial Narrow" w:hAnsi="Arial Narrow" w:cs="Arial"/>
          <w:sz w:val="22"/>
          <w:szCs w:val="22"/>
        </w:rPr>
      </w:pPr>
      <w:r w:rsidRPr="0077152D">
        <w:rPr>
          <w:rFonts w:ascii="Arial Narrow" w:hAnsi="Arial Narrow" w:cs="Arial"/>
          <w:sz w:val="22"/>
          <w:szCs w:val="22"/>
        </w:rPr>
        <w:t>K</w:t>
      </w:r>
      <w:r w:rsidR="005266E8" w:rsidRPr="0077152D">
        <w:rPr>
          <w:rFonts w:ascii="Arial Narrow" w:hAnsi="Arial Narrow" w:cs="Arial"/>
          <w:sz w:val="22"/>
          <w:szCs w:val="22"/>
        </w:rPr>
        <w:t>ontakt:</w:t>
      </w:r>
    </w:p>
    <w:p w14:paraId="75025F2B" w14:textId="77777777" w:rsidR="00B40254" w:rsidRPr="0077152D" w:rsidRDefault="00B40254" w:rsidP="007829D1">
      <w:pPr>
        <w:spacing w:after="240" w:line="280" w:lineRule="atLeast"/>
        <w:rPr>
          <w:rFonts w:ascii="Arial Narrow" w:hAnsi="Arial Narrow" w:cs="Arial"/>
          <w:sz w:val="22"/>
          <w:szCs w:val="22"/>
        </w:rPr>
      </w:pPr>
      <w:r w:rsidRPr="0077152D">
        <w:rPr>
          <w:rFonts w:ascii="Arial Narrow" w:hAnsi="Arial Narrow" w:cs="Arial"/>
          <w:sz w:val="22"/>
          <w:szCs w:val="22"/>
        </w:rPr>
        <w:t>Marina Weise-Bonczek</w:t>
      </w:r>
      <w:r w:rsidR="00737F46" w:rsidRPr="0077152D">
        <w:rPr>
          <w:rFonts w:ascii="Arial Narrow" w:hAnsi="Arial Narrow" w:cs="Arial"/>
          <w:sz w:val="22"/>
          <w:szCs w:val="22"/>
        </w:rPr>
        <w:t xml:space="preserve"> </w:t>
      </w:r>
      <w:r w:rsidR="007829D1" w:rsidRPr="0077152D">
        <w:rPr>
          <w:rFonts w:ascii="Arial Narrow" w:hAnsi="Arial Narrow" w:cs="Arial"/>
          <w:sz w:val="22"/>
          <w:szCs w:val="22"/>
        </w:rPr>
        <w:br/>
      </w:r>
      <w:r w:rsidR="00943C68" w:rsidRPr="0077152D">
        <w:rPr>
          <w:rFonts w:ascii="Arial Narrow" w:hAnsi="Arial Narrow" w:cs="Arial"/>
          <w:sz w:val="22"/>
          <w:szCs w:val="22"/>
        </w:rPr>
        <w:t xml:space="preserve">Presse und </w:t>
      </w:r>
      <w:r w:rsidR="00DE4739" w:rsidRPr="0077152D">
        <w:rPr>
          <w:rFonts w:ascii="Arial Narrow" w:hAnsi="Arial Narrow" w:cs="Arial"/>
          <w:sz w:val="22"/>
          <w:szCs w:val="22"/>
        </w:rPr>
        <w:t>Vorstandsstab</w:t>
      </w:r>
      <w:r w:rsidR="00943C68" w:rsidRPr="0077152D">
        <w:rPr>
          <w:rFonts w:ascii="Arial Narrow" w:hAnsi="Arial Narrow" w:cs="Arial"/>
          <w:sz w:val="22"/>
          <w:szCs w:val="22"/>
        </w:rPr>
        <w:br/>
        <w:t>Tel.: 02 02 438-</w:t>
      </w:r>
      <w:r w:rsidRPr="0077152D">
        <w:rPr>
          <w:rFonts w:ascii="Arial Narrow" w:hAnsi="Arial Narrow" w:cs="Arial"/>
          <w:sz w:val="22"/>
          <w:szCs w:val="22"/>
        </w:rPr>
        <w:t>2718</w:t>
      </w:r>
      <w:r w:rsidR="007829D1" w:rsidRPr="0077152D">
        <w:rPr>
          <w:rFonts w:ascii="Arial Narrow" w:hAnsi="Arial Narrow" w:cs="Arial"/>
          <w:sz w:val="22"/>
          <w:szCs w:val="22"/>
        </w:rPr>
        <w:br/>
        <w:t>F</w:t>
      </w:r>
      <w:r w:rsidR="00943C68" w:rsidRPr="0077152D">
        <w:rPr>
          <w:rFonts w:ascii="Arial Narrow" w:hAnsi="Arial Narrow" w:cs="Arial"/>
          <w:sz w:val="22"/>
          <w:szCs w:val="22"/>
        </w:rPr>
        <w:t>ax: 02 02 438-03-</w:t>
      </w:r>
      <w:r w:rsidRPr="0077152D">
        <w:rPr>
          <w:rFonts w:ascii="Arial Narrow" w:hAnsi="Arial Narrow" w:cs="Arial"/>
          <w:sz w:val="22"/>
          <w:szCs w:val="22"/>
        </w:rPr>
        <w:t>2718</w:t>
      </w:r>
      <w:r w:rsidR="007829D1" w:rsidRPr="0077152D">
        <w:rPr>
          <w:rFonts w:ascii="Arial Narrow" w:hAnsi="Arial Narrow" w:cs="Arial"/>
          <w:sz w:val="22"/>
          <w:szCs w:val="22"/>
        </w:rPr>
        <w:br/>
      </w:r>
      <w:r w:rsidR="00943C68" w:rsidRPr="0077152D">
        <w:rPr>
          <w:rFonts w:ascii="Arial Narrow" w:hAnsi="Arial Narrow" w:cs="Arial"/>
          <w:sz w:val="22"/>
          <w:szCs w:val="22"/>
        </w:rPr>
        <w:t xml:space="preserve">E-Mail: </w:t>
      </w:r>
      <w:r w:rsidRPr="0077152D">
        <w:rPr>
          <w:rFonts w:ascii="Arial Narrow" w:hAnsi="Arial Narrow" w:cs="Arial"/>
          <w:sz w:val="22"/>
          <w:szCs w:val="22"/>
        </w:rPr>
        <w:fldChar w:fldCharType="begin"/>
      </w:r>
      <w:r w:rsidRPr="0077152D">
        <w:rPr>
          <w:rFonts w:ascii="Arial Narrow" w:hAnsi="Arial Narrow" w:cs="Arial"/>
          <w:sz w:val="22"/>
          <w:szCs w:val="22"/>
        </w:rPr>
        <w:instrText xml:space="preserve"> HYPERLINK "mailto:marina.weise@barmenia.de</w:instrText>
      </w:r>
    </w:p>
    <w:p w14:paraId="7709F5DF" w14:textId="77777777" w:rsidR="00DF4031" w:rsidRPr="00A010AF" w:rsidRDefault="00B40254" w:rsidP="001F3615">
      <w:pPr>
        <w:pStyle w:val="Kopfzeile"/>
        <w:tabs>
          <w:tab w:val="clear" w:pos="4536"/>
          <w:tab w:val="clear" w:pos="9072"/>
        </w:tabs>
        <w:divId w:val="831069069"/>
      </w:pPr>
      <w:r w:rsidRPr="0077152D">
        <w:rPr>
          <w:rFonts w:ascii="Arial Narrow" w:hAnsi="Arial Narrow" w:cs="Arial"/>
          <w:sz w:val="22"/>
          <w:szCs w:val="22"/>
        </w:rPr>
        <w:instrText xml:space="preserve">" </w:instrText>
      </w:r>
      <w:r w:rsidRPr="0077152D">
        <w:rPr>
          <w:rFonts w:ascii="Arial Narrow" w:hAnsi="Arial Narrow" w:cs="Arial"/>
          <w:sz w:val="22"/>
          <w:szCs w:val="22"/>
        </w:rPr>
        <w:fldChar w:fldCharType="separate"/>
      </w:r>
      <w:r w:rsidRPr="0077152D">
        <w:rPr>
          <w:rStyle w:val="Hyperlink"/>
          <w:rFonts w:ascii="Arial Narrow" w:hAnsi="Arial Narrow" w:cs="Arial"/>
          <w:sz w:val="22"/>
          <w:szCs w:val="22"/>
        </w:rPr>
        <w:t>marina.weise@barmenia.de</w:t>
      </w:r>
      <w:r w:rsidRPr="0077152D">
        <w:rPr>
          <w:rFonts w:ascii="Arial Narrow" w:hAnsi="Arial Narrow" w:cs="Arial"/>
          <w:sz w:val="22"/>
          <w:szCs w:val="22"/>
        </w:rPr>
        <w:fldChar w:fldCharType="end"/>
      </w:r>
      <w:r w:rsidR="00B10CD9" w:rsidRPr="0077152D">
        <w:rPr>
          <w:rFonts w:ascii="Arial Narrow" w:hAnsi="Arial Narrow" w:cs="Arial"/>
          <w:sz w:val="22"/>
          <w:szCs w:val="22"/>
        </w:rPr>
        <w:br/>
      </w:r>
      <w:r w:rsidR="00943C68" w:rsidRPr="0077152D">
        <w:rPr>
          <w:rFonts w:ascii="Arial Narrow" w:hAnsi="Arial Narrow" w:cs="Arial"/>
          <w:sz w:val="22"/>
          <w:szCs w:val="22"/>
        </w:rPr>
        <w:t xml:space="preserve">Internet: </w:t>
      </w:r>
      <w:hyperlink r:id="rId13" w:history="1">
        <w:r w:rsidR="00943C68" w:rsidRPr="0077152D">
          <w:rPr>
            <w:rStyle w:val="Hyperlink"/>
            <w:rFonts w:ascii="Arial Narrow" w:hAnsi="Arial Narrow" w:cs="Arial"/>
            <w:sz w:val="22"/>
            <w:szCs w:val="22"/>
          </w:rPr>
          <w:t>www.barmenia.de</w:t>
        </w:r>
      </w:hyperlink>
    </w:p>
    <w:sectPr w:rsidR="00DF4031" w:rsidRPr="00A010AF" w:rsidSect="00654161">
      <w:headerReference w:type="default" r:id="rId14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C4093" w14:textId="77777777" w:rsidR="002F0A8A" w:rsidRDefault="002F0A8A">
      <w:r>
        <w:separator/>
      </w:r>
    </w:p>
  </w:endnote>
  <w:endnote w:type="continuationSeparator" w:id="0">
    <w:p w14:paraId="7154E01F" w14:textId="77777777" w:rsidR="002F0A8A" w:rsidRDefault="002F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87A8B" w14:textId="77777777" w:rsidR="002F0A8A" w:rsidRDefault="002F0A8A">
      <w:r>
        <w:separator/>
      </w:r>
    </w:p>
  </w:footnote>
  <w:footnote w:type="continuationSeparator" w:id="0">
    <w:p w14:paraId="2714462D" w14:textId="77777777" w:rsidR="002F0A8A" w:rsidRDefault="002F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3897C" w14:textId="77777777" w:rsidR="00475AC8" w:rsidRDefault="00475AC8" w:rsidP="00150F9B">
    <w:pPr>
      <w:pStyle w:val="Kopfzeile"/>
      <w:jc w:val="right"/>
    </w:pPr>
    <w:r>
      <w:rPr>
        <w:noProof/>
      </w:rPr>
      <w:drawing>
        <wp:inline distT="0" distB="0" distL="0" distR="0" wp14:anchorId="5E7BD31C" wp14:editId="4F5EB0FD">
          <wp:extent cx="1601234" cy="1028700"/>
          <wp:effectExtent l="0" t="0" r="0" b="0"/>
          <wp:docPr id="1" name="Grafik 1" descr="K:\abt_presse\Logos\Barmenia\2019\00_Barmenia_logo_claim_weiss_Punze_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abt_presse\Logos\Barmenia\2019\00_Barmenia_logo_claim_weiss_Punze_b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234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B53"/>
    <w:multiLevelType w:val="hybridMultilevel"/>
    <w:tmpl w:val="933AB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6327F"/>
    <w:multiLevelType w:val="hybridMultilevel"/>
    <w:tmpl w:val="C728D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5D2850"/>
    <w:multiLevelType w:val="hybridMultilevel"/>
    <w:tmpl w:val="0DFE16EC"/>
    <w:lvl w:ilvl="0" w:tplc="D2905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C1EF3"/>
    <w:multiLevelType w:val="hybridMultilevel"/>
    <w:tmpl w:val="21E22C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73"/>
    <w:rsid w:val="0000192E"/>
    <w:rsid w:val="00002433"/>
    <w:rsid w:val="00002A4B"/>
    <w:rsid w:val="00002E4E"/>
    <w:rsid w:val="00003313"/>
    <w:rsid w:val="000071C5"/>
    <w:rsid w:val="000101BA"/>
    <w:rsid w:val="00011065"/>
    <w:rsid w:val="00011303"/>
    <w:rsid w:val="000130DD"/>
    <w:rsid w:val="000135ED"/>
    <w:rsid w:val="0001367D"/>
    <w:rsid w:val="00014205"/>
    <w:rsid w:val="000175CF"/>
    <w:rsid w:val="000240AF"/>
    <w:rsid w:val="0002460C"/>
    <w:rsid w:val="00024ECC"/>
    <w:rsid w:val="00025CCC"/>
    <w:rsid w:val="000303FE"/>
    <w:rsid w:val="0003143D"/>
    <w:rsid w:val="00031C58"/>
    <w:rsid w:val="00032CAA"/>
    <w:rsid w:val="00033CE9"/>
    <w:rsid w:val="00033E20"/>
    <w:rsid w:val="0003664F"/>
    <w:rsid w:val="0003782D"/>
    <w:rsid w:val="00041377"/>
    <w:rsid w:val="0004352E"/>
    <w:rsid w:val="00050A8D"/>
    <w:rsid w:val="00051D07"/>
    <w:rsid w:val="000532A6"/>
    <w:rsid w:val="00053D3D"/>
    <w:rsid w:val="000540A3"/>
    <w:rsid w:val="000543E7"/>
    <w:rsid w:val="00054DBD"/>
    <w:rsid w:val="00055AB8"/>
    <w:rsid w:val="000600CD"/>
    <w:rsid w:val="00062D0C"/>
    <w:rsid w:val="000645CC"/>
    <w:rsid w:val="00064CD7"/>
    <w:rsid w:val="00065720"/>
    <w:rsid w:val="000666FB"/>
    <w:rsid w:val="00070BF0"/>
    <w:rsid w:val="000725A7"/>
    <w:rsid w:val="00073D8A"/>
    <w:rsid w:val="000757BD"/>
    <w:rsid w:val="00077C5D"/>
    <w:rsid w:val="000806AF"/>
    <w:rsid w:val="00081BC4"/>
    <w:rsid w:val="0008492B"/>
    <w:rsid w:val="00084D78"/>
    <w:rsid w:val="00085C14"/>
    <w:rsid w:val="00086447"/>
    <w:rsid w:val="000866E5"/>
    <w:rsid w:val="00086CC9"/>
    <w:rsid w:val="00090315"/>
    <w:rsid w:val="00090E8D"/>
    <w:rsid w:val="000911E0"/>
    <w:rsid w:val="00091350"/>
    <w:rsid w:val="00092FA2"/>
    <w:rsid w:val="000969E5"/>
    <w:rsid w:val="0009760C"/>
    <w:rsid w:val="000A1553"/>
    <w:rsid w:val="000A39E2"/>
    <w:rsid w:val="000A4C1A"/>
    <w:rsid w:val="000A59D2"/>
    <w:rsid w:val="000A645D"/>
    <w:rsid w:val="000A7421"/>
    <w:rsid w:val="000B028A"/>
    <w:rsid w:val="000B05F6"/>
    <w:rsid w:val="000B1D57"/>
    <w:rsid w:val="000B1F69"/>
    <w:rsid w:val="000B2A94"/>
    <w:rsid w:val="000B3B1E"/>
    <w:rsid w:val="000B54E4"/>
    <w:rsid w:val="000B56B4"/>
    <w:rsid w:val="000B5726"/>
    <w:rsid w:val="000B610E"/>
    <w:rsid w:val="000C1080"/>
    <w:rsid w:val="000C154A"/>
    <w:rsid w:val="000C34C1"/>
    <w:rsid w:val="000C40F2"/>
    <w:rsid w:val="000C5D5C"/>
    <w:rsid w:val="000C6BFE"/>
    <w:rsid w:val="000C6E3D"/>
    <w:rsid w:val="000D017A"/>
    <w:rsid w:val="000D21CF"/>
    <w:rsid w:val="000D3873"/>
    <w:rsid w:val="000D6326"/>
    <w:rsid w:val="000D6393"/>
    <w:rsid w:val="000E039A"/>
    <w:rsid w:val="000E0AC9"/>
    <w:rsid w:val="000E0F59"/>
    <w:rsid w:val="000E311A"/>
    <w:rsid w:val="000E350E"/>
    <w:rsid w:val="000E3BF4"/>
    <w:rsid w:val="000E6ECF"/>
    <w:rsid w:val="000F3047"/>
    <w:rsid w:val="000F39B4"/>
    <w:rsid w:val="000F3D28"/>
    <w:rsid w:val="000F55A5"/>
    <w:rsid w:val="000F5656"/>
    <w:rsid w:val="000F706B"/>
    <w:rsid w:val="001030E4"/>
    <w:rsid w:val="0010494B"/>
    <w:rsid w:val="0010756E"/>
    <w:rsid w:val="00107787"/>
    <w:rsid w:val="00110685"/>
    <w:rsid w:val="00110C15"/>
    <w:rsid w:val="0011374A"/>
    <w:rsid w:val="001149EC"/>
    <w:rsid w:val="00115977"/>
    <w:rsid w:val="00120139"/>
    <w:rsid w:val="00120272"/>
    <w:rsid w:val="00120371"/>
    <w:rsid w:val="0012145E"/>
    <w:rsid w:val="001249CE"/>
    <w:rsid w:val="00125B66"/>
    <w:rsid w:val="001269CA"/>
    <w:rsid w:val="001271C3"/>
    <w:rsid w:val="0012745A"/>
    <w:rsid w:val="0013016D"/>
    <w:rsid w:val="00130643"/>
    <w:rsid w:val="00130EDE"/>
    <w:rsid w:val="0013327A"/>
    <w:rsid w:val="00134A83"/>
    <w:rsid w:val="00134C84"/>
    <w:rsid w:val="00136494"/>
    <w:rsid w:val="0013668E"/>
    <w:rsid w:val="00136BCF"/>
    <w:rsid w:val="001404FB"/>
    <w:rsid w:val="00140ED4"/>
    <w:rsid w:val="00145376"/>
    <w:rsid w:val="00146209"/>
    <w:rsid w:val="00146533"/>
    <w:rsid w:val="00146B16"/>
    <w:rsid w:val="00147662"/>
    <w:rsid w:val="001478B5"/>
    <w:rsid w:val="00150F9B"/>
    <w:rsid w:val="00152165"/>
    <w:rsid w:val="001533C8"/>
    <w:rsid w:val="00156006"/>
    <w:rsid w:val="00160BAC"/>
    <w:rsid w:val="00161D7F"/>
    <w:rsid w:val="001652EC"/>
    <w:rsid w:val="0016760D"/>
    <w:rsid w:val="001705DC"/>
    <w:rsid w:val="00173BAB"/>
    <w:rsid w:val="0018332F"/>
    <w:rsid w:val="00184D00"/>
    <w:rsid w:val="00184FCB"/>
    <w:rsid w:val="00187B4D"/>
    <w:rsid w:val="001900B2"/>
    <w:rsid w:val="001904BD"/>
    <w:rsid w:val="00191DFF"/>
    <w:rsid w:val="00193370"/>
    <w:rsid w:val="001957C8"/>
    <w:rsid w:val="00196565"/>
    <w:rsid w:val="00196A7B"/>
    <w:rsid w:val="00196F8C"/>
    <w:rsid w:val="001A0A52"/>
    <w:rsid w:val="001A215C"/>
    <w:rsid w:val="001A2346"/>
    <w:rsid w:val="001A61F4"/>
    <w:rsid w:val="001B0DA1"/>
    <w:rsid w:val="001B2688"/>
    <w:rsid w:val="001B3043"/>
    <w:rsid w:val="001B3337"/>
    <w:rsid w:val="001B44F1"/>
    <w:rsid w:val="001B5959"/>
    <w:rsid w:val="001B5B7E"/>
    <w:rsid w:val="001B5E42"/>
    <w:rsid w:val="001B7726"/>
    <w:rsid w:val="001C00F9"/>
    <w:rsid w:val="001C0771"/>
    <w:rsid w:val="001C4CEF"/>
    <w:rsid w:val="001C5643"/>
    <w:rsid w:val="001C683B"/>
    <w:rsid w:val="001D3E45"/>
    <w:rsid w:val="001E09E9"/>
    <w:rsid w:val="001E1EB5"/>
    <w:rsid w:val="001E4948"/>
    <w:rsid w:val="001E58F0"/>
    <w:rsid w:val="001E5F8B"/>
    <w:rsid w:val="001E6D12"/>
    <w:rsid w:val="001E7C67"/>
    <w:rsid w:val="001F021F"/>
    <w:rsid w:val="001F3615"/>
    <w:rsid w:val="001F438C"/>
    <w:rsid w:val="001F4F0F"/>
    <w:rsid w:val="001F7645"/>
    <w:rsid w:val="001F7EC0"/>
    <w:rsid w:val="00203B44"/>
    <w:rsid w:val="00204150"/>
    <w:rsid w:val="0020438C"/>
    <w:rsid w:val="00204496"/>
    <w:rsid w:val="002044BB"/>
    <w:rsid w:val="002051B5"/>
    <w:rsid w:val="0020606B"/>
    <w:rsid w:val="00206D48"/>
    <w:rsid w:val="002072E4"/>
    <w:rsid w:val="00211728"/>
    <w:rsid w:val="002149D6"/>
    <w:rsid w:val="0021599F"/>
    <w:rsid w:val="00221C41"/>
    <w:rsid w:val="002244FB"/>
    <w:rsid w:val="00225825"/>
    <w:rsid w:val="00226908"/>
    <w:rsid w:val="00233616"/>
    <w:rsid w:val="00234E8C"/>
    <w:rsid w:val="0024194F"/>
    <w:rsid w:val="0024302D"/>
    <w:rsid w:val="00247415"/>
    <w:rsid w:val="002474F4"/>
    <w:rsid w:val="002507A2"/>
    <w:rsid w:val="002529D5"/>
    <w:rsid w:val="00252CF2"/>
    <w:rsid w:val="00252F3E"/>
    <w:rsid w:val="002546E5"/>
    <w:rsid w:val="00254919"/>
    <w:rsid w:val="002567A8"/>
    <w:rsid w:val="00261B2B"/>
    <w:rsid w:val="00262C8A"/>
    <w:rsid w:val="00264552"/>
    <w:rsid w:val="00265E1A"/>
    <w:rsid w:val="002676E8"/>
    <w:rsid w:val="002704ED"/>
    <w:rsid w:val="00273DD7"/>
    <w:rsid w:val="00275CBD"/>
    <w:rsid w:val="0027752B"/>
    <w:rsid w:val="002817A5"/>
    <w:rsid w:val="0028184A"/>
    <w:rsid w:val="0028402C"/>
    <w:rsid w:val="00286D70"/>
    <w:rsid w:val="0028767C"/>
    <w:rsid w:val="00290DE5"/>
    <w:rsid w:val="00293C72"/>
    <w:rsid w:val="0029627F"/>
    <w:rsid w:val="002A2092"/>
    <w:rsid w:val="002A363F"/>
    <w:rsid w:val="002A39F7"/>
    <w:rsid w:val="002B0B0B"/>
    <w:rsid w:val="002B186D"/>
    <w:rsid w:val="002B4EE6"/>
    <w:rsid w:val="002C08E5"/>
    <w:rsid w:val="002C0BB1"/>
    <w:rsid w:val="002C18D7"/>
    <w:rsid w:val="002C2DE2"/>
    <w:rsid w:val="002C3206"/>
    <w:rsid w:val="002C4336"/>
    <w:rsid w:val="002D0FEF"/>
    <w:rsid w:val="002D1DBB"/>
    <w:rsid w:val="002D2504"/>
    <w:rsid w:val="002D268C"/>
    <w:rsid w:val="002D3EB0"/>
    <w:rsid w:val="002D44B8"/>
    <w:rsid w:val="002D7FD7"/>
    <w:rsid w:val="002E0496"/>
    <w:rsid w:val="002E208C"/>
    <w:rsid w:val="002E2578"/>
    <w:rsid w:val="002E27F6"/>
    <w:rsid w:val="002E2FDF"/>
    <w:rsid w:val="002E74E2"/>
    <w:rsid w:val="002F0A8A"/>
    <w:rsid w:val="002F6A91"/>
    <w:rsid w:val="002F6CA0"/>
    <w:rsid w:val="00301B87"/>
    <w:rsid w:val="003038BB"/>
    <w:rsid w:val="00303A65"/>
    <w:rsid w:val="00305E52"/>
    <w:rsid w:val="00305F52"/>
    <w:rsid w:val="003066EE"/>
    <w:rsid w:val="00311600"/>
    <w:rsid w:val="00312DB6"/>
    <w:rsid w:val="00313898"/>
    <w:rsid w:val="003139C4"/>
    <w:rsid w:val="0031470E"/>
    <w:rsid w:val="0032075A"/>
    <w:rsid w:val="00321C4B"/>
    <w:rsid w:val="0032394B"/>
    <w:rsid w:val="003247CF"/>
    <w:rsid w:val="00325CA0"/>
    <w:rsid w:val="003304D9"/>
    <w:rsid w:val="00332AD2"/>
    <w:rsid w:val="00332CE3"/>
    <w:rsid w:val="00333891"/>
    <w:rsid w:val="00333E4E"/>
    <w:rsid w:val="00334E7E"/>
    <w:rsid w:val="00335882"/>
    <w:rsid w:val="00337040"/>
    <w:rsid w:val="0033705E"/>
    <w:rsid w:val="003372B8"/>
    <w:rsid w:val="003400F2"/>
    <w:rsid w:val="003415AD"/>
    <w:rsid w:val="00342E6A"/>
    <w:rsid w:val="003476C8"/>
    <w:rsid w:val="003524CB"/>
    <w:rsid w:val="00352B3A"/>
    <w:rsid w:val="00353EC3"/>
    <w:rsid w:val="00354A80"/>
    <w:rsid w:val="00356315"/>
    <w:rsid w:val="003571A4"/>
    <w:rsid w:val="00363C63"/>
    <w:rsid w:val="00366717"/>
    <w:rsid w:val="00372F0A"/>
    <w:rsid w:val="00373C5F"/>
    <w:rsid w:val="003753DC"/>
    <w:rsid w:val="00377374"/>
    <w:rsid w:val="003773D9"/>
    <w:rsid w:val="00380F29"/>
    <w:rsid w:val="00383D35"/>
    <w:rsid w:val="00383F2D"/>
    <w:rsid w:val="003936B9"/>
    <w:rsid w:val="00394DEF"/>
    <w:rsid w:val="00397063"/>
    <w:rsid w:val="00397D42"/>
    <w:rsid w:val="003A15AA"/>
    <w:rsid w:val="003A2B6B"/>
    <w:rsid w:val="003A2D45"/>
    <w:rsid w:val="003A5B2C"/>
    <w:rsid w:val="003A6CE4"/>
    <w:rsid w:val="003B219F"/>
    <w:rsid w:val="003B55CB"/>
    <w:rsid w:val="003B7471"/>
    <w:rsid w:val="003C4A4B"/>
    <w:rsid w:val="003C7B7C"/>
    <w:rsid w:val="003D3878"/>
    <w:rsid w:val="003D5F76"/>
    <w:rsid w:val="003D6D74"/>
    <w:rsid w:val="003E1C5C"/>
    <w:rsid w:val="003E3BC2"/>
    <w:rsid w:val="003E721A"/>
    <w:rsid w:val="003E74CD"/>
    <w:rsid w:val="003F102D"/>
    <w:rsid w:val="003F24AA"/>
    <w:rsid w:val="003F2E9F"/>
    <w:rsid w:val="003F3496"/>
    <w:rsid w:val="003F3D77"/>
    <w:rsid w:val="003F4B9E"/>
    <w:rsid w:val="003F726D"/>
    <w:rsid w:val="00400136"/>
    <w:rsid w:val="004006CA"/>
    <w:rsid w:val="0040122A"/>
    <w:rsid w:val="00401F1F"/>
    <w:rsid w:val="00405F1D"/>
    <w:rsid w:val="00406B81"/>
    <w:rsid w:val="00410492"/>
    <w:rsid w:val="00411FE1"/>
    <w:rsid w:val="00412688"/>
    <w:rsid w:val="004134CC"/>
    <w:rsid w:val="00413B81"/>
    <w:rsid w:val="00413D8C"/>
    <w:rsid w:val="004148D3"/>
    <w:rsid w:val="00414FDC"/>
    <w:rsid w:val="00415D96"/>
    <w:rsid w:val="004171E9"/>
    <w:rsid w:val="00420143"/>
    <w:rsid w:val="00420A91"/>
    <w:rsid w:val="0042127B"/>
    <w:rsid w:val="004225E1"/>
    <w:rsid w:val="004225F2"/>
    <w:rsid w:val="0042264C"/>
    <w:rsid w:val="00422B0F"/>
    <w:rsid w:val="004324BD"/>
    <w:rsid w:val="0044100E"/>
    <w:rsid w:val="0044262D"/>
    <w:rsid w:val="0044282C"/>
    <w:rsid w:val="00446F47"/>
    <w:rsid w:val="00453B71"/>
    <w:rsid w:val="00454E24"/>
    <w:rsid w:val="004557EE"/>
    <w:rsid w:val="00456D6D"/>
    <w:rsid w:val="00461F44"/>
    <w:rsid w:val="00466004"/>
    <w:rsid w:val="004669D6"/>
    <w:rsid w:val="00470A81"/>
    <w:rsid w:val="004714CB"/>
    <w:rsid w:val="004735A8"/>
    <w:rsid w:val="00473F86"/>
    <w:rsid w:val="00475127"/>
    <w:rsid w:val="00475954"/>
    <w:rsid w:val="00475AC8"/>
    <w:rsid w:val="004773D6"/>
    <w:rsid w:val="00480C09"/>
    <w:rsid w:val="004824C2"/>
    <w:rsid w:val="00482EBD"/>
    <w:rsid w:val="00485D40"/>
    <w:rsid w:val="004901C3"/>
    <w:rsid w:val="0049075F"/>
    <w:rsid w:val="00490D5A"/>
    <w:rsid w:val="00492CF3"/>
    <w:rsid w:val="004932EC"/>
    <w:rsid w:val="00493C85"/>
    <w:rsid w:val="00495A2C"/>
    <w:rsid w:val="00497D0A"/>
    <w:rsid w:val="004A64FD"/>
    <w:rsid w:val="004A657C"/>
    <w:rsid w:val="004A65FF"/>
    <w:rsid w:val="004A739D"/>
    <w:rsid w:val="004B1192"/>
    <w:rsid w:val="004B2ED5"/>
    <w:rsid w:val="004B4822"/>
    <w:rsid w:val="004B6896"/>
    <w:rsid w:val="004B6A98"/>
    <w:rsid w:val="004C0132"/>
    <w:rsid w:val="004C2520"/>
    <w:rsid w:val="004C2DAC"/>
    <w:rsid w:val="004C3943"/>
    <w:rsid w:val="004C5277"/>
    <w:rsid w:val="004D1327"/>
    <w:rsid w:val="004D1BA4"/>
    <w:rsid w:val="004D4882"/>
    <w:rsid w:val="004D5180"/>
    <w:rsid w:val="004D620C"/>
    <w:rsid w:val="004D6E1B"/>
    <w:rsid w:val="004D79DE"/>
    <w:rsid w:val="004E03C7"/>
    <w:rsid w:val="004E1CFA"/>
    <w:rsid w:val="004E6405"/>
    <w:rsid w:val="004E7B32"/>
    <w:rsid w:val="004F169B"/>
    <w:rsid w:val="004F18EF"/>
    <w:rsid w:val="004F2A65"/>
    <w:rsid w:val="004F31D9"/>
    <w:rsid w:val="004F453B"/>
    <w:rsid w:val="004F584F"/>
    <w:rsid w:val="004F6CCF"/>
    <w:rsid w:val="0050002C"/>
    <w:rsid w:val="0050166B"/>
    <w:rsid w:val="00504DEF"/>
    <w:rsid w:val="00504F32"/>
    <w:rsid w:val="00506775"/>
    <w:rsid w:val="0050708C"/>
    <w:rsid w:val="00507CCB"/>
    <w:rsid w:val="00512BFD"/>
    <w:rsid w:val="00513DC1"/>
    <w:rsid w:val="00517DE4"/>
    <w:rsid w:val="00520EA0"/>
    <w:rsid w:val="00521CC7"/>
    <w:rsid w:val="005240EF"/>
    <w:rsid w:val="005266E8"/>
    <w:rsid w:val="0052797C"/>
    <w:rsid w:val="00530040"/>
    <w:rsid w:val="005311AC"/>
    <w:rsid w:val="0053216F"/>
    <w:rsid w:val="005324A3"/>
    <w:rsid w:val="00533DFF"/>
    <w:rsid w:val="00534FCA"/>
    <w:rsid w:val="005353B4"/>
    <w:rsid w:val="00536B3C"/>
    <w:rsid w:val="00540469"/>
    <w:rsid w:val="005427E4"/>
    <w:rsid w:val="0054698B"/>
    <w:rsid w:val="005500B5"/>
    <w:rsid w:val="005528BB"/>
    <w:rsid w:val="00556339"/>
    <w:rsid w:val="005566CA"/>
    <w:rsid w:val="00557E34"/>
    <w:rsid w:val="0056074A"/>
    <w:rsid w:val="005607C5"/>
    <w:rsid w:val="00562DA6"/>
    <w:rsid w:val="005657F7"/>
    <w:rsid w:val="00566215"/>
    <w:rsid w:val="00566921"/>
    <w:rsid w:val="00567537"/>
    <w:rsid w:val="0056759C"/>
    <w:rsid w:val="00567E47"/>
    <w:rsid w:val="00570D46"/>
    <w:rsid w:val="00572183"/>
    <w:rsid w:val="00572F76"/>
    <w:rsid w:val="00573206"/>
    <w:rsid w:val="00581777"/>
    <w:rsid w:val="00583BDA"/>
    <w:rsid w:val="00586D39"/>
    <w:rsid w:val="00594801"/>
    <w:rsid w:val="0059577B"/>
    <w:rsid w:val="00595F56"/>
    <w:rsid w:val="00597943"/>
    <w:rsid w:val="005A0CF7"/>
    <w:rsid w:val="005A336B"/>
    <w:rsid w:val="005A347B"/>
    <w:rsid w:val="005A3F41"/>
    <w:rsid w:val="005A464E"/>
    <w:rsid w:val="005A6B78"/>
    <w:rsid w:val="005A7158"/>
    <w:rsid w:val="005A74F6"/>
    <w:rsid w:val="005B3732"/>
    <w:rsid w:val="005B68B2"/>
    <w:rsid w:val="005C106F"/>
    <w:rsid w:val="005C1A15"/>
    <w:rsid w:val="005C2D62"/>
    <w:rsid w:val="005C3FC7"/>
    <w:rsid w:val="005C6728"/>
    <w:rsid w:val="005C6C46"/>
    <w:rsid w:val="005D1CBA"/>
    <w:rsid w:val="005D3727"/>
    <w:rsid w:val="005D60A3"/>
    <w:rsid w:val="005D6C1D"/>
    <w:rsid w:val="005D7662"/>
    <w:rsid w:val="005E06E9"/>
    <w:rsid w:val="005E0FB0"/>
    <w:rsid w:val="005E3197"/>
    <w:rsid w:val="005F160C"/>
    <w:rsid w:val="005F2034"/>
    <w:rsid w:val="005F4187"/>
    <w:rsid w:val="005F58C2"/>
    <w:rsid w:val="005F768B"/>
    <w:rsid w:val="005F7B7E"/>
    <w:rsid w:val="0060040A"/>
    <w:rsid w:val="00601B1D"/>
    <w:rsid w:val="0060566A"/>
    <w:rsid w:val="0060623C"/>
    <w:rsid w:val="00607238"/>
    <w:rsid w:val="006109A9"/>
    <w:rsid w:val="006118EA"/>
    <w:rsid w:val="00612432"/>
    <w:rsid w:val="00612B8A"/>
    <w:rsid w:val="00614AD2"/>
    <w:rsid w:val="00615680"/>
    <w:rsid w:val="00616759"/>
    <w:rsid w:val="00616991"/>
    <w:rsid w:val="00617770"/>
    <w:rsid w:val="00623600"/>
    <w:rsid w:val="006244B1"/>
    <w:rsid w:val="00625C63"/>
    <w:rsid w:val="00626A47"/>
    <w:rsid w:val="00626A4A"/>
    <w:rsid w:val="00626A92"/>
    <w:rsid w:val="006273E1"/>
    <w:rsid w:val="00633051"/>
    <w:rsid w:val="00636287"/>
    <w:rsid w:val="006378B6"/>
    <w:rsid w:val="00641685"/>
    <w:rsid w:val="00644BC1"/>
    <w:rsid w:val="0064728B"/>
    <w:rsid w:val="0064777C"/>
    <w:rsid w:val="00647B16"/>
    <w:rsid w:val="006516AA"/>
    <w:rsid w:val="006526A7"/>
    <w:rsid w:val="00653B26"/>
    <w:rsid w:val="00654161"/>
    <w:rsid w:val="0065464A"/>
    <w:rsid w:val="00656CEF"/>
    <w:rsid w:val="006601FB"/>
    <w:rsid w:val="00660336"/>
    <w:rsid w:val="00660853"/>
    <w:rsid w:val="0066388C"/>
    <w:rsid w:val="006647B6"/>
    <w:rsid w:val="00664AAC"/>
    <w:rsid w:val="006657D5"/>
    <w:rsid w:val="00665FC4"/>
    <w:rsid w:val="00671B1B"/>
    <w:rsid w:val="00673674"/>
    <w:rsid w:val="00676137"/>
    <w:rsid w:val="00676182"/>
    <w:rsid w:val="00680104"/>
    <w:rsid w:val="00680355"/>
    <w:rsid w:val="00682318"/>
    <w:rsid w:val="00684C4E"/>
    <w:rsid w:val="006868FF"/>
    <w:rsid w:val="006869AC"/>
    <w:rsid w:val="00690EB7"/>
    <w:rsid w:val="00694992"/>
    <w:rsid w:val="006953E2"/>
    <w:rsid w:val="006961C9"/>
    <w:rsid w:val="0069621B"/>
    <w:rsid w:val="006A02BD"/>
    <w:rsid w:val="006A10FD"/>
    <w:rsid w:val="006A5716"/>
    <w:rsid w:val="006A63F4"/>
    <w:rsid w:val="006A7D5C"/>
    <w:rsid w:val="006B28D6"/>
    <w:rsid w:val="006B4382"/>
    <w:rsid w:val="006C14CB"/>
    <w:rsid w:val="006C26D1"/>
    <w:rsid w:val="006C453A"/>
    <w:rsid w:val="006D03D2"/>
    <w:rsid w:val="006D45F8"/>
    <w:rsid w:val="006D56D9"/>
    <w:rsid w:val="006D78F9"/>
    <w:rsid w:val="006E1A9C"/>
    <w:rsid w:val="006E1DE0"/>
    <w:rsid w:val="006E283D"/>
    <w:rsid w:val="006E4B79"/>
    <w:rsid w:val="006E71B5"/>
    <w:rsid w:val="006E7CB8"/>
    <w:rsid w:val="006F021E"/>
    <w:rsid w:val="006F117C"/>
    <w:rsid w:val="006F2440"/>
    <w:rsid w:val="006F4043"/>
    <w:rsid w:val="006F487E"/>
    <w:rsid w:val="006F4B15"/>
    <w:rsid w:val="006F54B9"/>
    <w:rsid w:val="006F6B37"/>
    <w:rsid w:val="0070004E"/>
    <w:rsid w:val="0070176A"/>
    <w:rsid w:val="00701947"/>
    <w:rsid w:val="00701E50"/>
    <w:rsid w:val="00704935"/>
    <w:rsid w:val="00710BF2"/>
    <w:rsid w:val="00710D14"/>
    <w:rsid w:val="00711E2D"/>
    <w:rsid w:val="00713523"/>
    <w:rsid w:val="0071359D"/>
    <w:rsid w:val="00715181"/>
    <w:rsid w:val="00717224"/>
    <w:rsid w:val="00717697"/>
    <w:rsid w:val="00723652"/>
    <w:rsid w:val="0072734B"/>
    <w:rsid w:val="00731804"/>
    <w:rsid w:val="00731A76"/>
    <w:rsid w:val="00734EB2"/>
    <w:rsid w:val="00735794"/>
    <w:rsid w:val="00736531"/>
    <w:rsid w:val="007378D9"/>
    <w:rsid w:val="00737B54"/>
    <w:rsid w:val="00737F46"/>
    <w:rsid w:val="007421DA"/>
    <w:rsid w:val="00743465"/>
    <w:rsid w:val="00745B29"/>
    <w:rsid w:val="00747887"/>
    <w:rsid w:val="00751024"/>
    <w:rsid w:val="00752C8D"/>
    <w:rsid w:val="0075479E"/>
    <w:rsid w:val="0075525E"/>
    <w:rsid w:val="007559DB"/>
    <w:rsid w:val="0075624A"/>
    <w:rsid w:val="00757299"/>
    <w:rsid w:val="00757CE2"/>
    <w:rsid w:val="00760F1F"/>
    <w:rsid w:val="00762F5D"/>
    <w:rsid w:val="00765720"/>
    <w:rsid w:val="007705D9"/>
    <w:rsid w:val="0077082E"/>
    <w:rsid w:val="007708F5"/>
    <w:rsid w:val="0077152D"/>
    <w:rsid w:val="00772389"/>
    <w:rsid w:val="00772BB1"/>
    <w:rsid w:val="007744F0"/>
    <w:rsid w:val="007748AD"/>
    <w:rsid w:val="00774A1A"/>
    <w:rsid w:val="0077638D"/>
    <w:rsid w:val="00781FBA"/>
    <w:rsid w:val="007829D1"/>
    <w:rsid w:val="00783010"/>
    <w:rsid w:val="007835CB"/>
    <w:rsid w:val="00783FAF"/>
    <w:rsid w:val="00784698"/>
    <w:rsid w:val="007900C0"/>
    <w:rsid w:val="0079057A"/>
    <w:rsid w:val="007948B8"/>
    <w:rsid w:val="00795F8E"/>
    <w:rsid w:val="007A045B"/>
    <w:rsid w:val="007A0906"/>
    <w:rsid w:val="007A0D69"/>
    <w:rsid w:val="007A1EDA"/>
    <w:rsid w:val="007A20AC"/>
    <w:rsid w:val="007A2EF3"/>
    <w:rsid w:val="007A4F51"/>
    <w:rsid w:val="007A5636"/>
    <w:rsid w:val="007A783B"/>
    <w:rsid w:val="007B0AE9"/>
    <w:rsid w:val="007B290C"/>
    <w:rsid w:val="007B3756"/>
    <w:rsid w:val="007B7938"/>
    <w:rsid w:val="007C0A81"/>
    <w:rsid w:val="007C2FE7"/>
    <w:rsid w:val="007C4266"/>
    <w:rsid w:val="007C58C0"/>
    <w:rsid w:val="007C7414"/>
    <w:rsid w:val="007D335C"/>
    <w:rsid w:val="007D3594"/>
    <w:rsid w:val="007D36B5"/>
    <w:rsid w:val="007D5050"/>
    <w:rsid w:val="007D5BFC"/>
    <w:rsid w:val="007D7424"/>
    <w:rsid w:val="007E1614"/>
    <w:rsid w:val="007E16D4"/>
    <w:rsid w:val="007E275D"/>
    <w:rsid w:val="007E6F82"/>
    <w:rsid w:val="007E7305"/>
    <w:rsid w:val="007E743C"/>
    <w:rsid w:val="007F49A8"/>
    <w:rsid w:val="007F5011"/>
    <w:rsid w:val="007F67DF"/>
    <w:rsid w:val="007F7B35"/>
    <w:rsid w:val="00800F03"/>
    <w:rsid w:val="00800F35"/>
    <w:rsid w:val="0080106B"/>
    <w:rsid w:val="00803524"/>
    <w:rsid w:val="00804D5E"/>
    <w:rsid w:val="00805F53"/>
    <w:rsid w:val="008062F5"/>
    <w:rsid w:val="00806615"/>
    <w:rsid w:val="00807108"/>
    <w:rsid w:val="00810DCC"/>
    <w:rsid w:val="00813E72"/>
    <w:rsid w:val="00815A14"/>
    <w:rsid w:val="00815A79"/>
    <w:rsid w:val="00816F99"/>
    <w:rsid w:val="0082271C"/>
    <w:rsid w:val="00823D4A"/>
    <w:rsid w:val="00823DDF"/>
    <w:rsid w:val="00823E7E"/>
    <w:rsid w:val="00823F30"/>
    <w:rsid w:val="008257C3"/>
    <w:rsid w:val="0082618D"/>
    <w:rsid w:val="00827E1D"/>
    <w:rsid w:val="008315D3"/>
    <w:rsid w:val="008324FC"/>
    <w:rsid w:val="00832DBC"/>
    <w:rsid w:val="0083592E"/>
    <w:rsid w:val="0084095B"/>
    <w:rsid w:val="00846014"/>
    <w:rsid w:val="0084717F"/>
    <w:rsid w:val="00850223"/>
    <w:rsid w:val="008536FD"/>
    <w:rsid w:val="0085436A"/>
    <w:rsid w:val="00854C0F"/>
    <w:rsid w:val="008554DE"/>
    <w:rsid w:val="00863F43"/>
    <w:rsid w:val="00864D4C"/>
    <w:rsid w:val="008653C0"/>
    <w:rsid w:val="008658BF"/>
    <w:rsid w:val="008659FF"/>
    <w:rsid w:val="008667F2"/>
    <w:rsid w:val="00872B15"/>
    <w:rsid w:val="00873A96"/>
    <w:rsid w:val="00874FF3"/>
    <w:rsid w:val="0087585B"/>
    <w:rsid w:val="0087770C"/>
    <w:rsid w:val="0088029F"/>
    <w:rsid w:val="008832E9"/>
    <w:rsid w:val="008844CF"/>
    <w:rsid w:val="00891B67"/>
    <w:rsid w:val="00892ADF"/>
    <w:rsid w:val="008946B6"/>
    <w:rsid w:val="00894D25"/>
    <w:rsid w:val="00894ECB"/>
    <w:rsid w:val="00895C3F"/>
    <w:rsid w:val="008979DC"/>
    <w:rsid w:val="00897C10"/>
    <w:rsid w:val="008A338B"/>
    <w:rsid w:val="008A39D7"/>
    <w:rsid w:val="008B0858"/>
    <w:rsid w:val="008B09D5"/>
    <w:rsid w:val="008B556E"/>
    <w:rsid w:val="008C043D"/>
    <w:rsid w:val="008C0EC6"/>
    <w:rsid w:val="008C10F0"/>
    <w:rsid w:val="008C1293"/>
    <w:rsid w:val="008C56F3"/>
    <w:rsid w:val="008C59C2"/>
    <w:rsid w:val="008C5B6E"/>
    <w:rsid w:val="008C6284"/>
    <w:rsid w:val="008C6B52"/>
    <w:rsid w:val="008C6EDE"/>
    <w:rsid w:val="008C75E9"/>
    <w:rsid w:val="008C771D"/>
    <w:rsid w:val="008D18F6"/>
    <w:rsid w:val="008D30B8"/>
    <w:rsid w:val="008D40DA"/>
    <w:rsid w:val="008D4A57"/>
    <w:rsid w:val="008D5090"/>
    <w:rsid w:val="008D5E4E"/>
    <w:rsid w:val="008D7C50"/>
    <w:rsid w:val="008D7E61"/>
    <w:rsid w:val="008E07DE"/>
    <w:rsid w:val="008E1A73"/>
    <w:rsid w:val="008E2C43"/>
    <w:rsid w:val="008E4D3F"/>
    <w:rsid w:val="008E4DA9"/>
    <w:rsid w:val="008E5519"/>
    <w:rsid w:val="008E5B32"/>
    <w:rsid w:val="008E5EDC"/>
    <w:rsid w:val="008E7959"/>
    <w:rsid w:val="008F2E51"/>
    <w:rsid w:val="008F3FEC"/>
    <w:rsid w:val="008F6F86"/>
    <w:rsid w:val="00900080"/>
    <w:rsid w:val="009000AD"/>
    <w:rsid w:val="00900728"/>
    <w:rsid w:val="00907770"/>
    <w:rsid w:val="00911306"/>
    <w:rsid w:val="009116EE"/>
    <w:rsid w:val="009117A4"/>
    <w:rsid w:val="00913A76"/>
    <w:rsid w:val="00913DC7"/>
    <w:rsid w:val="009155DB"/>
    <w:rsid w:val="00915AD5"/>
    <w:rsid w:val="00915E48"/>
    <w:rsid w:val="00922A2F"/>
    <w:rsid w:val="00922C8B"/>
    <w:rsid w:val="0092428D"/>
    <w:rsid w:val="00926E91"/>
    <w:rsid w:val="00930216"/>
    <w:rsid w:val="0093232A"/>
    <w:rsid w:val="00935DA9"/>
    <w:rsid w:val="0094162B"/>
    <w:rsid w:val="00941D1E"/>
    <w:rsid w:val="00943C68"/>
    <w:rsid w:val="00944A6F"/>
    <w:rsid w:val="00946592"/>
    <w:rsid w:val="0095007F"/>
    <w:rsid w:val="0095158D"/>
    <w:rsid w:val="00952DFC"/>
    <w:rsid w:val="0095479A"/>
    <w:rsid w:val="00954EE9"/>
    <w:rsid w:val="009563BB"/>
    <w:rsid w:val="00956559"/>
    <w:rsid w:val="009607A6"/>
    <w:rsid w:val="00960EDE"/>
    <w:rsid w:val="00962E9A"/>
    <w:rsid w:val="00963580"/>
    <w:rsid w:val="0096453A"/>
    <w:rsid w:val="00965F22"/>
    <w:rsid w:val="009677FA"/>
    <w:rsid w:val="00970164"/>
    <w:rsid w:val="00980306"/>
    <w:rsid w:val="0098199C"/>
    <w:rsid w:val="00981F44"/>
    <w:rsid w:val="009821BF"/>
    <w:rsid w:val="00983B00"/>
    <w:rsid w:val="00986469"/>
    <w:rsid w:val="009906C3"/>
    <w:rsid w:val="00990AA2"/>
    <w:rsid w:val="009917DD"/>
    <w:rsid w:val="009947C4"/>
    <w:rsid w:val="00996F10"/>
    <w:rsid w:val="0099706B"/>
    <w:rsid w:val="0099772D"/>
    <w:rsid w:val="009A3CD5"/>
    <w:rsid w:val="009A4EE1"/>
    <w:rsid w:val="009A4F4B"/>
    <w:rsid w:val="009A5C9E"/>
    <w:rsid w:val="009A5CE2"/>
    <w:rsid w:val="009B1460"/>
    <w:rsid w:val="009B5137"/>
    <w:rsid w:val="009C0520"/>
    <w:rsid w:val="009C13F0"/>
    <w:rsid w:val="009C286E"/>
    <w:rsid w:val="009C2A7F"/>
    <w:rsid w:val="009C3376"/>
    <w:rsid w:val="009C4D82"/>
    <w:rsid w:val="009C731A"/>
    <w:rsid w:val="009D27F0"/>
    <w:rsid w:val="009D5A3F"/>
    <w:rsid w:val="009D7553"/>
    <w:rsid w:val="009E4B99"/>
    <w:rsid w:val="009E4E04"/>
    <w:rsid w:val="009F0D69"/>
    <w:rsid w:val="009F1401"/>
    <w:rsid w:val="009F1504"/>
    <w:rsid w:val="009F18C6"/>
    <w:rsid w:val="009F4C76"/>
    <w:rsid w:val="009F6CE3"/>
    <w:rsid w:val="00A00CEC"/>
    <w:rsid w:val="00A010AF"/>
    <w:rsid w:val="00A01FB7"/>
    <w:rsid w:val="00A02850"/>
    <w:rsid w:val="00A047F3"/>
    <w:rsid w:val="00A04EBF"/>
    <w:rsid w:val="00A06CA4"/>
    <w:rsid w:val="00A07834"/>
    <w:rsid w:val="00A07F2A"/>
    <w:rsid w:val="00A11C84"/>
    <w:rsid w:val="00A12001"/>
    <w:rsid w:val="00A12133"/>
    <w:rsid w:val="00A127B0"/>
    <w:rsid w:val="00A12914"/>
    <w:rsid w:val="00A143AF"/>
    <w:rsid w:val="00A17F6D"/>
    <w:rsid w:val="00A21898"/>
    <w:rsid w:val="00A219ED"/>
    <w:rsid w:val="00A272F7"/>
    <w:rsid w:val="00A27A72"/>
    <w:rsid w:val="00A36834"/>
    <w:rsid w:val="00A40DE6"/>
    <w:rsid w:val="00A42D23"/>
    <w:rsid w:val="00A44C58"/>
    <w:rsid w:val="00A47019"/>
    <w:rsid w:val="00A47CF4"/>
    <w:rsid w:val="00A50877"/>
    <w:rsid w:val="00A50CF8"/>
    <w:rsid w:val="00A5238E"/>
    <w:rsid w:val="00A54657"/>
    <w:rsid w:val="00A54DB1"/>
    <w:rsid w:val="00A552CB"/>
    <w:rsid w:val="00A55576"/>
    <w:rsid w:val="00A557B6"/>
    <w:rsid w:val="00A6078D"/>
    <w:rsid w:val="00A60F61"/>
    <w:rsid w:val="00A612AA"/>
    <w:rsid w:val="00A648DF"/>
    <w:rsid w:val="00A658B0"/>
    <w:rsid w:val="00A65A21"/>
    <w:rsid w:val="00A663E6"/>
    <w:rsid w:val="00A748B6"/>
    <w:rsid w:val="00A76ECF"/>
    <w:rsid w:val="00A77BB7"/>
    <w:rsid w:val="00A80481"/>
    <w:rsid w:val="00A81D0E"/>
    <w:rsid w:val="00A82566"/>
    <w:rsid w:val="00A83B20"/>
    <w:rsid w:val="00A8471F"/>
    <w:rsid w:val="00A86B3A"/>
    <w:rsid w:val="00A9427B"/>
    <w:rsid w:val="00A96ADE"/>
    <w:rsid w:val="00AA0720"/>
    <w:rsid w:val="00AA3647"/>
    <w:rsid w:val="00AA3A8B"/>
    <w:rsid w:val="00AA5898"/>
    <w:rsid w:val="00AA6A96"/>
    <w:rsid w:val="00AB1B46"/>
    <w:rsid w:val="00AB337C"/>
    <w:rsid w:val="00AB5E42"/>
    <w:rsid w:val="00AB6EF2"/>
    <w:rsid w:val="00AB70B3"/>
    <w:rsid w:val="00AB7857"/>
    <w:rsid w:val="00AB7A3F"/>
    <w:rsid w:val="00AC3065"/>
    <w:rsid w:val="00AC4211"/>
    <w:rsid w:val="00AC4248"/>
    <w:rsid w:val="00AC4DDF"/>
    <w:rsid w:val="00AC5263"/>
    <w:rsid w:val="00AD0771"/>
    <w:rsid w:val="00AD1C9C"/>
    <w:rsid w:val="00AD1D90"/>
    <w:rsid w:val="00AD2B5D"/>
    <w:rsid w:val="00AD4856"/>
    <w:rsid w:val="00AD585A"/>
    <w:rsid w:val="00AD5AB4"/>
    <w:rsid w:val="00AD724B"/>
    <w:rsid w:val="00AE1EA5"/>
    <w:rsid w:val="00AE2E61"/>
    <w:rsid w:val="00AE3139"/>
    <w:rsid w:val="00AE4C8C"/>
    <w:rsid w:val="00AE53BE"/>
    <w:rsid w:val="00AE5F6C"/>
    <w:rsid w:val="00AF1F92"/>
    <w:rsid w:val="00AF2C06"/>
    <w:rsid w:val="00AF3167"/>
    <w:rsid w:val="00AF3444"/>
    <w:rsid w:val="00AF3687"/>
    <w:rsid w:val="00AF4115"/>
    <w:rsid w:val="00AF6028"/>
    <w:rsid w:val="00B00A7F"/>
    <w:rsid w:val="00B00B5A"/>
    <w:rsid w:val="00B01C2A"/>
    <w:rsid w:val="00B107CA"/>
    <w:rsid w:val="00B10B88"/>
    <w:rsid w:val="00B10CD9"/>
    <w:rsid w:val="00B135ED"/>
    <w:rsid w:val="00B14F52"/>
    <w:rsid w:val="00B15479"/>
    <w:rsid w:val="00B1608C"/>
    <w:rsid w:val="00B164E9"/>
    <w:rsid w:val="00B1757A"/>
    <w:rsid w:val="00B20FCD"/>
    <w:rsid w:val="00B21760"/>
    <w:rsid w:val="00B21D0C"/>
    <w:rsid w:val="00B2615D"/>
    <w:rsid w:val="00B266EE"/>
    <w:rsid w:val="00B272B0"/>
    <w:rsid w:val="00B27E36"/>
    <w:rsid w:val="00B30738"/>
    <w:rsid w:val="00B32B98"/>
    <w:rsid w:val="00B3747C"/>
    <w:rsid w:val="00B40254"/>
    <w:rsid w:val="00B44934"/>
    <w:rsid w:val="00B45FBC"/>
    <w:rsid w:val="00B51984"/>
    <w:rsid w:val="00B52198"/>
    <w:rsid w:val="00B52611"/>
    <w:rsid w:val="00B52ECB"/>
    <w:rsid w:val="00B54B80"/>
    <w:rsid w:val="00B57F43"/>
    <w:rsid w:val="00B60FDC"/>
    <w:rsid w:val="00B61871"/>
    <w:rsid w:val="00B63793"/>
    <w:rsid w:val="00B64E0D"/>
    <w:rsid w:val="00B64F5D"/>
    <w:rsid w:val="00B70F02"/>
    <w:rsid w:val="00B7226B"/>
    <w:rsid w:val="00B73673"/>
    <w:rsid w:val="00B740D3"/>
    <w:rsid w:val="00B748BF"/>
    <w:rsid w:val="00B75986"/>
    <w:rsid w:val="00B75E65"/>
    <w:rsid w:val="00B80ABD"/>
    <w:rsid w:val="00B81721"/>
    <w:rsid w:val="00B827CF"/>
    <w:rsid w:val="00B82C86"/>
    <w:rsid w:val="00B84E46"/>
    <w:rsid w:val="00B86E05"/>
    <w:rsid w:val="00B90A01"/>
    <w:rsid w:val="00B922A9"/>
    <w:rsid w:val="00B94752"/>
    <w:rsid w:val="00B94B4D"/>
    <w:rsid w:val="00BA0570"/>
    <w:rsid w:val="00BA2917"/>
    <w:rsid w:val="00BA35BA"/>
    <w:rsid w:val="00BA37DC"/>
    <w:rsid w:val="00BA39CB"/>
    <w:rsid w:val="00BA5C8B"/>
    <w:rsid w:val="00BA7DBB"/>
    <w:rsid w:val="00BB17ED"/>
    <w:rsid w:val="00BB2384"/>
    <w:rsid w:val="00BB3BB2"/>
    <w:rsid w:val="00BB3DB4"/>
    <w:rsid w:val="00BB4D86"/>
    <w:rsid w:val="00BB61C2"/>
    <w:rsid w:val="00BB6CC2"/>
    <w:rsid w:val="00BB76AB"/>
    <w:rsid w:val="00BB7C0C"/>
    <w:rsid w:val="00BB7F48"/>
    <w:rsid w:val="00BC0B4E"/>
    <w:rsid w:val="00BC2055"/>
    <w:rsid w:val="00BC20DF"/>
    <w:rsid w:val="00BC2C07"/>
    <w:rsid w:val="00BC425F"/>
    <w:rsid w:val="00BC62C2"/>
    <w:rsid w:val="00BC7117"/>
    <w:rsid w:val="00BD0C34"/>
    <w:rsid w:val="00BD11E4"/>
    <w:rsid w:val="00BD12B3"/>
    <w:rsid w:val="00BD2393"/>
    <w:rsid w:val="00BD28F8"/>
    <w:rsid w:val="00BD2D12"/>
    <w:rsid w:val="00BD30F5"/>
    <w:rsid w:val="00BD3F8D"/>
    <w:rsid w:val="00BD56A2"/>
    <w:rsid w:val="00BD60B6"/>
    <w:rsid w:val="00BD79F7"/>
    <w:rsid w:val="00BE2054"/>
    <w:rsid w:val="00BE2FF8"/>
    <w:rsid w:val="00BE4CE6"/>
    <w:rsid w:val="00BE68CF"/>
    <w:rsid w:val="00BE7B11"/>
    <w:rsid w:val="00BF0C28"/>
    <w:rsid w:val="00BF171C"/>
    <w:rsid w:val="00BF361E"/>
    <w:rsid w:val="00BF4317"/>
    <w:rsid w:val="00BF4347"/>
    <w:rsid w:val="00BF4636"/>
    <w:rsid w:val="00BF46BC"/>
    <w:rsid w:val="00BF50D5"/>
    <w:rsid w:val="00BF5A0D"/>
    <w:rsid w:val="00C023C0"/>
    <w:rsid w:val="00C05729"/>
    <w:rsid w:val="00C106FF"/>
    <w:rsid w:val="00C11108"/>
    <w:rsid w:val="00C138EF"/>
    <w:rsid w:val="00C13CA7"/>
    <w:rsid w:val="00C14515"/>
    <w:rsid w:val="00C15AA6"/>
    <w:rsid w:val="00C1752F"/>
    <w:rsid w:val="00C2302F"/>
    <w:rsid w:val="00C27D14"/>
    <w:rsid w:val="00C312A6"/>
    <w:rsid w:val="00C32EE7"/>
    <w:rsid w:val="00C35709"/>
    <w:rsid w:val="00C37EAB"/>
    <w:rsid w:val="00C42BD9"/>
    <w:rsid w:val="00C44AED"/>
    <w:rsid w:val="00C4506E"/>
    <w:rsid w:val="00C45C38"/>
    <w:rsid w:val="00C45F1D"/>
    <w:rsid w:val="00C46FA8"/>
    <w:rsid w:val="00C50C0F"/>
    <w:rsid w:val="00C5271B"/>
    <w:rsid w:val="00C5276F"/>
    <w:rsid w:val="00C54E9C"/>
    <w:rsid w:val="00C54EEB"/>
    <w:rsid w:val="00C566AA"/>
    <w:rsid w:val="00C56914"/>
    <w:rsid w:val="00C57169"/>
    <w:rsid w:val="00C57217"/>
    <w:rsid w:val="00C577D0"/>
    <w:rsid w:val="00C57FC3"/>
    <w:rsid w:val="00C60205"/>
    <w:rsid w:val="00C65409"/>
    <w:rsid w:val="00C66B55"/>
    <w:rsid w:val="00C7154F"/>
    <w:rsid w:val="00C8077F"/>
    <w:rsid w:val="00C812C2"/>
    <w:rsid w:val="00C82B26"/>
    <w:rsid w:val="00C854CF"/>
    <w:rsid w:val="00C85E58"/>
    <w:rsid w:val="00C860AA"/>
    <w:rsid w:val="00C91B6B"/>
    <w:rsid w:val="00C948C0"/>
    <w:rsid w:val="00CA298E"/>
    <w:rsid w:val="00CA2F90"/>
    <w:rsid w:val="00CA32B0"/>
    <w:rsid w:val="00CB0C42"/>
    <w:rsid w:val="00CB4020"/>
    <w:rsid w:val="00CB5E4E"/>
    <w:rsid w:val="00CB6D1A"/>
    <w:rsid w:val="00CB6FEF"/>
    <w:rsid w:val="00CB7542"/>
    <w:rsid w:val="00CB79D2"/>
    <w:rsid w:val="00CC62CD"/>
    <w:rsid w:val="00CC64F0"/>
    <w:rsid w:val="00CC75FB"/>
    <w:rsid w:val="00CC7843"/>
    <w:rsid w:val="00CD012F"/>
    <w:rsid w:val="00CD0214"/>
    <w:rsid w:val="00CD0A28"/>
    <w:rsid w:val="00CD1685"/>
    <w:rsid w:val="00CD1C50"/>
    <w:rsid w:val="00CD1DE8"/>
    <w:rsid w:val="00CD2DB8"/>
    <w:rsid w:val="00CD3E72"/>
    <w:rsid w:val="00CD4726"/>
    <w:rsid w:val="00CD52D4"/>
    <w:rsid w:val="00CD5A86"/>
    <w:rsid w:val="00CD6000"/>
    <w:rsid w:val="00CD64DE"/>
    <w:rsid w:val="00CE0221"/>
    <w:rsid w:val="00CE0F3E"/>
    <w:rsid w:val="00CE7604"/>
    <w:rsid w:val="00CF06E5"/>
    <w:rsid w:val="00CF1780"/>
    <w:rsid w:val="00CF1821"/>
    <w:rsid w:val="00CF38A7"/>
    <w:rsid w:val="00CF3A81"/>
    <w:rsid w:val="00CF4D9A"/>
    <w:rsid w:val="00CF5972"/>
    <w:rsid w:val="00CF6F9A"/>
    <w:rsid w:val="00CF765D"/>
    <w:rsid w:val="00CF77B8"/>
    <w:rsid w:val="00CF7805"/>
    <w:rsid w:val="00D01953"/>
    <w:rsid w:val="00D03ED0"/>
    <w:rsid w:val="00D03FF7"/>
    <w:rsid w:val="00D04F1D"/>
    <w:rsid w:val="00D065CE"/>
    <w:rsid w:val="00D0666E"/>
    <w:rsid w:val="00D0667A"/>
    <w:rsid w:val="00D07967"/>
    <w:rsid w:val="00D15688"/>
    <w:rsid w:val="00D15C3F"/>
    <w:rsid w:val="00D17B47"/>
    <w:rsid w:val="00D2426E"/>
    <w:rsid w:val="00D27142"/>
    <w:rsid w:val="00D3014A"/>
    <w:rsid w:val="00D302EF"/>
    <w:rsid w:val="00D31F81"/>
    <w:rsid w:val="00D32B6D"/>
    <w:rsid w:val="00D32DEF"/>
    <w:rsid w:val="00D33593"/>
    <w:rsid w:val="00D33900"/>
    <w:rsid w:val="00D35178"/>
    <w:rsid w:val="00D353E1"/>
    <w:rsid w:val="00D37EC2"/>
    <w:rsid w:val="00D406D5"/>
    <w:rsid w:val="00D41DA8"/>
    <w:rsid w:val="00D435C8"/>
    <w:rsid w:val="00D45790"/>
    <w:rsid w:val="00D45843"/>
    <w:rsid w:val="00D522EE"/>
    <w:rsid w:val="00D52503"/>
    <w:rsid w:val="00D5296A"/>
    <w:rsid w:val="00D535FC"/>
    <w:rsid w:val="00D56435"/>
    <w:rsid w:val="00D56A1A"/>
    <w:rsid w:val="00D605E4"/>
    <w:rsid w:val="00D6068D"/>
    <w:rsid w:val="00D64305"/>
    <w:rsid w:val="00D64A30"/>
    <w:rsid w:val="00D666D0"/>
    <w:rsid w:val="00D673EC"/>
    <w:rsid w:val="00D677F1"/>
    <w:rsid w:val="00D717E7"/>
    <w:rsid w:val="00D72502"/>
    <w:rsid w:val="00D72BED"/>
    <w:rsid w:val="00D73702"/>
    <w:rsid w:val="00D741DC"/>
    <w:rsid w:val="00D7428C"/>
    <w:rsid w:val="00D76A92"/>
    <w:rsid w:val="00D81A53"/>
    <w:rsid w:val="00D81EA6"/>
    <w:rsid w:val="00D820EE"/>
    <w:rsid w:val="00D826E2"/>
    <w:rsid w:val="00D87F0F"/>
    <w:rsid w:val="00D90869"/>
    <w:rsid w:val="00D93390"/>
    <w:rsid w:val="00D94197"/>
    <w:rsid w:val="00D96955"/>
    <w:rsid w:val="00D96E57"/>
    <w:rsid w:val="00DA3F11"/>
    <w:rsid w:val="00DA4444"/>
    <w:rsid w:val="00DA5463"/>
    <w:rsid w:val="00DB0B4B"/>
    <w:rsid w:val="00DB1235"/>
    <w:rsid w:val="00DB246B"/>
    <w:rsid w:val="00DB332A"/>
    <w:rsid w:val="00DB40A6"/>
    <w:rsid w:val="00DB72EC"/>
    <w:rsid w:val="00DC0535"/>
    <w:rsid w:val="00DC0B7C"/>
    <w:rsid w:val="00DC23F0"/>
    <w:rsid w:val="00DC279F"/>
    <w:rsid w:val="00DC38A5"/>
    <w:rsid w:val="00DC3FB3"/>
    <w:rsid w:val="00DC4D91"/>
    <w:rsid w:val="00DC5499"/>
    <w:rsid w:val="00DC6891"/>
    <w:rsid w:val="00DC79A8"/>
    <w:rsid w:val="00DD1961"/>
    <w:rsid w:val="00DD251E"/>
    <w:rsid w:val="00DE0232"/>
    <w:rsid w:val="00DE448E"/>
    <w:rsid w:val="00DE4739"/>
    <w:rsid w:val="00DE6477"/>
    <w:rsid w:val="00DE70B2"/>
    <w:rsid w:val="00DE7112"/>
    <w:rsid w:val="00DE71E7"/>
    <w:rsid w:val="00DE77D2"/>
    <w:rsid w:val="00DF0D13"/>
    <w:rsid w:val="00DF1CF1"/>
    <w:rsid w:val="00DF2237"/>
    <w:rsid w:val="00DF3E48"/>
    <w:rsid w:val="00DF4031"/>
    <w:rsid w:val="00DF53C2"/>
    <w:rsid w:val="00DF57E1"/>
    <w:rsid w:val="00DF5C7C"/>
    <w:rsid w:val="00DF5FAE"/>
    <w:rsid w:val="00DF7B2F"/>
    <w:rsid w:val="00DF7F9F"/>
    <w:rsid w:val="00E0140F"/>
    <w:rsid w:val="00E05385"/>
    <w:rsid w:val="00E13296"/>
    <w:rsid w:val="00E132D5"/>
    <w:rsid w:val="00E136C3"/>
    <w:rsid w:val="00E13C06"/>
    <w:rsid w:val="00E14421"/>
    <w:rsid w:val="00E1494A"/>
    <w:rsid w:val="00E14F9E"/>
    <w:rsid w:val="00E1557A"/>
    <w:rsid w:val="00E201A3"/>
    <w:rsid w:val="00E21949"/>
    <w:rsid w:val="00E21A44"/>
    <w:rsid w:val="00E22294"/>
    <w:rsid w:val="00E23E29"/>
    <w:rsid w:val="00E25F28"/>
    <w:rsid w:val="00E267D0"/>
    <w:rsid w:val="00E26C23"/>
    <w:rsid w:val="00E26C60"/>
    <w:rsid w:val="00E27C77"/>
    <w:rsid w:val="00E3001D"/>
    <w:rsid w:val="00E313EE"/>
    <w:rsid w:val="00E3388B"/>
    <w:rsid w:val="00E370B5"/>
    <w:rsid w:val="00E37C19"/>
    <w:rsid w:val="00E411FD"/>
    <w:rsid w:val="00E42684"/>
    <w:rsid w:val="00E43C6F"/>
    <w:rsid w:val="00E44FC0"/>
    <w:rsid w:val="00E4559C"/>
    <w:rsid w:val="00E46309"/>
    <w:rsid w:val="00E4692E"/>
    <w:rsid w:val="00E46B12"/>
    <w:rsid w:val="00E46BEB"/>
    <w:rsid w:val="00E47143"/>
    <w:rsid w:val="00E5154E"/>
    <w:rsid w:val="00E57BF2"/>
    <w:rsid w:val="00E676A0"/>
    <w:rsid w:val="00E70A18"/>
    <w:rsid w:val="00E71152"/>
    <w:rsid w:val="00E71A81"/>
    <w:rsid w:val="00E72A0C"/>
    <w:rsid w:val="00E73CD2"/>
    <w:rsid w:val="00E76350"/>
    <w:rsid w:val="00E7657A"/>
    <w:rsid w:val="00E7723C"/>
    <w:rsid w:val="00E828C9"/>
    <w:rsid w:val="00E82CB3"/>
    <w:rsid w:val="00E84A2B"/>
    <w:rsid w:val="00E86773"/>
    <w:rsid w:val="00E924F5"/>
    <w:rsid w:val="00E92A01"/>
    <w:rsid w:val="00E92D0B"/>
    <w:rsid w:val="00E9305C"/>
    <w:rsid w:val="00E95C6C"/>
    <w:rsid w:val="00E96C8F"/>
    <w:rsid w:val="00E97388"/>
    <w:rsid w:val="00E97C88"/>
    <w:rsid w:val="00EA058E"/>
    <w:rsid w:val="00EA1848"/>
    <w:rsid w:val="00EA6243"/>
    <w:rsid w:val="00EA7AAE"/>
    <w:rsid w:val="00EB01C0"/>
    <w:rsid w:val="00EB23C7"/>
    <w:rsid w:val="00EB3F29"/>
    <w:rsid w:val="00EB501C"/>
    <w:rsid w:val="00EB5CBF"/>
    <w:rsid w:val="00EB6BE4"/>
    <w:rsid w:val="00EB749D"/>
    <w:rsid w:val="00EC000A"/>
    <w:rsid w:val="00EC12AF"/>
    <w:rsid w:val="00EC1B26"/>
    <w:rsid w:val="00EC2216"/>
    <w:rsid w:val="00EC2A70"/>
    <w:rsid w:val="00EC3486"/>
    <w:rsid w:val="00EC4D6C"/>
    <w:rsid w:val="00EC4FB5"/>
    <w:rsid w:val="00EC58C6"/>
    <w:rsid w:val="00EC5E57"/>
    <w:rsid w:val="00EC631A"/>
    <w:rsid w:val="00EC643D"/>
    <w:rsid w:val="00EC7284"/>
    <w:rsid w:val="00EC7738"/>
    <w:rsid w:val="00ED11A8"/>
    <w:rsid w:val="00ED1A2C"/>
    <w:rsid w:val="00ED3858"/>
    <w:rsid w:val="00ED4586"/>
    <w:rsid w:val="00ED4C89"/>
    <w:rsid w:val="00ED5EB3"/>
    <w:rsid w:val="00ED60EE"/>
    <w:rsid w:val="00ED65BD"/>
    <w:rsid w:val="00EE1A0A"/>
    <w:rsid w:val="00EE1BE1"/>
    <w:rsid w:val="00EE1DD9"/>
    <w:rsid w:val="00EE42A9"/>
    <w:rsid w:val="00EE57CC"/>
    <w:rsid w:val="00EE5953"/>
    <w:rsid w:val="00EF03FC"/>
    <w:rsid w:val="00EF0413"/>
    <w:rsid w:val="00EF60D6"/>
    <w:rsid w:val="00EF6A95"/>
    <w:rsid w:val="00EF6BC8"/>
    <w:rsid w:val="00EF6F4E"/>
    <w:rsid w:val="00F016C3"/>
    <w:rsid w:val="00F02219"/>
    <w:rsid w:val="00F04CAD"/>
    <w:rsid w:val="00F06BEA"/>
    <w:rsid w:val="00F07D76"/>
    <w:rsid w:val="00F10A1D"/>
    <w:rsid w:val="00F10E26"/>
    <w:rsid w:val="00F123D5"/>
    <w:rsid w:val="00F139AC"/>
    <w:rsid w:val="00F157B5"/>
    <w:rsid w:val="00F15892"/>
    <w:rsid w:val="00F16B8B"/>
    <w:rsid w:val="00F1719B"/>
    <w:rsid w:val="00F174C8"/>
    <w:rsid w:val="00F20EED"/>
    <w:rsid w:val="00F22B6C"/>
    <w:rsid w:val="00F259B5"/>
    <w:rsid w:val="00F25C12"/>
    <w:rsid w:val="00F26A26"/>
    <w:rsid w:val="00F26AB1"/>
    <w:rsid w:val="00F30106"/>
    <w:rsid w:val="00F32DE6"/>
    <w:rsid w:val="00F32EE3"/>
    <w:rsid w:val="00F34F7C"/>
    <w:rsid w:val="00F351D9"/>
    <w:rsid w:val="00F3536F"/>
    <w:rsid w:val="00F36441"/>
    <w:rsid w:val="00F36A6E"/>
    <w:rsid w:val="00F370EF"/>
    <w:rsid w:val="00F46378"/>
    <w:rsid w:val="00F4721B"/>
    <w:rsid w:val="00F50A10"/>
    <w:rsid w:val="00F510DA"/>
    <w:rsid w:val="00F54139"/>
    <w:rsid w:val="00F550AF"/>
    <w:rsid w:val="00F55A7A"/>
    <w:rsid w:val="00F60168"/>
    <w:rsid w:val="00F607BB"/>
    <w:rsid w:val="00F61AE1"/>
    <w:rsid w:val="00F63F5F"/>
    <w:rsid w:val="00F66552"/>
    <w:rsid w:val="00F67A6E"/>
    <w:rsid w:val="00F749F6"/>
    <w:rsid w:val="00F76003"/>
    <w:rsid w:val="00F76A42"/>
    <w:rsid w:val="00F77A92"/>
    <w:rsid w:val="00F81B13"/>
    <w:rsid w:val="00F8202E"/>
    <w:rsid w:val="00F82B70"/>
    <w:rsid w:val="00F83A82"/>
    <w:rsid w:val="00F84A25"/>
    <w:rsid w:val="00F84BAC"/>
    <w:rsid w:val="00F87EAF"/>
    <w:rsid w:val="00F92128"/>
    <w:rsid w:val="00F92F43"/>
    <w:rsid w:val="00F9305F"/>
    <w:rsid w:val="00F9354A"/>
    <w:rsid w:val="00F95D6D"/>
    <w:rsid w:val="00F974B4"/>
    <w:rsid w:val="00FA0D76"/>
    <w:rsid w:val="00FA1105"/>
    <w:rsid w:val="00FA15BA"/>
    <w:rsid w:val="00FA4153"/>
    <w:rsid w:val="00FA5440"/>
    <w:rsid w:val="00FA5E8B"/>
    <w:rsid w:val="00FA6E26"/>
    <w:rsid w:val="00FA72B7"/>
    <w:rsid w:val="00FA770F"/>
    <w:rsid w:val="00FB0383"/>
    <w:rsid w:val="00FB1B93"/>
    <w:rsid w:val="00FB2B55"/>
    <w:rsid w:val="00FB58E8"/>
    <w:rsid w:val="00FB78DF"/>
    <w:rsid w:val="00FC20DD"/>
    <w:rsid w:val="00FC259A"/>
    <w:rsid w:val="00FC3E91"/>
    <w:rsid w:val="00FC4913"/>
    <w:rsid w:val="00FC71C1"/>
    <w:rsid w:val="00FC7C35"/>
    <w:rsid w:val="00FD2CC8"/>
    <w:rsid w:val="00FD3C2E"/>
    <w:rsid w:val="00FD4C11"/>
    <w:rsid w:val="00FD543B"/>
    <w:rsid w:val="00FD6247"/>
    <w:rsid w:val="00FD6928"/>
    <w:rsid w:val="00FE067E"/>
    <w:rsid w:val="00FE18AA"/>
    <w:rsid w:val="00FE3CD1"/>
    <w:rsid w:val="00FE3FB4"/>
    <w:rsid w:val="00FE4B1E"/>
    <w:rsid w:val="00FE5CED"/>
    <w:rsid w:val="00FE742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282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32AD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F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32AD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F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rmenia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xing.com/companies/barmen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270500\AppData\Local\Temp\notes9C2022\www.twitter.com\barmeni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de/barmen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esse.barmenia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39A7-2D3E-4655-A062-E88DD7FA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75BD9A37.dotm</Template>
  <TotalTime>0</TotalTime>
  <Pages>1</Pages>
  <Words>331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3012</CharactersWithSpaces>
  <SharedDoc>false</SharedDoc>
  <HLinks>
    <vt:vector size="54" baseType="variant">
      <vt:variant>
        <vt:i4>8126519</vt:i4>
      </vt:variant>
      <vt:variant>
        <vt:i4>24</vt:i4>
      </vt:variant>
      <vt:variant>
        <vt:i4>0</vt:i4>
      </vt:variant>
      <vt:variant>
        <vt:i4>5</vt:i4>
      </vt:variant>
      <vt:variant>
        <vt:lpwstr>http://www.barmenia.de/</vt:lpwstr>
      </vt:variant>
      <vt:variant>
        <vt:lpwstr/>
      </vt:variant>
      <vt:variant>
        <vt:i4>786538</vt:i4>
      </vt:variant>
      <vt:variant>
        <vt:i4>21</vt:i4>
      </vt:variant>
      <vt:variant>
        <vt:i4>0</vt:i4>
      </vt:variant>
      <vt:variant>
        <vt:i4>5</vt:i4>
      </vt:variant>
      <vt:variant>
        <vt:lpwstr>mailto:marina.weise@barmenia.de</vt:lpwstr>
      </vt:variant>
      <vt:variant>
        <vt:lpwstr/>
      </vt:variant>
      <vt:variant>
        <vt:i4>7012409</vt:i4>
      </vt:variant>
      <vt:variant>
        <vt:i4>18</vt:i4>
      </vt:variant>
      <vt:variant>
        <vt:i4>0</vt:i4>
      </vt:variant>
      <vt:variant>
        <vt:i4>5</vt:i4>
      </vt:variant>
      <vt:variant>
        <vt:lpwstr>http://www.xing.com/companies/barmenia</vt:lpwstr>
      </vt:variant>
      <vt:variant>
        <vt:lpwstr/>
      </vt:variant>
      <vt:variant>
        <vt:i4>1507427</vt:i4>
      </vt:variant>
      <vt:variant>
        <vt:i4>15</vt:i4>
      </vt:variant>
      <vt:variant>
        <vt:i4>0</vt:i4>
      </vt:variant>
      <vt:variant>
        <vt:i4>5</vt:i4>
      </vt:variant>
      <vt:variant>
        <vt:lpwstr>C:\Dokumente und Einstellungen\270500\Lokale Einstellungen\Temp\notes8EC39C\www.twitter.com\barmenia</vt:lpwstr>
      </vt:variant>
      <vt:variant>
        <vt:lpwstr/>
      </vt:variant>
      <vt:variant>
        <vt:i4>7602297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http://www.facebook.de/barmenia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www.eyeglass24.de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http://www.presse.barmenia.de/</vt:lpwstr>
      </vt:variant>
      <vt:variant>
        <vt:lpwstr/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http://www.barmenia.de/de/service/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https://www.eyeglass24.de/?c=Barmenia-Mitglieder-5Prozent%20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Bongwald, Stephan</dc:creator>
  <cp:lastModifiedBy>Weise-Bonczek, Marina</cp:lastModifiedBy>
  <cp:revision>2</cp:revision>
  <cp:lastPrinted>2019-03-19T09:21:00Z</cp:lastPrinted>
  <dcterms:created xsi:type="dcterms:W3CDTF">2019-08-02T08:04:00Z</dcterms:created>
  <dcterms:modified xsi:type="dcterms:W3CDTF">2019-08-02T08:04:00Z</dcterms:modified>
</cp:coreProperties>
</file>