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16C5" w14:textId="6C383CF3" w:rsidR="00A77207" w:rsidRPr="00A33826" w:rsidRDefault="00A77207" w:rsidP="00A77207">
      <w:pPr>
        <w:rPr>
          <w:i/>
          <w:iCs/>
          <w:color w:val="FF0000"/>
        </w:rPr>
      </w:pPr>
      <w:r>
        <w:rPr>
          <w:i/>
        </w:rPr>
        <w:t>Navnenyt</w:t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 w:rsidR="004345FB" w:rsidRPr="004345FB">
        <w:rPr>
          <w:i/>
          <w:iCs/>
        </w:rPr>
        <w:t>14. juli 2022</w:t>
      </w:r>
    </w:p>
    <w:p w14:paraId="6DC65BD5" w14:textId="77777777" w:rsidR="00D444A8" w:rsidRDefault="00A77207" w:rsidP="00A7720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</w:p>
    <w:p w14:paraId="69675097" w14:textId="613ADFD3" w:rsidR="00A77207" w:rsidRPr="000924BF" w:rsidRDefault="00097B98" w:rsidP="00A772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Fra </w:t>
      </w:r>
      <w:r w:rsidR="005A12C4">
        <w:rPr>
          <w:b/>
          <w:sz w:val="32"/>
          <w:szCs w:val="32"/>
        </w:rPr>
        <w:t xml:space="preserve">fejedreng på lageret til </w:t>
      </w:r>
      <w:r w:rsidR="00E705DB">
        <w:rPr>
          <w:b/>
          <w:sz w:val="32"/>
          <w:szCs w:val="32"/>
        </w:rPr>
        <w:t>fuldblods-</w:t>
      </w:r>
      <w:r w:rsidR="005A12C4">
        <w:rPr>
          <w:b/>
          <w:sz w:val="32"/>
          <w:szCs w:val="32"/>
        </w:rPr>
        <w:t xml:space="preserve">sælger </w:t>
      </w:r>
      <w:r>
        <w:rPr>
          <w:b/>
          <w:sz w:val="32"/>
          <w:szCs w:val="32"/>
        </w:rPr>
        <w:t xml:space="preserve">  </w:t>
      </w:r>
    </w:p>
    <w:p w14:paraId="3B8BA692" w14:textId="1BF7301B" w:rsidR="00A77207" w:rsidRDefault="00A77207" w:rsidP="00A77207">
      <w:pPr>
        <w:rPr>
          <w:b/>
        </w:rPr>
      </w:pPr>
      <w:r>
        <w:rPr>
          <w:b/>
        </w:rPr>
        <w:br/>
      </w:r>
      <w:r w:rsidR="00A33826">
        <w:rPr>
          <w:b/>
        </w:rPr>
        <w:t>Niels Peter Nielsen har 25-års jubilæum som sælger i Bygma Vejle den 1. august 2022</w:t>
      </w:r>
    </w:p>
    <w:p w14:paraId="36EF42EE" w14:textId="24B34817" w:rsidR="0077102D" w:rsidRDefault="0077102D" w:rsidP="00A77207">
      <w:pPr>
        <w:rPr>
          <w:bCs/>
        </w:rPr>
      </w:pPr>
      <w:r>
        <w:rPr>
          <w:bCs/>
        </w:rPr>
        <w:t>Når Niels Peter Nielsen som 41-årig allerede kan fejre 25-års jubilæum i den samme virksomhed</w:t>
      </w:r>
      <w:r w:rsidR="00395A0D">
        <w:rPr>
          <w:bCs/>
        </w:rPr>
        <w:t>, er det fordi han direkte fra skolen, kom i mesterlære i Jelling Trælast, som i dag hedder Bygma Jelling. ”Da jeg havde afsluttet 10. klasse</w:t>
      </w:r>
      <w:r w:rsidR="005A12C4">
        <w:rPr>
          <w:bCs/>
        </w:rPr>
        <w:t xml:space="preserve">, </w:t>
      </w:r>
      <w:r w:rsidR="003272AE">
        <w:rPr>
          <w:bCs/>
        </w:rPr>
        <w:t xml:space="preserve">syntes </w:t>
      </w:r>
      <w:r w:rsidR="005A12C4">
        <w:rPr>
          <w:bCs/>
        </w:rPr>
        <w:t xml:space="preserve">byggebranchen </w:t>
      </w:r>
      <w:r w:rsidR="003272AE">
        <w:rPr>
          <w:bCs/>
        </w:rPr>
        <w:t>som et fornuftigt valg</w:t>
      </w:r>
      <w:r w:rsidR="005A12C4">
        <w:rPr>
          <w:bCs/>
        </w:rPr>
        <w:t>” siger Niels Peter</w:t>
      </w:r>
      <w:r w:rsidR="003272AE">
        <w:rPr>
          <w:bCs/>
        </w:rPr>
        <w:t xml:space="preserve">. </w:t>
      </w:r>
      <w:r w:rsidR="002A6E29">
        <w:rPr>
          <w:bCs/>
        </w:rPr>
        <w:t>Min familie var i gang med en ombygning derhjemme, og handlede ofte på den lokale trælast. Det var derfor oplagt at søge ind her, da de manglede en elev</w:t>
      </w:r>
      <w:r w:rsidR="00F56D38">
        <w:rPr>
          <w:bCs/>
        </w:rPr>
        <w:t>. Og sådan blev det</w:t>
      </w:r>
      <w:r w:rsidR="002A6E29">
        <w:rPr>
          <w:bCs/>
        </w:rPr>
        <w:t xml:space="preserve">”. </w:t>
      </w:r>
    </w:p>
    <w:p w14:paraId="47AC15D6" w14:textId="2A140D8B" w:rsidR="002A6E29" w:rsidRDefault="00A33CD7" w:rsidP="00A77207">
      <w:pPr>
        <w:rPr>
          <w:bCs/>
        </w:rPr>
      </w:pPr>
      <w:r>
        <w:rPr>
          <w:b/>
        </w:rPr>
        <w:t>Stejl læringskurve</w:t>
      </w:r>
      <w:r w:rsidR="002A6E29">
        <w:rPr>
          <w:b/>
        </w:rPr>
        <w:br/>
      </w:r>
      <w:r w:rsidR="002A6E29">
        <w:rPr>
          <w:bCs/>
        </w:rPr>
        <w:t xml:space="preserve">Da han var udlært, blev Niels Peter </w:t>
      </w:r>
      <w:r w:rsidR="002E1F14">
        <w:rPr>
          <w:bCs/>
        </w:rPr>
        <w:t>fast</w:t>
      </w:r>
      <w:r w:rsidR="002A6E29">
        <w:rPr>
          <w:bCs/>
        </w:rPr>
        <w:t xml:space="preserve">ansat i butikken samme sted. </w:t>
      </w:r>
      <w:r w:rsidR="002E1F14">
        <w:rPr>
          <w:bCs/>
        </w:rPr>
        <w:t xml:space="preserve">”Vi havde et rigtig godt team med nogle fantastiske kollegaer” fortæller han. ”Forretningen </w:t>
      </w:r>
      <w:r w:rsidR="00F56D38">
        <w:rPr>
          <w:bCs/>
        </w:rPr>
        <w:t xml:space="preserve">blev </w:t>
      </w:r>
      <w:r w:rsidR="002E1F14">
        <w:rPr>
          <w:bCs/>
        </w:rPr>
        <w:t xml:space="preserve">opdelt i byggemarked </w:t>
      </w:r>
      <w:r w:rsidR="00F56D38">
        <w:rPr>
          <w:bCs/>
        </w:rPr>
        <w:t xml:space="preserve">og håndværkerbutik, og de første år betjente jeg primært de private kunder. Men da </w:t>
      </w:r>
      <w:r w:rsidR="002E1F14">
        <w:rPr>
          <w:bCs/>
        </w:rPr>
        <w:t>Bygma Jelling</w:t>
      </w:r>
      <w:r w:rsidR="00F56D38">
        <w:rPr>
          <w:bCs/>
        </w:rPr>
        <w:t xml:space="preserve"> nogle år senere åbnede</w:t>
      </w:r>
      <w:r w:rsidR="002E1F14">
        <w:rPr>
          <w:bCs/>
        </w:rPr>
        <w:t xml:space="preserve"> en afdeling i Vejle</w:t>
      </w:r>
      <w:r w:rsidR="00F56D38">
        <w:rPr>
          <w:bCs/>
        </w:rPr>
        <w:t>, der var rettet mod håndværkerne, så jeg det som min næste udfordring.”</w:t>
      </w:r>
    </w:p>
    <w:p w14:paraId="379728FA" w14:textId="7ECA234E" w:rsidR="005A12C4" w:rsidRPr="002A6E29" w:rsidRDefault="005A12C4" w:rsidP="005A12C4">
      <w:pPr>
        <w:rPr>
          <w:bCs/>
        </w:rPr>
      </w:pPr>
      <w:r>
        <w:rPr>
          <w:bCs/>
        </w:rPr>
        <w:t>De første år i Vejle var præget af en pionerån</w:t>
      </w:r>
      <w:r w:rsidR="009A143C">
        <w:rPr>
          <w:bCs/>
        </w:rPr>
        <w:t xml:space="preserve">d. ”Vi havde til huse i en </w:t>
      </w:r>
      <w:r w:rsidR="00996B04">
        <w:rPr>
          <w:bCs/>
        </w:rPr>
        <w:t>hal med en lille butik i det ene hjørne</w:t>
      </w:r>
      <w:r w:rsidR="009A143C">
        <w:rPr>
          <w:bCs/>
        </w:rPr>
        <w:t xml:space="preserve">, hvor jeg i starten </w:t>
      </w:r>
      <w:r>
        <w:rPr>
          <w:bCs/>
        </w:rPr>
        <w:t>stod alene med ansvaret i en 3-måneders periode</w:t>
      </w:r>
      <w:r w:rsidR="009A143C">
        <w:rPr>
          <w:bCs/>
        </w:rPr>
        <w:t>” siger Niels Peter videre</w:t>
      </w:r>
      <w:r>
        <w:rPr>
          <w:bCs/>
        </w:rPr>
        <w:t xml:space="preserve">. </w:t>
      </w:r>
      <w:r w:rsidR="009A143C">
        <w:rPr>
          <w:bCs/>
        </w:rPr>
        <w:t>”</w:t>
      </w:r>
      <w:r>
        <w:rPr>
          <w:bCs/>
        </w:rPr>
        <w:t xml:space="preserve">Som 21-årig betød det en meget stejl læringskurve. </w:t>
      </w:r>
      <w:r w:rsidR="009A143C">
        <w:rPr>
          <w:bCs/>
        </w:rPr>
        <w:t>J</w:t>
      </w:r>
      <w:r>
        <w:rPr>
          <w:bCs/>
        </w:rPr>
        <w:t xml:space="preserve">eg må indrømme at jeg var lettet da min nuværende chef Allan Damgaard startede, og </w:t>
      </w:r>
      <w:r w:rsidR="009A143C">
        <w:rPr>
          <w:bCs/>
        </w:rPr>
        <w:t>vi sammen kom til at bemande Vejles mindste håndværkerafdeling. V</w:t>
      </w:r>
      <w:r>
        <w:rPr>
          <w:bCs/>
        </w:rPr>
        <w:t xml:space="preserve">i har haft et super godt samarbejde lige siden”. </w:t>
      </w:r>
    </w:p>
    <w:p w14:paraId="7CA7BC85" w14:textId="592DA835" w:rsidR="00D25670" w:rsidRDefault="00097B98" w:rsidP="00A77207">
      <w:pPr>
        <w:rPr>
          <w:bCs/>
        </w:rPr>
      </w:pPr>
      <w:r>
        <w:rPr>
          <w:b/>
        </w:rPr>
        <w:t>Bred salgsportefølje</w:t>
      </w:r>
      <w:r w:rsidR="00A33CD7">
        <w:rPr>
          <w:b/>
        </w:rPr>
        <w:t xml:space="preserve"> </w:t>
      </w:r>
      <w:r w:rsidR="00BB3C23">
        <w:rPr>
          <w:b/>
        </w:rPr>
        <w:br/>
      </w:r>
      <w:r w:rsidR="00BB3C23">
        <w:rPr>
          <w:bCs/>
        </w:rPr>
        <w:t xml:space="preserve">Hele branchen var inde i et opsving, men pludselig kom finanskrisen. ”Fra den ene dag til den anden, blev der meget stille” husker Niels Peter Nielsen. </w:t>
      </w:r>
      <w:r w:rsidR="008903C2">
        <w:rPr>
          <w:bCs/>
        </w:rPr>
        <w:t>”Men virksomheden kom jo heldigvis godt igennem</w:t>
      </w:r>
      <w:r w:rsidR="00E269B8">
        <w:rPr>
          <w:bCs/>
        </w:rPr>
        <w:t xml:space="preserve">. Forretningen voksede, skiftede navn til Bygma Vejle og flyttede i 2011 til nyrenoverede lokaler på </w:t>
      </w:r>
      <w:proofErr w:type="spellStart"/>
      <w:r w:rsidR="00E269B8">
        <w:rPr>
          <w:bCs/>
        </w:rPr>
        <w:t>Ibæk</w:t>
      </w:r>
      <w:proofErr w:type="spellEnd"/>
      <w:r w:rsidR="00E269B8">
        <w:rPr>
          <w:bCs/>
        </w:rPr>
        <w:t xml:space="preserve"> Strandvej. I dag er jeg stolt af, at vi er blevet så stærke, at jeg ikke behøver at forklare hvem Bygma er.” </w:t>
      </w:r>
      <w:r w:rsidR="008903C2">
        <w:rPr>
          <w:bCs/>
        </w:rPr>
        <w:t xml:space="preserve"> </w:t>
      </w:r>
      <w:r w:rsidR="008903C2">
        <w:rPr>
          <w:bCs/>
        </w:rPr>
        <w:br/>
      </w:r>
      <w:r w:rsidR="008903C2">
        <w:rPr>
          <w:bCs/>
        </w:rPr>
        <w:br/>
        <w:t>Niels Peter er gået fra primært at være butiksansat til at være næsten 100 % sælger</w:t>
      </w:r>
      <w:r w:rsidR="00E269B8">
        <w:rPr>
          <w:bCs/>
        </w:rPr>
        <w:t xml:space="preserve"> af en bred pallette af produkter</w:t>
      </w:r>
      <w:r w:rsidR="008903C2">
        <w:rPr>
          <w:bCs/>
        </w:rPr>
        <w:t xml:space="preserve">. </w:t>
      </w:r>
      <w:r w:rsidR="00D07756">
        <w:rPr>
          <w:bCs/>
        </w:rPr>
        <w:t>”</w:t>
      </w:r>
      <w:r w:rsidR="00F171D6">
        <w:rPr>
          <w:bCs/>
        </w:rPr>
        <w:t>Jeg</w:t>
      </w:r>
      <w:r w:rsidR="00D07756">
        <w:rPr>
          <w:bCs/>
        </w:rPr>
        <w:t xml:space="preserve"> er </w:t>
      </w:r>
      <w:r w:rsidR="00996B04">
        <w:rPr>
          <w:bCs/>
        </w:rPr>
        <w:t>desuden</w:t>
      </w:r>
      <w:r w:rsidR="00E269B8">
        <w:rPr>
          <w:bCs/>
        </w:rPr>
        <w:t xml:space="preserve"> </w:t>
      </w:r>
      <w:r w:rsidR="00D07756">
        <w:rPr>
          <w:bCs/>
        </w:rPr>
        <w:t>med i Bygmas beklædningsudvalg, der vælger sortiment til alle butikkerne. Det er en spændende opgave, hvor vi får nye input fra Bygmas Indkøbsafdeling og leverandørerne</w:t>
      </w:r>
      <w:r w:rsidR="00D25670">
        <w:rPr>
          <w:bCs/>
        </w:rPr>
        <w:t xml:space="preserve">”. Niels Peter </w:t>
      </w:r>
      <w:r w:rsidR="0094601A">
        <w:rPr>
          <w:bCs/>
        </w:rPr>
        <w:t xml:space="preserve">holder </w:t>
      </w:r>
      <w:r w:rsidR="00996B04">
        <w:rPr>
          <w:bCs/>
        </w:rPr>
        <w:t xml:space="preserve">desuden </w:t>
      </w:r>
      <w:r w:rsidR="0094601A">
        <w:rPr>
          <w:bCs/>
        </w:rPr>
        <w:t xml:space="preserve">af den daglige </w:t>
      </w:r>
      <w:proofErr w:type="spellStart"/>
      <w:r w:rsidR="0094601A">
        <w:rPr>
          <w:bCs/>
        </w:rPr>
        <w:t>ping-pong</w:t>
      </w:r>
      <w:proofErr w:type="spellEnd"/>
      <w:r w:rsidR="0094601A">
        <w:rPr>
          <w:bCs/>
        </w:rPr>
        <w:t xml:space="preserve"> med</w:t>
      </w:r>
      <w:r w:rsidR="00996B04">
        <w:rPr>
          <w:bCs/>
        </w:rPr>
        <w:t xml:space="preserve"> kunderne og samarbejdet med kollegaerne</w:t>
      </w:r>
      <w:r w:rsidR="00D25670">
        <w:rPr>
          <w:bCs/>
        </w:rPr>
        <w:t xml:space="preserve">. </w:t>
      </w:r>
    </w:p>
    <w:p w14:paraId="2EFFAD88" w14:textId="73131CEA" w:rsidR="00AA02E4" w:rsidRPr="00BE0F9A" w:rsidRDefault="00AA02E4" w:rsidP="00A77207">
      <w:pPr>
        <w:rPr>
          <w:bCs/>
          <w:i/>
          <w:iCs/>
        </w:rPr>
      </w:pPr>
      <w:r w:rsidRPr="00BE0F9A">
        <w:rPr>
          <w:bCs/>
          <w:i/>
          <w:iCs/>
        </w:rPr>
        <w:t xml:space="preserve">Privat har Niels Peter Nielsen i foråret fejret kobberbryllup med Louise. Sammen har de datteren Ida på 11 år, og tvillingerne </w:t>
      </w:r>
      <w:r w:rsidR="00E269B8">
        <w:rPr>
          <w:bCs/>
          <w:i/>
          <w:iCs/>
        </w:rPr>
        <w:t>Dicte</w:t>
      </w:r>
      <w:r w:rsidRPr="00BE0F9A">
        <w:rPr>
          <w:bCs/>
          <w:i/>
          <w:iCs/>
        </w:rPr>
        <w:t xml:space="preserve"> og Thomas på 8. Familien bor i Gadbjerg</w:t>
      </w:r>
      <w:r w:rsidR="00BE0F9A" w:rsidRPr="00BE0F9A">
        <w:rPr>
          <w:bCs/>
          <w:i/>
          <w:iCs/>
        </w:rPr>
        <w:t xml:space="preserve">, som er </w:t>
      </w:r>
      <w:r w:rsidRPr="00BE0F9A">
        <w:rPr>
          <w:bCs/>
          <w:i/>
          <w:iCs/>
        </w:rPr>
        <w:t>naboby til Givskud</w:t>
      </w:r>
      <w:r w:rsidR="00F171D6">
        <w:rPr>
          <w:bCs/>
          <w:i/>
          <w:iCs/>
        </w:rPr>
        <w:t>,</w:t>
      </w:r>
      <w:r w:rsidRPr="00BE0F9A">
        <w:rPr>
          <w:bCs/>
          <w:i/>
          <w:iCs/>
        </w:rPr>
        <w:t xml:space="preserve"> hvor Niels Peter kommer fra. </w:t>
      </w:r>
      <w:r w:rsidR="00BE0F9A" w:rsidRPr="00BE0F9A">
        <w:rPr>
          <w:bCs/>
          <w:i/>
          <w:iCs/>
        </w:rPr>
        <w:t xml:space="preserve">I fritiden er han ungdomstræner </w:t>
      </w:r>
      <w:r w:rsidR="00996B04">
        <w:rPr>
          <w:bCs/>
          <w:i/>
          <w:iCs/>
        </w:rPr>
        <w:t>i</w:t>
      </w:r>
      <w:r w:rsidR="00BE0F9A" w:rsidRPr="00BE0F9A">
        <w:rPr>
          <w:bCs/>
          <w:i/>
          <w:iCs/>
        </w:rPr>
        <w:t xml:space="preserve"> den lokale fodboldklub</w:t>
      </w:r>
      <w:r w:rsidR="00996B04">
        <w:rPr>
          <w:bCs/>
          <w:i/>
          <w:iCs/>
        </w:rPr>
        <w:t xml:space="preserve"> FC GOG Fodbold</w:t>
      </w:r>
      <w:r w:rsidR="00BE0F9A" w:rsidRPr="00BE0F9A">
        <w:rPr>
          <w:bCs/>
          <w:i/>
          <w:iCs/>
        </w:rPr>
        <w:t xml:space="preserve">, hvor han bl.a. træner sine egne børn. Og så hepper han naturligvis </w:t>
      </w:r>
      <w:r w:rsidR="003B0A71">
        <w:rPr>
          <w:bCs/>
          <w:i/>
          <w:iCs/>
        </w:rPr>
        <w:t xml:space="preserve">på </w:t>
      </w:r>
      <w:r w:rsidR="00FE3348">
        <w:rPr>
          <w:bCs/>
          <w:i/>
          <w:iCs/>
        </w:rPr>
        <w:t>Vejle Boldklub</w:t>
      </w:r>
      <w:r w:rsidR="00BE0F9A" w:rsidRPr="00BE0F9A">
        <w:rPr>
          <w:bCs/>
          <w:i/>
          <w:iCs/>
        </w:rPr>
        <w:t xml:space="preserve">.  </w:t>
      </w:r>
    </w:p>
    <w:p w14:paraId="532D00DF" w14:textId="77777777" w:rsidR="00A33826" w:rsidRDefault="00A33826" w:rsidP="003E2804">
      <w:pPr>
        <w:rPr>
          <w:bCs/>
          <w:u w:val="single"/>
        </w:rPr>
      </w:pPr>
    </w:p>
    <w:p w14:paraId="5DD03A50" w14:textId="5B18ED25" w:rsidR="003E2804" w:rsidRDefault="003E2804" w:rsidP="003E2804">
      <w:pPr>
        <w:rPr>
          <w:bCs/>
        </w:rPr>
      </w:pPr>
      <w:r w:rsidRPr="003E2804">
        <w:rPr>
          <w:bCs/>
          <w:u w:val="single"/>
        </w:rPr>
        <w:t>Billedtekst:</w:t>
      </w:r>
      <w:r>
        <w:rPr>
          <w:b/>
        </w:rPr>
        <w:br/>
      </w:r>
      <w:r w:rsidR="00BE0F9A" w:rsidRPr="00BE0F9A">
        <w:rPr>
          <w:bCs/>
        </w:rPr>
        <w:t>Niels Peter Nielsen har 25-års jubilæum som sælger i Bygma Vejle den 1. august 2022</w:t>
      </w:r>
    </w:p>
    <w:p w14:paraId="664E8DDD" w14:textId="7EE523C9" w:rsidR="00BE0F9A" w:rsidRPr="00BE0F9A" w:rsidRDefault="00F710E9" w:rsidP="003E2804">
      <w:pPr>
        <w:rPr>
          <w:b/>
          <w:color w:val="FF0000"/>
          <w:sz w:val="28"/>
          <w:szCs w:val="28"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6B091FF" wp14:editId="6D142A39">
            <wp:simplePos x="0" y="0"/>
            <wp:positionH relativeFrom="margin">
              <wp:posOffset>88900</wp:posOffset>
            </wp:positionH>
            <wp:positionV relativeFrom="page">
              <wp:posOffset>758825</wp:posOffset>
            </wp:positionV>
            <wp:extent cx="3179445" cy="3224530"/>
            <wp:effectExtent l="0" t="0" r="190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DDB87" w14:textId="229BA7CE" w:rsidR="00D43D5F" w:rsidRDefault="003E2804" w:rsidP="00A77207">
      <w:pPr>
        <w:rPr>
          <w:bCs/>
        </w:rPr>
      </w:pPr>
      <w:r>
        <w:rPr>
          <w:bCs/>
        </w:rPr>
        <w:br/>
      </w:r>
    </w:p>
    <w:p w14:paraId="45701555" w14:textId="379ACDAE" w:rsidR="00D43D5F" w:rsidRDefault="00D43D5F" w:rsidP="00A77207">
      <w:pPr>
        <w:rPr>
          <w:bCs/>
        </w:rPr>
      </w:pPr>
    </w:p>
    <w:p w14:paraId="48D16932" w14:textId="69DB2FCF" w:rsidR="00F710E9" w:rsidRDefault="00F710E9" w:rsidP="00A77207">
      <w:pPr>
        <w:rPr>
          <w:bCs/>
        </w:rPr>
      </w:pPr>
    </w:p>
    <w:p w14:paraId="18C5F51D" w14:textId="7D591600" w:rsidR="00F710E9" w:rsidRDefault="00F710E9" w:rsidP="00A77207">
      <w:pPr>
        <w:rPr>
          <w:bCs/>
        </w:rPr>
      </w:pPr>
    </w:p>
    <w:p w14:paraId="5DADEE3E" w14:textId="39A4C3F5" w:rsidR="00F710E9" w:rsidRDefault="00F710E9" w:rsidP="00A77207">
      <w:pPr>
        <w:rPr>
          <w:bCs/>
        </w:rPr>
      </w:pPr>
    </w:p>
    <w:p w14:paraId="00FE57D0" w14:textId="77777777" w:rsidR="00141C8E" w:rsidRDefault="00141C8E" w:rsidP="00A77207">
      <w:pPr>
        <w:rPr>
          <w:bCs/>
        </w:rPr>
      </w:pPr>
    </w:p>
    <w:p w14:paraId="44592CBB" w14:textId="2C15EB5C" w:rsidR="00F710E9" w:rsidRDefault="00F710E9" w:rsidP="00A77207">
      <w:pPr>
        <w:rPr>
          <w:bCs/>
        </w:rPr>
      </w:pPr>
    </w:p>
    <w:p w14:paraId="5FF2F1B3" w14:textId="77777777" w:rsidR="00F710E9" w:rsidRPr="00756908" w:rsidRDefault="00F710E9" w:rsidP="00A77207">
      <w:pPr>
        <w:rPr>
          <w:bCs/>
        </w:rPr>
      </w:pPr>
    </w:p>
    <w:p w14:paraId="12081470" w14:textId="77777777" w:rsidR="00756908" w:rsidRDefault="00756908" w:rsidP="00A77207">
      <w:pPr>
        <w:rPr>
          <w:rFonts w:cstheme="minorHAnsi"/>
          <w:i/>
        </w:rPr>
      </w:pPr>
    </w:p>
    <w:p w14:paraId="1E1E216E" w14:textId="5D96D7E4" w:rsidR="00A77207" w:rsidRDefault="00E73A29" w:rsidP="00A77207">
      <w:pPr>
        <w:rPr>
          <w:bCs/>
        </w:rPr>
      </w:pPr>
      <w:r>
        <w:rPr>
          <w:rFonts w:cstheme="minorHAnsi"/>
          <w:i/>
        </w:rPr>
        <w:br/>
      </w:r>
      <w:r w:rsidR="00BB4215" w:rsidRPr="003B4C50">
        <w:rPr>
          <w:rFonts w:cstheme="minorHAnsi"/>
          <w:i/>
        </w:rPr>
        <w:t>Bygma Gruppen beskæftiger ca. 2.</w:t>
      </w:r>
      <w:r w:rsidR="00B03938">
        <w:rPr>
          <w:rFonts w:cstheme="minorHAnsi"/>
          <w:i/>
        </w:rPr>
        <w:t>6</w:t>
      </w:r>
      <w:r w:rsidR="00BB4215" w:rsidRPr="003B4C50">
        <w:rPr>
          <w:rFonts w:cstheme="minorHAnsi"/>
          <w:i/>
        </w:rPr>
        <w:t xml:space="preserve">00 ansatte fordelt på mere end 100 forretningsenheder i hele Norden. </w:t>
      </w:r>
      <w:r w:rsidR="00BB4215"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BB4215">
        <w:rPr>
          <w:rFonts w:cstheme="minorHAnsi"/>
          <w:i/>
          <w:color w:val="222222"/>
        </w:rPr>
        <w:t>omsatte i 202</w:t>
      </w:r>
      <w:r w:rsidR="00B03938">
        <w:rPr>
          <w:rFonts w:cstheme="minorHAnsi"/>
          <w:i/>
          <w:color w:val="222222"/>
        </w:rPr>
        <w:t>1</w:t>
      </w:r>
      <w:r w:rsidR="00BB4215">
        <w:rPr>
          <w:rFonts w:cstheme="minorHAnsi"/>
          <w:i/>
          <w:color w:val="222222"/>
        </w:rPr>
        <w:t xml:space="preserve"> for</w:t>
      </w:r>
      <w:r w:rsidR="00BB4215" w:rsidRPr="00EC2C2C">
        <w:rPr>
          <w:rFonts w:cstheme="minorHAnsi"/>
          <w:i/>
          <w:color w:val="222222"/>
        </w:rPr>
        <w:t xml:space="preserve"> </w:t>
      </w:r>
      <w:r w:rsidR="00B03938">
        <w:rPr>
          <w:rFonts w:cstheme="minorHAnsi"/>
          <w:i/>
          <w:color w:val="222222"/>
        </w:rPr>
        <w:t xml:space="preserve">10,8 </w:t>
      </w:r>
      <w:r w:rsidR="00BB4215" w:rsidRPr="00EC2C2C">
        <w:rPr>
          <w:rFonts w:cstheme="minorHAnsi"/>
          <w:i/>
          <w:color w:val="222222"/>
        </w:rPr>
        <w:t xml:space="preserve">mia. DKK. </w:t>
      </w:r>
      <w:r w:rsidR="00E27BD3">
        <w:rPr>
          <w:bCs/>
        </w:rPr>
        <w:br/>
      </w:r>
    </w:p>
    <w:sectPr w:rsidR="00A772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01577F"/>
    <w:rsid w:val="00073A78"/>
    <w:rsid w:val="00097B98"/>
    <w:rsid w:val="000B79C7"/>
    <w:rsid w:val="000E1DF6"/>
    <w:rsid w:val="0011361F"/>
    <w:rsid w:val="00141C8E"/>
    <w:rsid w:val="0015052D"/>
    <w:rsid w:val="00154AB6"/>
    <w:rsid w:val="001A3533"/>
    <w:rsid w:val="001C5395"/>
    <w:rsid w:val="00261682"/>
    <w:rsid w:val="00281C78"/>
    <w:rsid w:val="00293942"/>
    <w:rsid w:val="002A6E29"/>
    <w:rsid w:val="002B7424"/>
    <w:rsid w:val="002E1F14"/>
    <w:rsid w:val="003272AE"/>
    <w:rsid w:val="003735A4"/>
    <w:rsid w:val="00395A0D"/>
    <w:rsid w:val="003B0A71"/>
    <w:rsid w:val="003E2804"/>
    <w:rsid w:val="00401EF7"/>
    <w:rsid w:val="004345FB"/>
    <w:rsid w:val="004E3482"/>
    <w:rsid w:val="00514DF6"/>
    <w:rsid w:val="0051547F"/>
    <w:rsid w:val="00577666"/>
    <w:rsid w:val="005A12C4"/>
    <w:rsid w:val="00604141"/>
    <w:rsid w:val="00620957"/>
    <w:rsid w:val="00644657"/>
    <w:rsid w:val="00674CDA"/>
    <w:rsid w:val="006A0D07"/>
    <w:rsid w:val="00742051"/>
    <w:rsid w:val="00756908"/>
    <w:rsid w:val="0076219D"/>
    <w:rsid w:val="0077102D"/>
    <w:rsid w:val="00786A87"/>
    <w:rsid w:val="00793B1C"/>
    <w:rsid w:val="007A45C1"/>
    <w:rsid w:val="007F31B7"/>
    <w:rsid w:val="0085623C"/>
    <w:rsid w:val="00875572"/>
    <w:rsid w:val="008903C2"/>
    <w:rsid w:val="008A1910"/>
    <w:rsid w:val="008C4CAD"/>
    <w:rsid w:val="009022AD"/>
    <w:rsid w:val="0094601A"/>
    <w:rsid w:val="009832F4"/>
    <w:rsid w:val="00996B04"/>
    <w:rsid w:val="009A143C"/>
    <w:rsid w:val="00A33826"/>
    <w:rsid w:val="00A33CD7"/>
    <w:rsid w:val="00A71FC1"/>
    <w:rsid w:val="00A77207"/>
    <w:rsid w:val="00A8720F"/>
    <w:rsid w:val="00AA02E4"/>
    <w:rsid w:val="00AD063A"/>
    <w:rsid w:val="00B03938"/>
    <w:rsid w:val="00B37445"/>
    <w:rsid w:val="00B71B86"/>
    <w:rsid w:val="00BB3C23"/>
    <w:rsid w:val="00BB4215"/>
    <w:rsid w:val="00BE0F9A"/>
    <w:rsid w:val="00C0297C"/>
    <w:rsid w:val="00C04307"/>
    <w:rsid w:val="00C04B3B"/>
    <w:rsid w:val="00C1793D"/>
    <w:rsid w:val="00CC158E"/>
    <w:rsid w:val="00CF11D3"/>
    <w:rsid w:val="00D07756"/>
    <w:rsid w:val="00D25670"/>
    <w:rsid w:val="00D35A85"/>
    <w:rsid w:val="00D43D5F"/>
    <w:rsid w:val="00D444A8"/>
    <w:rsid w:val="00D64ADF"/>
    <w:rsid w:val="00D704BA"/>
    <w:rsid w:val="00D9103D"/>
    <w:rsid w:val="00DE7B25"/>
    <w:rsid w:val="00DF2F58"/>
    <w:rsid w:val="00E269B8"/>
    <w:rsid w:val="00E27BD3"/>
    <w:rsid w:val="00E34730"/>
    <w:rsid w:val="00E42DE9"/>
    <w:rsid w:val="00E43458"/>
    <w:rsid w:val="00E705DB"/>
    <w:rsid w:val="00E73A29"/>
    <w:rsid w:val="00E87392"/>
    <w:rsid w:val="00F04B57"/>
    <w:rsid w:val="00F171D6"/>
    <w:rsid w:val="00F31202"/>
    <w:rsid w:val="00F56D38"/>
    <w:rsid w:val="00F710E9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F01"/>
  <w15:chartTrackingRefBased/>
  <w15:docId w15:val="{AB88C934-E0B9-4ED4-9583-478579D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442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6</cp:revision>
  <cp:lastPrinted>2022-07-04T13:55:00Z</cp:lastPrinted>
  <dcterms:created xsi:type="dcterms:W3CDTF">2022-07-05T07:22:00Z</dcterms:created>
  <dcterms:modified xsi:type="dcterms:W3CDTF">2022-07-14T10:38:00Z</dcterms:modified>
</cp:coreProperties>
</file>