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8079C1" w:rsidRDefault="00FD4CEA"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1087CC32" wp14:editId="44B15CC6">
                <wp:simplePos x="0" y="0"/>
                <wp:positionH relativeFrom="column">
                  <wp:posOffset>-120015</wp:posOffset>
                </wp:positionH>
                <wp:positionV relativeFrom="paragraph">
                  <wp:posOffset>-85789</wp:posOffset>
                </wp:positionV>
                <wp:extent cx="4836795" cy="5734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573405"/>
                        </a:xfrm>
                        <a:prstGeom prst="rect">
                          <a:avLst/>
                        </a:prstGeom>
                        <a:noFill/>
                        <a:ln w="9525">
                          <a:noFill/>
                          <a:miter lim="800000"/>
                          <a:headEnd/>
                          <a:tailEnd/>
                        </a:ln>
                      </wps:spPr>
                      <wps:txbx>
                        <w:txbxContent>
                          <w:p w:rsidR="00FD4CEA" w:rsidRPr="00FD4CEA" w:rsidRDefault="00FD4CEA" w:rsidP="00FD4CEA">
                            <w:pPr>
                              <w:rPr>
                                <w:rFonts w:ascii="Arial" w:hAnsi="Arial" w:cs="Arial"/>
                                <w:color w:val="7F7F7F" w:themeColor="text1" w:themeTint="80"/>
                                <w:sz w:val="48"/>
                                <w:szCs w:val="48"/>
                              </w:rPr>
                            </w:pPr>
                            <w:r w:rsidRPr="00FD4CEA">
                              <w:rPr>
                                <w:rFonts w:ascii="Arial" w:hAnsi="Arial" w:cs="Arial"/>
                                <w:color w:val="7F7F7F" w:themeColor="text1" w:themeTint="80"/>
                                <w:sz w:val="48"/>
                                <w:szCs w:val="48"/>
                              </w:rPr>
                              <w:t>PRESS</w:t>
                            </w:r>
                            <w:r w:rsidR="001D4854">
                              <w:rPr>
                                <w:rFonts w:ascii="Arial" w:hAnsi="Arial" w:cs="Arial"/>
                                <w:color w:val="7F7F7F" w:themeColor="text1" w:themeTint="80"/>
                                <w:sz w:val="48"/>
                                <w:szCs w:val="48"/>
                              </w:rPr>
                              <w:t>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5pt;margin-top:-6.75pt;width:380.85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" filled="f" stroked="f">
                <v:textbox>
                  <w:txbxContent>
                    <w:p w:rsidR="00FD4CEA" w:rsidRPr="00FD4CEA" w:rsidRDefault="00FD4CEA" w:rsidP="00FD4CEA">
                      <w:pPr>
                        <w:rPr>
                          <w:rFonts w:ascii="Arial" w:hAnsi="Arial" w:cs="Arial"/>
                          <w:color w:val="7F7F7F" w:themeColor="text1" w:themeTint="80"/>
                          <w:sz w:val="48"/>
                          <w:szCs w:val="48"/>
                        </w:rPr>
                      </w:pPr>
                      <w:r w:rsidRPr="00FD4CEA">
                        <w:rPr>
                          <w:rFonts w:ascii="Arial" w:hAnsi="Arial" w:cs="Arial"/>
                          <w:color w:val="7F7F7F" w:themeColor="text1" w:themeTint="80"/>
                          <w:sz w:val="48"/>
                          <w:szCs w:val="48"/>
                        </w:rPr>
                        <w:t>PRESS</w:t>
                      </w:r>
                      <w:r w:rsidR="001D4854">
                        <w:rPr>
                          <w:rFonts w:ascii="Arial" w:hAnsi="Arial" w:cs="Arial"/>
                          <w:color w:val="7F7F7F" w:themeColor="text1" w:themeTint="80"/>
                          <w:sz w:val="48"/>
                          <w:szCs w:val="48"/>
                        </w:rPr>
                        <w:t>MEDDELANDE</w:t>
                      </w:r>
                    </w:p>
                  </w:txbxContent>
                </v:textbox>
              </v:shape>
            </w:pict>
          </mc:Fallback>
        </mc:AlternateContent>
      </w:r>
      <w:r w:rsidR="001D4854" w:rsidRPr="00C4404F">
        <w:rPr>
          <w:rFonts w:ascii="Arial" w:hAnsi="Arial" w:cs="Arial"/>
          <w:color w:val="7F7F7F"/>
          <w:sz w:val="24"/>
          <w:szCs w:val="24"/>
          <w:lang w:val="sv-SE"/>
        </w:rPr>
        <w:t>Oktober</w:t>
      </w:r>
      <w:r w:rsidR="001D4854" w:rsidRPr="008079C1">
        <w:rPr>
          <w:rFonts w:ascii="Arial" w:hAnsi="Arial" w:cs="Arial"/>
          <w:color w:val="7F7F7F"/>
          <w:sz w:val="24"/>
          <w:szCs w:val="24"/>
          <w:lang w:val="sv-SE"/>
        </w:rPr>
        <w:t xml:space="preserve"> 2016</w:t>
      </w:r>
    </w:p>
    <w:p w:rsidR="00FD4CEA" w:rsidRPr="008079C1" w:rsidRDefault="00FD4CEA" w:rsidP="009A01BE">
      <w:pPr>
        <w:rPr>
          <w:rFonts w:ascii="Arial" w:hAnsi="Arial" w:cs="Arial"/>
          <w:color w:val="0079C1"/>
          <w:sz w:val="32"/>
          <w:szCs w:val="32"/>
          <w:lang w:val="sv-SE"/>
        </w:rPr>
      </w:pPr>
    </w:p>
    <w:p w:rsidR="00654A70" w:rsidRDefault="00654A70" w:rsidP="009A01BE">
      <w:pPr>
        <w:rPr>
          <w:rFonts w:ascii="Arial" w:hAnsi="Arial" w:cs="Arial"/>
          <w:color w:val="0079C1"/>
          <w:sz w:val="32"/>
          <w:szCs w:val="32"/>
          <w:lang w:val="sv-SE"/>
        </w:rPr>
      </w:pPr>
    </w:p>
    <w:p w:rsidR="009A01BE" w:rsidRPr="00C4404F" w:rsidRDefault="00C4404F" w:rsidP="009A01BE">
      <w:pPr>
        <w:rPr>
          <w:rFonts w:ascii="Arial" w:hAnsi="Arial" w:cs="Arial"/>
          <w:color w:val="7F7F7F"/>
          <w:sz w:val="24"/>
          <w:szCs w:val="24"/>
          <w:lang w:val="sv-SE"/>
        </w:rPr>
      </w:pPr>
      <w:r>
        <w:rPr>
          <w:rFonts w:ascii="Arial" w:hAnsi="Arial" w:cs="Arial"/>
          <w:color w:val="0079C1"/>
          <w:sz w:val="32"/>
          <w:szCs w:val="32"/>
          <w:lang w:val="sv-SE"/>
        </w:rPr>
        <w:t xml:space="preserve">Effektivare precisionsslipning med </w:t>
      </w:r>
      <w:r w:rsidR="00BD5665">
        <w:rPr>
          <w:rFonts w:ascii="Arial" w:hAnsi="Arial" w:cs="Arial"/>
          <w:color w:val="0079C1"/>
          <w:sz w:val="32"/>
          <w:szCs w:val="32"/>
          <w:lang w:val="sv-SE"/>
        </w:rPr>
        <w:t>lättare skivor</w:t>
      </w:r>
    </w:p>
    <w:p w:rsidR="009A01BE" w:rsidRDefault="00C4404F" w:rsidP="009A01B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Winter lanserar en ny typ av slipskivor med en slipkropp som har väsentligt lägre vikt än konventionella slipskivor. Det nya systemet, som har beteckningen CarbonForce, ger flera fördelar som kortare cykeltider och högre produktivitet. </w:t>
      </w:r>
    </w:p>
    <w:p w:rsidR="00C4404F" w:rsidRDefault="00C4404F" w:rsidP="009A01BE">
      <w:pPr>
        <w:spacing w:after="0" w:line="360" w:lineRule="auto"/>
        <w:rPr>
          <w:rFonts w:ascii="Arial" w:hAnsi="Arial" w:cs="Arial"/>
          <w:color w:val="7F7F7F" w:themeColor="text1" w:themeTint="80"/>
          <w:sz w:val="20"/>
          <w:szCs w:val="20"/>
          <w:lang w:val="sv-SE"/>
        </w:rPr>
      </w:pPr>
    </w:p>
    <w:p w:rsidR="00C4404F" w:rsidRDefault="00C4404F" w:rsidP="009A01B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Vid </w:t>
      </w:r>
      <w:r w:rsidR="00654A70">
        <w:rPr>
          <w:rFonts w:ascii="Arial" w:hAnsi="Arial" w:cs="Arial"/>
          <w:color w:val="7F7F7F" w:themeColor="text1" w:themeTint="80"/>
          <w:sz w:val="20"/>
          <w:szCs w:val="20"/>
          <w:lang w:val="sv-SE"/>
        </w:rPr>
        <w:t xml:space="preserve">t.ex. </w:t>
      </w:r>
      <w:r>
        <w:rPr>
          <w:rFonts w:ascii="Arial" w:hAnsi="Arial" w:cs="Arial"/>
          <w:color w:val="7F7F7F" w:themeColor="text1" w:themeTint="80"/>
          <w:sz w:val="20"/>
          <w:szCs w:val="20"/>
          <w:lang w:val="sv-SE"/>
        </w:rPr>
        <w:t>rund- och centerlesslipning samt vevaxel- och kamaxelslipning används ofta stora slipskivor där själva skivans vikt kan orsaka problem.</w:t>
      </w:r>
      <w:r w:rsidR="00BD5665">
        <w:rPr>
          <w:rFonts w:ascii="Arial" w:hAnsi="Arial" w:cs="Arial"/>
          <w:color w:val="7F7F7F" w:themeColor="text1" w:themeTint="80"/>
          <w:sz w:val="20"/>
          <w:szCs w:val="20"/>
          <w:lang w:val="sv-SE"/>
        </w:rPr>
        <w:t xml:space="preserve"> Winter lanserar en ny typ av slipkropp för keramiskt bundna CBN-slipskivor i stora diametrar som har upp till 75 % lägre vikt jämfört med slipskivor med en slipkropp av stål. </w:t>
      </w:r>
      <w:r w:rsidR="007934BC">
        <w:rPr>
          <w:rFonts w:ascii="Arial" w:hAnsi="Arial" w:cs="Arial"/>
          <w:color w:val="7F7F7F" w:themeColor="text1" w:themeTint="80"/>
          <w:sz w:val="20"/>
          <w:szCs w:val="20"/>
          <w:lang w:val="sv-SE"/>
        </w:rPr>
        <w:t xml:space="preserve">Den nya typen av slipkropp, som har beteckningen CarbonForce, är tillverkad av kolfiberarmerad polymer och har högre hållfasthet än skivor med stålkropp och lägre vikt än skivor med aluminiumkropp. Detta ger flera fördelar som </w:t>
      </w:r>
      <w:r w:rsidR="00202885">
        <w:rPr>
          <w:rFonts w:ascii="Arial" w:hAnsi="Arial" w:cs="Arial"/>
          <w:color w:val="7F7F7F" w:themeColor="text1" w:themeTint="80"/>
          <w:sz w:val="20"/>
          <w:szCs w:val="20"/>
          <w:lang w:val="sv-SE"/>
        </w:rPr>
        <w:t>t.ex. högre produktivitet tack vare</w:t>
      </w:r>
      <w:r w:rsidR="007934BC">
        <w:rPr>
          <w:rFonts w:ascii="Arial" w:hAnsi="Arial" w:cs="Arial"/>
          <w:color w:val="7F7F7F" w:themeColor="text1" w:themeTint="80"/>
          <w:sz w:val="20"/>
          <w:szCs w:val="20"/>
          <w:lang w:val="sv-SE"/>
        </w:rPr>
        <w:t xml:space="preserve"> att skivans hastighet kan ökas. Man får </w:t>
      </w:r>
      <w:r w:rsidR="00202885">
        <w:rPr>
          <w:rFonts w:ascii="Arial" w:hAnsi="Arial" w:cs="Arial"/>
          <w:color w:val="7F7F7F" w:themeColor="text1" w:themeTint="80"/>
          <w:sz w:val="20"/>
          <w:szCs w:val="20"/>
          <w:lang w:val="sv-SE"/>
        </w:rPr>
        <w:t xml:space="preserve">även </w:t>
      </w:r>
      <w:r w:rsidR="007934BC">
        <w:rPr>
          <w:rFonts w:ascii="Arial" w:hAnsi="Arial" w:cs="Arial"/>
          <w:color w:val="7F7F7F" w:themeColor="text1" w:themeTint="80"/>
          <w:sz w:val="20"/>
          <w:szCs w:val="20"/>
          <w:lang w:val="sv-SE"/>
        </w:rPr>
        <w:t>bättre ytfinhet och jämnare resultat tack vare att CarbonForce-slipskivor</w:t>
      </w:r>
      <w:r w:rsidR="003144C3">
        <w:rPr>
          <w:rFonts w:ascii="Arial" w:hAnsi="Arial" w:cs="Arial"/>
          <w:color w:val="7F7F7F" w:themeColor="text1" w:themeTint="80"/>
          <w:sz w:val="20"/>
          <w:szCs w:val="20"/>
          <w:lang w:val="sv-SE"/>
        </w:rPr>
        <w:t>na har högre stabilitet och lägre vibrationsnivå.</w:t>
      </w:r>
      <w:r w:rsidR="00202885">
        <w:rPr>
          <w:rFonts w:ascii="Arial" w:hAnsi="Arial" w:cs="Arial"/>
          <w:color w:val="7F7F7F" w:themeColor="text1" w:themeTint="80"/>
          <w:sz w:val="20"/>
          <w:szCs w:val="20"/>
          <w:lang w:val="sv-SE"/>
        </w:rPr>
        <w:t xml:space="preserve"> D</w:t>
      </w:r>
      <w:r w:rsidR="00C74A09">
        <w:rPr>
          <w:rFonts w:ascii="Arial" w:hAnsi="Arial" w:cs="Arial"/>
          <w:color w:val="7F7F7F" w:themeColor="text1" w:themeTint="80"/>
          <w:sz w:val="20"/>
          <w:szCs w:val="20"/>
          <w:lang w:val="sv-SE"/>
        </w:rPr>
        <w:t xml:space="preserve">en nya typen av skivor </w:t>
      </w:r>
      <w:r w:rsidR="00202885">
        <w:rPr>
          <w:rFonts w:ascii="Arial" w:hAnsi="Arial" w:cs="Arial"/>
          <w:color w:val="7F7F7F" w:themeColor="text1" w:themeTint="80"/>
          <w:sz w:val="20"/>
          <w:szCs w:val="20"/>
          <w:lang w:val="sv-SE"/>
        </w:rPr>
        <w:t xml:space="preserve">med lägre vikt </w:t>
      </w:r>
      <w:r w:rsidR="00C74A09">
        <w:rPr>
          <w:rFonts w:ascii="Arial" w:hAnsi="Arial" w:cs="Arial"/>
          <w:color w:val="7F7F7F" w:themeColor="text1" w:themeTint="80"/>
          <w:sz w:val="20"/>
          <w:szCs w:val="20"/>
          <w:lang w:val="sv-SE"/>
        </w:rPr>
        <w:t xml:space="preserve">ger </w:t>
      </w:r>
      <w:r w:rsidR="009D632B">
        <w:rPr>
          <w:rFonts w:ascii="Arial" w:hAnsi="Arial" w:cs="Arial"/>
          <w:color w:val="7F7F7F" w:themeColor="text1" w:themeTint="80"/>
          <w:sz w:val="20"/>
          <w:szCs w:val="20"/>
          <w:lang w:val="sv-SE"/>
        </w:rPr>
        <w:t xml:space="preserve">också </w:t>
      </w:r>
      <w:bookmarkStart w:id="0" w:name="_GoBack"/>
      <w:bookmarkEnd w:id="0"/>
      <w:r w:rsidR="00C74A09">
        <w:rPr>
          <w:rFonts w:ascii="Arial" w:hAnsi="Arial" w:cs="Arial"/>
          <w:color w:val="7F7F7F" w:themeColor="text1" w:themeTint="80"/>
          <w:sz w:val="20"/>
          <w:szCs w:val="20"/>
          <w:lang w:val="sv-SE"/>
        </w:rPr>
        <w:t>mindre påfrestningar på maskinen</w:t>
      </w:r>
      <w:r w:rsidR="00202885">
        <w:rPr>
          <w:rFonts w:ascii="Arial" w:hAnsi="Arial" w:cs="Arial"/>
          <w:color w:val="7F7F7F" w:themeColor="text1" w:themeTint="80"/>
          <w:sz w:val="20"/>
          <w:szCs w:val="20"/>
          <w:lang w:val="sv-SE"/>
        </w:rPr>
        <w:t xml:space="preserve"> och ökar slipspindelns livslängd.</w:t>
      </w:r>
    </w:p>
    <w:p w:rsidR="00CF3C68" w:rsidRDefault="00CF3C68" w:rsidP="009A01BE">
      <w:pPr>
        <w:spacing w:after="0" w:line="360" w:lineRule="auto"/>
        <w:rPr>
          <w:rFonts w:ascii="Arial" w:hAnsi="Arial" w:cs="Arial"/>
          <w:color w:val="7F7F7F" w:themeColor="text1" w:themeTint="80"/>
          <w:sz w:val="20"/>
          <w:szCs w:val="20"/>
          <w:lang w:val="sv-SE"/>
        </w:rPr>
      </w:pPr>
    </w:p>
    <w:p w:rsidR="00CF3C68" w:rsidRPr="00C4404F" w:rsidRDefault="00CF3C68" w:rsidP="009A01B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”Tack vare CarbonForce får man högre kvalitet på de slipade detaljerna tack vare den stabila</w:t>
      </w:r>
      <w:r w:rsidR="00654A70">
        <w:rPr>
          <w:rFonts w:ascii="Arial" w:hAnsi="Arial" w:cs="Arial"/>
          <w:color w:val="7F7F7F" w:themeColor="text1" w:themeTint="80"/>
          <w:sz w:val="20"/>
          <w:szCs w:val="20"/>
          <w:lang w:val="sv-SE"/>
        </w:rPr>
        <w:t>re</w:t>
      </w:r>
      <w:r>
        <w:rPr>
          <w:rFonts w:ascii="Arial" w:hAnsi="Arial" w:cs="Arial"/>
          <w:color w:val="7F7F7F" w:themeColor="text1" w:themeTint="80"/>
          <w:sz w:val="20"/>
          <w:szCs w:val="20"/>
          <w:lang w:val="sv-SE"/>
        </w:rPr>
        <w:t xml:space="preserve"> slipningen, och att slipkroppen kan återanvändas när slipbanan är nedsliten är dessutom miljövänligt” säger Gunnar Holstein, försäljningsansvarig på Saint-Gobain Abrasives AB.</w:t>
      </w:r>
    </w:p>
    <w:p w:rsidR="008D46D9" w:rsidRPr="00C4404F" w:rsidRDefault="008D46D9" w:rsidP="00986B76">
      <w:pPr>
        <w:rPr>
          <w:lang w:val="sv-SE"/>
        </w:rPr>
      </w:pPr>
    </w:p>
    <w:sectPr w:rsidR="008D46D9" w:rsidRPr="00C4404F" w:rsidSect="00EE74ED">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D9" w:rsidRDefault="000B27D9" w:rsidP="000B27D9">
      <w:pPr>
        <w:spacing w:after="0" w:line="240" w:lineRule="auto"/>
      </w:pPr>
      <w:r>
        <w:separator/>
      </w:r>
    </w:p>
  </w:endnote>
  <w:endnote w:type="continuationSeparator" w:id="0">
    <w:p w:rsidR="000B27D9" w:rsidRDefault="000B27D9"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0E" w:rsidRDefault="0074450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FD4CEA" w:rsidP="00EE74ED">
    <w:pPr>
      <w:pStyle w:val="Sidfot"/>
      <w:ind w:left="709"/>
    </w:pPr>
    <w:r>
      <w:rPr>
        <w:noProof/>
        <w:lang w:val="sv-SE" w:eastAsia="sv-SE"/>
      </w:rPr>
      <mc:AlternateContent>
        <mc:Choice Requires="wps">
          <w:drawing>
            <wp:anchor distT="0" distB="0" distL="114300" distR="114300" simplePos="0" relativeHeight="251661312" behindDoc="0" locked="0" layoutInCell="1" allowOverlap="1" wp14:anchorId="2C607475" wp14:editId="0B607FC1">
              <wp:simplePos x="0" y="0"/>
              <wp:positionH relativeFrom="column">
                <wp:posOffset>2176780</wp:posOffset>
              </wp:positionH>
              <wp:positionV relativeFrom="page">
                <wp:posOffset>7936929</wp:posOffset>
              </wp:positionV>
              <wp:extent cx="4080222" cy="676195"/>
              <wp:effectExtent l="0" t="0" r="0" b="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0222" cy="676195"/>
                      </a:xfrm>
                      <a:prstGeom prst="rect">
                        <a:avLst/>
                      </a:prstGeom>
                      <a:noFill/>
                      <a:ln w="9525">
                        <a:noFill/>
                        <a:miter lim="800000"/>
                        <a:headEnd/>
                        <a:tailEnd/>
                      </a:ln>
                    </wps:spPr>
                    <wps:txbx>
                      <w:txbxContent>
                        <w:p w:rsidR="00FD4CEA" w:rsidRPr="0074450E" w:rsidRDefault="0074450E" w:rsidP="0074450E">
                          <w:pPr>
                            <w:rPr>
                              <w:rFonts w:ascii="Arial" w:hAnsi="Arial" w:cs="Arial"/>
                              <w:b/>
                              <w:sz w:val="16"/>
                              <w:szCs w:val="16"/>
                              <w:lang w:val="en-US"/>
                            </w:rPr>
                          </w:pPr>
                          <w:r w:rsidRPr="0074450E">
                            <w:rPr>
                              <w:rFonts w:ascii="Arial" w:hAnsi="Arial" w:cs="Arial"/>
                              <w:b/>
                              <w:sz w:val="16"/>
                              <w:szCs w:val="16"/>
                              <w:lang w:val="en-US"/>
                            </w:rPr>
                            <w:t>Saint-Gobain Abrasives AB</w:t>
                          </w:r>
                          <w:r>
                            <w:rPr>
                              <w:rFonts w:ascii="Arial" w:hAnsi="Arial" w:cs="Arial"/>
                              <w:b/>
                              <w:sz w:val="16"/>
                              <w:szCs w:val="16"/>
                              <w:lang w:val="en-US"/>
                            </w:rPr>
                            <w:br/>
                          </w:r>
                          <w:r w:rsidRPr="0074450E">
                            <w:rPr>
                              <w:rFonts w:ascii="Arial" w:hAnsi="Arial" w:cs="Arial"/>
                              <w:sz w:val="16"/>
                              <w:szCs w:val="16"/>
                              <w:lang w:val="en-US"/>
                            </w:rPr>
                            <w:t>Box 495, 191 24  Sollentuna • Telefon: 08-580 881 00 • Telefax: 08-580 881 01</w:t>
                          </w:r>
                          <w:r w:rsidRPr="0074450E">
                            <w:rPr>
                              <w:rFonts w:ascii="Arial" w:hAnsi="Arial" w:cs="Arial"/>
                              <w:sz w:val="16"/>
                              <w:szCs w:val="16"/>
                              <w:lang w:val="en-US"/>
                            </w:rPr>
                            <w:br/>
                            <w:t>E-post: sga.se@saint-gobain.com • Hemsida: www.saint-gobain-abrasives.com/sv-sv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left:0;text-align:left;margin-left:171.4pt;margin-top:624.95pt;width:321.3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" filled="f" stroked="f">
              <v:textbox>
                <w:txbxContent>
                  <w:p w:rsidR="00FD4CEA" w:rsidRPr="0074450E" w:rsidRDefault="0074450E" w:rsidP="0074450E">
                    <w:pPr>
                      <w:rPr>
                        <w:rFonts w:ascii="Arial" w:hAnsi="Arial" w:cs="Arial"/>
                        <w:b/>
                        <w:sz w:val="16"/>
                        <w:szCs w:val="16"/>
                        <w:lang w:val="en-US"/>
                      </w:rPr>
                    </w:pPr>
                    <w:r w:rsidRPr="0074450E">
                      <w:rPr>
                        <w:rFonts w:ascii="Arial" w:hAnsi="Arial" w:cs="Arial"/>
                        <w:b/>
                        <w:sz w:val="16"/>
                        <w:szCs w:val="16"/>
                        <w:lang w:val="en-US"/>
                      </w:rPr>
                      <w:t>Saint-Gobain Abrasives AB</w:t>
                    </w:r>
                    <w:r>
                      <w:rPr>
                        <w:rFonts w:ascii="Arial" w:hAnsi="Arial" w:cs="Arial"/>
                        <w:b/>
                        <w:sz w:val="16"/>
                        <w:szCs w:val="16"/>
                        <w:lang w:val="en-US"/>
                      </w:rPr>
                      <w:br/>
                    </w:r>
                    <w:r w:rsidRPr="0074450E">
                      <w:rPr>
                        <w:rFonts w:ascii="Arial" w:hAnsi="Arial" w:cs="Arial"/>
                        <w:sz w:val="16"/>
                        <w:szCs w:val="16"/>
                        <w:lang w:val="en-US"/>
                      </w:rPr>
                      <w:t xml:space="preserve">Box 495, 191 </w:t>
                    </w:r>
                    <w:proofErr w:type="gramStart"/>
                    <w:r w:rsidRPr="0074450E">
                      <w:rPr>
                        <w:rFonts w:ascii="Arial" w:hAnsi="Arial" w:cs="Arial"/>
                        <w:sz w:val="16"/>
                        <w:szCs w:val="16"/>
                        <w:lang w:val="en-US"/>
                      </w:rPr>
                      <w:t xml:space="preserve">24  </w:t>
                    </w:r>
                    <w:proofErr w:type="spellStart"/>
                    <w:r w:rsidRPr="0074450E">
                      <w:rPr>
                        <w:rFonts w:ascii="Arial" w:hAnsi="Arial" w:cs="Arial"/>
                        <w:sz w:val="16"/>
                        <w:szCs w:val="16"/>
                        <w:lang w:val="en-US"/>
                      </w:rPr>
                      <w:t>Sollentuna</w:t>
                    </w:r>
                    <w:proofErr w:type="spellEnd"/>
                    <w:proofErr w:type="gramEnd"/>
                    <w:r w:rsidRPr="0074450E">
                      <w:rPr>
                        <w:rFonts w:ascii="Arial" w:hAnsi="Arial" w:cs="Arial"/>
                        <w:sz w:val="16"/>
                        <w:szCs w:val="16"/>
                        <w:lang w:val="en-US"/>
                      </w:rPr>
                      <w:t xml:space="preserve"> • </w:t>
                    </w:r>
                    <w:proofErr w:type="spellStart"/>
                    <w:r w:rsidRPr="0074450E">
                      <w:rPr>
                        <w:rFonts w:ascii="Arial" w:hAnsi="Arial" w:cs="Arial"/>
                        <w:sz w:val="16"/>
                        <w:szCs w:val="16"/>
                        <w:lang w:val="en-US"/>
                      </w:rPr>
                      <w:t>Telefon</w:t>
                    </w:r>
                    <w:proofErr w:type="spellEnd"/>
                    <w:r w:rsidRPr="0074450E">
                      <w:rPr>
                        <w:rFonts w:ascii="Arial" w:hAnsi="Arial" w:cs="Arial"/>
                        <w:sz w:val="16"/>
                        <w:szCs w:val="16"/>
                        <w:lang w:val="en-US"/>
                      </w:rPr>
                      <w:t xml:space="preserve">: 08-580 </w:t>
                    </w:r>
                    <w:r w:rsidRPr="0074450E">
                      <w:rPr>
                        <w:rFonts w:ascii="Arial" w:hAnsi="Arial" w:cs="Arial"/>
                        <w:sz w:val="16"/>
                        <w:szCs w:val="16"/>
                        <w:lang w:val="en-US"/>
                      </w:rPr>
                      <w:t>881 00 • Telefax: 08-580 881 01</w:t>
                    </w:r>
                    <w:r w:rsidRPr="0074450E">
                      <w:rPr>
                        <w:rFonts w:ascii="Arial" w:hAnsi="Arial" w:cs="Arial"/>
                        <w:sz w:val="16"/>
                        <w:szCs w:val="16"/>
                        <w:lang w:val="en-US"/>
                      </w:rPr>
                      <w:br/>
                    </w:r>
                    <w:r w:rsidRPr="0074450E">
                      <w:rPr>
                        <w:rFonts w:ascii="Arial" w:hAnsi="Arial" w:cs="Arial"/>
                        <w:sz w:val="16"/>
                        <w:szCs w:val="16"/>
                        <w:lang w:val="en-US"/>
                      </w:rPr>
                      <w:t xml:space="preserve">E-post: sga.se@saint-gobain.com • </w:t>
                    </w:r>
                    <w:proofErr w:type="spellStart"/>
                    <w:r w:rsidRPr="0074450E">
                      <w:rPr>
                        <w:rFonts w:ascii="Arial" w:hAnsi="Arial" w:cs="Arial"/>
                        <w:sz w:val="16"/>
                        <w:szCs w:val="16"/>
                        <w:lang w:val="en-US"/>
                      </w:rPr>
                      <w:t>Hemsida</w:t>
                    </w:r>
                    <w:proofErr w:type="spellEnd"/>
                    <w:r w:rsidRPr="0074450E">
                      <w:rPr>
                        <w:rFonts w:ascii="Arial" w:hAnsi="Arial" w:cs="Arial"/>
                        <w:sz w:val="16"/>
                        <w:szCs w:val="16"/>
                        <w:lang w:val="en-US"/>
                      </w:rPr>
                      <w:t>: www.saint-gobain-abrasives.com/sv-sv</w:t>
                    </w: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0E" w:rsidRDefault="0074450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D9" w:rsidRDefault="000B27D9" w:rsidP="000B27D9">
      <w:pPr>
        <w:spacing w:after="0" w:line="240" w:lineRule="auto"/>
      </w:pPr>
      <w:r>
        <w:separator/>
      </w:r>
    </w:p>
  </w:footnote>
  <w:footnote w:type="continuationSeparator" w:id="0">
    <w:p w:rsidR="000B27D9" w:rsidRDefault="000B27D9"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0E" w:rsidRDefault="0074450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7C31B208" wp14:editId="1987DEE9">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50E" w:rsidRDefault="0074450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175AE6"/>
    <w:rsid w:val="001D4854"/>
    <w:rsid w:val="00202885"/>
    <w:rsid w:val="0029191B"/>
    <w:rsid w:val="003144C3"/>
    <w:rsid w:val="004C791F"/>
    <w:rsid w:val="00654A70"/>
    <w:rsid w:val="00683DBE"/>
    <w:rsid w:val="0073766D"/>
    <w:rsid w:val="0074450E"/>
    <w:rsid w:val="007934BC"/>
    <w:rsid w:val="007A711B"/>
    <w:rsid w:val="008079C1"/>
    <w:rsid w:val="00894677"/>
    <w:rsid w:val="008D46D9"/>
    <w:rsid w:val="00912F8E"/>
    <w:rsid w:val="00986B76"/>
    <w:rsid w:val="009A01BE"/>
    <w:rsid w:val="009B6B78"/>
    <w:rsid w:val="009D632B"/>
    <w:rsid w:val="00A66E34"/>
    <w:rsid w:val="00AA543E"/>
    <w:rsid w:val="00AB0C56"/>
    <w:rsid w:val="00BD5665"/>
    <w:rsid w:val="00C4404F"/>
    <w:rsid w:val="00C441D6"/>
    <w:rsid w:val="00C74A09"/>
    <w:rsid w:val="00C925AF"/>
    <w:rsid w:val="00C97F31"/>
    <w:rsid w:val="00CE7FC2"/>
    <w:rsid w:val="00CF3C68"/>
    <w:rsid w:val="00D15F17"/>
    <w:rsid w:val="00EE74ED"/>
    <w:rsid w:val="00FD4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7FA3-749F-4D31-8765-6C370828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1216</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4</cp:revision>
  <cp:lastPrinted>2016-09-26T08:40:00Z</cp:lastPrinted>
  <dcterms:created xsi:type="dcterms:W3CDTF">2016-09-23T13:38:00Z</dcterms:created>
  <dcterms:modified xsi:type="dcterms:W3CDTF">2016-09-26T09:09:00Z</dcterms:modified>
</cp:coreProperties>
</file>