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380B2A5" w14:textId="38B7D302" w:rsidR="008C33FB" w:rsidRDefault="00D80841" w:rsidP="008C33FB">
      <w:pPr>
        <w:jc w:val="right"/>
        <w:rPr>
          <w:rFonts w:ascii="Verdana" w:hAnsi="Verdana"/>
          <w:sz w:val="18"/>
          <w:szCs w:val="18"/>
        </w:rPr>
      </w:pPr>
      <w:r>
        <w:rPr>
          <w:noProof/>
        </w:rPr>
        <w:drawing>
          <wp:anchor distT="0" distB="0" distL="114300" distR="114300" simplePos="0" relativeHeight="251635712" behindDoc="1" locked="0" layoutInCell="1" allowOverlap="1" wp14:anchorId="41A08001" wp14:editId="04BFA4EF">
            <wp:simplePos x="0" y="0"/>
            <wp:positionH relativeFrom="column">
              <wp:posOffset>-167005</wp:posOffset>
            </wp:positionH>
            <wp:positionV relativeFrom="paragraph">
              <wp:posOffset>-295275</wp:posOffset>
            </wp:positionV>
            <wp:extent cx="1524000" cy="1085871"/>
            <wp:effectExtent l="0" t="0" r="0" b="0"/>
            <wp:wrapNone/>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24000" cy="108587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521D42" w14:textId="15B17C12" w:rsidR="008C33FB" w:rsidRDefault="008C33FB" w:rsidP="008C33FB">
      <w:pPr>
        <w:tabs>
          <w:tab w:val="left" w:pos="603"/>
        </w:tabs>
        <w:rPr>
          <w:rFonts w:ascii="Adobe Garamond Pro" w:hAnsi="Adobe Garamond Pro"/>
        </w:rPr>
      </w:pPr>
      <w:r w:rsidRPr="0024477D">
        <w:rPr>
          <w:rFonts w:ascii="Verdana" w:hAnsi="Verdana"/>
        </w:rPr>
        <w:t xml:space="preserve">         </w:t>
      </w:r>
      <w:r>
        <w:rPr>
          <w:rFonts w:ascii="Adobe Garamond Pro" w:hAnsi="Adobe Garamond Pro"/>
        </w:rPr>
        <w:t xml:space="preserve">                                                                                                       </w:t>
      </w:r>
    </w:p>
    <w:p w14:paraId="0ADD5140" w14:textId="3F7FF16B" w:rsidR="00A46429" w:rsidRDefault="00867E4E" w:rsidP="00A46429">
      <w:pPr>
        <w:tabs>
          <w:tab w:val="left" w:pos="603"/>
        </w:tabs>
        <w:jc w:val="center"/>
        <w:rPr>
          <w:rFonts w:ascii="Adobe Garamond Pro" w:hAnsi="Adobe Garamond Pro"/>
        </w:rPr>
      </w:pPr>
      <w:r>
        <w:rPr>
          <w:rFonts w:ascii="Adobe Garamond Pro" w:hAnsi="Adobe Garamond Pro"/>
        </w:rPr>
        <w:t xml:space="preserve">                                                                                   </w:t>
      </w:r>
    </w:p>
    <w:p w14:paraId="0FCA49AE" w14:textId="621DB5AA" w:rsidR="0069709F" w:rsidRDefault="00D67035" w:rsidP="00A46429">
      <w:pPr>
        <w:tabs>
          <w:tab w:val="left" w:pos="603"/>
        </w:tabs>
        <w:jc w:val="right"/>
        <w:rPr>
          <w:rFonts w:ascii="Adobe Garamond Pro" w:hAnsi="Adobe Garamond Pro"/>
        </w:rPr>
      </w:pPr>
      <w:r>
        <w:rPr>
          <w:rFonts w:ascii="Adobe Garamond Pro" w:hAnsi="Adobe Garamond Pro"/>
        </w:rPr>
        <w:t>Pressmeddelande 2018-0</w:t>
      </w:r>
      <w:r w:rsidR="00826D01">
        <w:rPr>
          <w:rFonts w:ascii="Adobe Garamond Pro" w:hAnsi="Adobe Garamond Pro"/>
        </w:rPr>
        <w:t>4</w:t>
      </w:r>
      <w:r>
        <w:rPr>
          <w:rFonts w:ascii="Adobe Garamond Pro" w:hAnsi="Adobe Garamond Pro"/>
        </w:rPr>
        <w:t>-</w:t>
      </w:r>
      <w:r w:rsidR="003A1A3F">
        <w:rPr>
          <w:rFonts w:ascii="Adobe Garamond Pro" w:hAnsi="Adobe Garamond Pro"/>
        </w:rPr>
        <w:t>16</w:t>
      </w:r>
    </w:p>
    <w:p w14:paraId="2A72142F" w14:textId="240F99E0" w:rsidR="00A63FC9" w:rsidRDefault="00A63FC9" w:rsidP="00A46429">
      <w:pPr>
        <w:tabs>
          <w:tab w:val="left" w:pos="603"/>
        </w:tabs>
        <w:jc w:val="right"/>
        <w:rPr>
          <w:rFonts w:ascii="Adobe Garamond Pro" w:hAnsi="Adobe Garamond Pro"/>
        </w:rPr>
      </w:pPr>
    </w:p>
    <w:p w14:paraId="5E7954C0" w14:textId="70791281" w:rsidR="0069709F" w:rsidRDefault="0069709F" w:rsidP="00A46429">
      <w:pPr>
        <w:tabs>
          <w:tab w:val="left" w:pos="603"/>
        </w:tabs>
        <w:jc w:val="right"/>
        <w:rPr>
          <w:rFonts w:ascii="Adobe Garamond Pro" w:hAnsi="Adobe Garamond Pro"/>
        </w:rPr>
      </w:pPr>
    </w:p>
    <w:p w14:paraId="2A516B1E" w14:textId="56567404" w:rsidR="00E97AE7" w:rsidRDefault="009E287A" w:rsidP="00E97AE7">
      <w:pPr>
        <w:rPr>
          <w:rFonts w:ascii="Adobe Garamond Pro" w:hAnsi="Adobe Garamond Pro"/>
          <w:b/>
          <w:iCs/>
        </w:rPr>
      </w:pPr>
      <w:r>
        <w:rPr>
          <w:rFonts w:ascii="Adobe Garamond Pro" w:hAnsi="Adobe Garamond Pro"/>
          <w:b/>
          <w:iCs/>
          <w:noProof/>
        </w:rPr>
        <w:drawing>
          <wp:anchor distT="0" distB="0" distL="114300" distR="114300" simplePos="0" relativeHeight="251658240" behindDoc="1" locked="0" layoutInCell="1" allowOverlap="1" wp14:anchorId="6B653357" wp14:editId="1D50C8C7">
            <wp:simplePos x="0" y="0"/>
            <wp:positionH relativeFrom="column">
              <wp:posOffset>4445</wp:posOffset>
            </wp:positionH>
            <wp:positionV relativeFrom="paragraph">
              <wp:posOffset>1344295</wp:posOffset>
            </wp:positionV>
            <wp:extent cx="5759450" cy="3409950"/>
            <wp:effectExtent l="19050" t="19050" r="12700" b="19050"/>
            <wp:wrapTight wrapText="bothSides">
              <wp:wrapPolygon edited="0">
                <wp:start x="-71" y="-121"/>
                <wp:lineTo x="-71" y="21600"/>
                <wp:lineTo x="21576" y="21600"/>
                <wp:lineTo x="21576" y="-121"/>
                <wp:lineTo x="-71" y="-121"/>
              </wp:wrapPolygon>
            </wp:wrapTight>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ay samurai.jpg"/>
                    <pic:cNvPicPr/>
                  </pic:nvPicPr>
                  <pic:blipFill rotWithShape="1">
                    <a:blip r:embed="rId8" cstate="print">
                      <a:extLst>
                        <a:ext uri="{28A0092B-C50C-407E-A947-70E740481C1C}">
                          <a14:useLocalDpi xmlns:a14="http://schemas.microsoft.com/office/drawing/2010/main" val="0"/>
                        </a:ext>
                      </a:extLst>
                    </a:blip>
                    <a:srcRect t="32304" b="28225"/>
                    <a:stretch/>
                  </pic:blipFill>
                  <pic:spPr bwMode="auto">
                    <a:xfrm>
                      <a:off x="0" y="0"/>
                      <a:ext cx="5759450" cy="340995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A1A3F">
        <w:rPr>
          <w:rFonts w:ascii="AlternateGotNo2D" w:hAnsi="AlternateGotNo2D" w:cs="AlternateGothic-NoThree"/>
          <w:color w:val="096D2D"/>
          <w:sz w:val="66"/>
          <w:szCs w:val="66"/>
        </w:rPr>
        <w:t>DANIEL ADAMS-RAY x HUMAN TILL GRÖNA LUND</w:t>
      </w:r>
      <w:r w:rsidR="002F6330" w:rsidRPr="002F622F">
        <w:rPr>
          <w:rFonts w:ascii="Adobe Garamond Pro" w:hAnsi="Adobe Garamond Pro" w:cs="Arial"/>
          <w:b/>
          <w:bCs/>
          <w:kern w:val="36"/>
        </w:rPr>
        <w:br/>
      </w:r>
      <w:r>
        <w:rPr>
          <w:rFonts w:ascii="Adobe Garamond Pro" w:hAnsi="Adobe Garamond Pro"/>
          <w:b/>
          <w:iCs/>
        </w:rPr>
        <w:t xml:space="preserve">Han slog igenom med hiphopgruppen Snook och gjorde sedan solosuccé med albumen ”Svart, vitt och allt däremellan” och ”Innan vi suddas ut”. Nu är </w:t>
      </w:r>
      <w:r w:rsidR="00CA2CF4">
        <w:rPr>
          <w:rFonts w:ascii="Adobe Garamond Pro" w:hAnsi="Adobe Garamond Pro"/>
          <w:b/>
          <w:iCs/>
        </w:rPr>
        <w:t>Daniel Ada</w:t>
      </w:r>
      <w:r>
        <w:rPr>
          <w:rFonts w:ascii="Adobe Garamond Pro" w:hAnsi="Adobe Garamond Pro"/>
          <w:b/>
          <w:iCs/>
        </w:rPr>
        <w:t>ms-Ray tillbaka i ny skepnad. Med hans projekt HUMAN är allt låtmaterial på engelska, och den 13 september får vi se en blandning av både gammalt och nytt när han återigen intar Gröna Lunds Stora Scen.</w:t>
      </w:r>
    </w:p>
    <w:p w14:paraId="13670CCC" w14:textId="276BABD3" w:rsidR="003A1A3F" w:rsidRPr="00E10D5F" w:rsidRDefault="003A1A3F" w:rsidP="00E97AE7">
      <w:pPr>
        <w:rPr>
          <w:rFonts w:ascii="Adobe Garamond Pro" w:hAnsi="Adobe Garamond Pro" w:cstheme="minorHAnsi"/>
          <w:b/>
          <w:iCs/>
        </w:rPr>
      </w:pPr>
    </w:p>
    <w:p w14:paraId="50DBB656" w14:textId="17A338D7" w:rsidR="00E10D5F" w:rsidRPr="00E10D5F" w:rsidRDefault="00E10D5F" w:rsidP="00E10D5F">
      <w:pPr>
        <w:rPr>
          <w:rFonts w:ascii="Adobe Garamond Pro" w:hAnsi="Adobe Garamond Pro" w:cstheme="minorHAnsi"/>
          <w:iCs/>
        </w:rPr>
      </w:pPr>
      <w:r w:rsidRPr="00E10D5F">
        <w:rPr>
          <w:rFonts w:ascii="Adobe Garamond Pro" w:hAnsi="Adobe Garamond Pro" w:cstheme="minorHAnsi"/>
          <w:iCs/>
        </w:rPr>
        <w:t>Danie</w:t>
      </w:r>
      <w:r>
        <w:rPr>
          <w:rFonts w:ascii="Adobe Garamond Pro" w:hAnsi="Adobe Garamond Pro" w:cstheme="minorHAnsi"/>
          <w:iCs/>
        </w:rPr>
        <w:t>l Adams-Ray var med och banade väg för en ny våg</w:t>
      </w:r>
      <w:r w:rsidR="00C323D2">
        <w:rPr>
          <w:rFonts w:ascii="Adobe Garamond Pro" w:hAnsi="Adobe Garamond Pro" w:cstheme="minorHAnsi"/>
          <w:iCs/>
        </w:rPr>
        <w:t xml:space="preserve"> av svensk hip</w:t>
      </w:r>
      <w:r w:rsidRPr="00E10D5F">
        <w:rPr>
          <w:rFonts w:ascii="Adobe Garamond Pro" w:hAnsi="Adobe Garamond Pro" w:cstheme="minorHAnsi"/>
          <w:iCs/>
        </w:rPr>
        <w:t>hop som medlem i gruppen Snook. D</w:t>
      </w:r>
      <w:r w:rsidRPr="00E10D5F">
        <w:rPr>
          <w:rFonts w:ascii="Adobe Garamond Pro" w:hAnsi="Adobe Garamond Pro" w:cs="Adobe Garamond Pro"/>
          <w:iCs/>
        </w:rPr>
        <w:t>ä</w:t>
      </w:r>
      <w:r w:rsidRPr="00E10D5F">
        <w:rPr>
          <w:rFonts w:ascii="Adobe Garamond Pro" w:hAnsi="Adobe Garamond Pro" w:cstheme="minorHAnsi"/>
          <w:iCs/>
        </w:rPr>
        <w:t>refter ritade han om kartan f</w:t>
      </w:r>
      <w:r w:rsidRPr="00E10D5F">
        <w:rPr>
          <w:rFonts w:ascii="Adobe Garamond Pro" w:hAnsi="Adobe Garamond Pro" w:cs="Adobe Garamond Pro"/>
          <w:iCs/>
        </w:rPr>
        <w:t>ö</w:t>
      </w:r>
      <w:r w:rsidRPr="00E10D5F">
        <w:rPr>
          <w:rFonts w:ascii="Adobe Garamond Pro" w:hAnsi="Adobe Garamond Pro" w:cstheme="minorHAnsi"/>
          <w:iCs/>
        </w:rPr>
        <w:t>r hur svensk pop kan l</w:t>
      </w:r>
      <w:r w:rsidRPr="00E10D5F">
        <w:rPr>
          <w:rFonts w:ascii="Adobe Garamond Pro" w:hAnsi="Adobe Garamond Pro" w:cs="Adobe Garamond Pro"/>
          <w:iCs/>
        </w:rPr>
        <w:t>å</w:t>
      </w:r>
      <w:r w:rsidRPr="00E10D5F">
        <w:rPr>
          <w:rFonts w:ascii="Adobe Garamond Pro" w:hAnsi="Adobe Garamond Pro" w:cstheme="minorHAnsi"/>
          <w:iCs/>
        </w:rPr>
        <w:t>ta och</w:t>
      </w:r>
      <w:r>
        <w:rPr>
          <w:rFonts w:ascii="Adobe Garamond Pro" w:hAnsi="Adobe Garamond Pro" w:cstheme="minorHAnsi"/>
          <w:iCs/>
        </w:rPr>
        <w:t xml:space="preserve"> sedan dess har många följt honom i hä</w:t>
      </w:r>
      <w:r w:rsidRPr="00E10D5F">
        <w:rPr>
          <w:rFonts w:ascii="Adobe Garamond Pro" w:hAnsi="Adobe Garamond Pro" w:cstheme="minorHAnsi"/>
          <w:iCs/>
        </w:rPr>
        <w:t>larna.</w:t>
      </w:r>
      <w:r w:rsidRPr="00E10D5F">
        <w:rPr>
          <w:rFonts w:ascii="Adobe Garamond Pro" w:hAnsi="Adobe Garamond Pro" w:cs="Adobe Garamond Pro"/>
          <w:iCs/>
        </w:rPr>
        <w:t> </w:t>
      </w:r>
      <w:r>
        <w:rPr>
          <w:rFonts w:ascii="Adobe Garamond Pro" w:hAnsi="Adobe Garamond Pro" w:cstheme="minorHAnsi"/>
          <w:iCs/>
        </w:rPr>
        <w:t xml:space="preserve">Efter två </w:t>
      </w:r>
      <w:r w:rsidRPr="00E10D5F">
        <w:rPr>
          <w:rFonts w:ascii="Adobe Garamond Pro" w:hAnsi="Adobe Garamond Pro" w:cstheme="minorHAnsi"/>
          <w:iCs/>
        </w:rPr>
        <w:t xml:space="preserve">hyllade album och EP:n </w:t>
      </w:r>
      <w:r w:rsidRPr="00E10D5F">
        <w:rPr>
          <w:rFonts w:ascii="Adobe Garamond Pro" w:hAnsi="Adobe Garamond Pro" w:cs="Adobe Garamond Pro"/>
          <w:iCs/>
        </w:rPr>
        <w:t>”</w:t>
      </w:r>
      <w:r w:rsidRPr="00E10D5F">
        <w:rPr>
          <w:rFonts w:ascii="Adobe Garamond Pro" w:hAnsi="Adobe Garamond Pro" w:cstheme="minorHAnsi"/>
          <w:iCs/>
        </w:rPr>
        <w:t>F</w:t>
      </w:r>
      <w:r w:rsidRPr="00E10D5F">
        <w:rPr>
          <w:rFonts w:ascii="Adobe Garamond Pro" w:hAnsi="Adobe Garamond Pro" w:cs="Adobe Garamond Pro"/>
          <w:iCs/>
        </w:rPr>
        <w:t>ö</w:t>
      </w:r>
      <w:r w:rsidRPr="00E10D5F">
        <w:rPr>
          <w:rFonts w:ascii="Adobe Garamond Pro" w:hAnsi="Adobe Garamond Pro" w:cstheme="minorHAnsi"/>
          <w:iCs/>
        </w:rPr>
        <w:t>r Er</w:t>
      </w:r>
      <w:r w:rsidRPr="00E10D5F">
        <w:rPr>
          <w:rFonts w:ascii="Adobe Garamond Pro" w:hAnsi="Adobe Garamond Pro" w:cs="Adobe Garamond Pro"/>
          <w:iCs/>
        </w:rPr>
        <w:t>”</w:t>
      </w:r>
      <w:r>
        <w:rPr>
          <w:rFonts w:ascii="Adobe Garamond Pro" w:hAnsi="Adobe Garamond Pro" w:cstheme="minorHAnsi"/>
          <w:iCs/>
        </w:rPr>
        <w:t xml:space="preserve"> följde en turné 2016 med nedslag på flertalet av landets stö</w:t>
      </w:r>
      <w:r w:rsidRPr="00E10D5F">
        <w:rPr>
          <w:rFonts w:ascii="Adobe Garamond Pro" w:hAnsi="Adobe Garamond Pro" w:cstheme="minorHAnsi"/>
          <w:iCs/>
        </w:rPr>
        <w:t>rre festivaler</w:t>
      </w:r>
      <w:r w:rsidR="00C323D2">
        <w:rPr>
          <w:rFonts w:ascii="Adobe Garamond Pro" w:hAnsi="Adobe Garamond Pro" w:cstheme="minorHAnsi"/>
          <w:iCs/>
        </w:rPr>
        <w:t>. Turnén kul</w:t>
      </w:r>
      <w:r w:rsidR="005A26AD">
        <w:rPr>
          <w:rFonts w:ascii="Adobe Garamond Pro" w:hAnsi="Adobe Garamond Pro" w:cstheme="minorHAnsi"/>
          <w:iCs/>
        </w:rPr>
        <w:t>min</w:t>
      </w:r>
      <w:r w:rsidR="00C323D2">
        <w:rPr>
          <w:rFonts w:ascii="Adobe Garamond Pro" w:hAnsi="Adobe Garamond Pro" w:cstheme="minorHAnsi"/>
          <w:iCs/>
        </w:rPr>
        <w:t>erade</w:t>
      </w:r>
      <w:r w:rsidRPr="00E10D5F">
        <w:rPr>
          <w:rFonts w:ascii="Adobe Garamond Pro" w:hAnsi="Adobe Garamond Pro" w:cstheme="minorHAnsi"/>
          <w:iCs/>
        </w:rPr>
        <w:t xml:space="preserve"> </w:t>
      </w:r>
      <w:r>
        <w:rPr>
          <w:rFonts w:ascii="Adobe Garamond Pro" w:hAnsi="Adobe Garamond Pro" w:cstheme="minorHAnsi"/>
          <w:iCs/>
        </w:rPr>
        <w:t xml:space="preserve">i en explosionsartad spelning på vår Stora Scen, där </w:t>
      </w:r>
      <w:r w:rsidR="00C6391F">
        <w:rPr>
          <w:rFonts w:ascii="Adobe Garamond Pro" w:hAnsi="Adobe Garamond Pro" w:cstheme="minorHAnsi"/>
          <w:iCs/>
        </w:rPr>
        <w:t>han tillsammans med</w:t>
      </w:r>
      <w:r>
        <w:rPr>
          <w:rFonts w:ascii="Adobe Garamond Pro" w:hAnsi="Adobe Garamond Pro" w:cstheme="minorHAnsi"/>
          <w:iCs/>
        </w:rPr>
        <w:t xml:space="preserve"> Oskar Li</w:t>
      </w:r>
      <w:r w:rsidR="00C6391F">
        <w:rPr>
          <w:rFonts w:ascii="Adobe Garamond Pro" w:hAnsi="Adobe Garamond Pro" w:cstheme="minorHAnsi"/>
          <w:iCs/>
        </w:rPr>
        <w:t xml:space="preserve">nnros </w:t>
      </w:r>
      <w:r>
        <w:rPr>
          <w:rFonts w:ascii="Adobe Garamond Pro" w:hAnsi="Adobe Garamond Pro" w:cstheme="minorHAnsi"/>
          <w:iCs/>
        </w:rPr>
        <w:t>premiärspelade deras gemensamma låt ”Sitter på en dröm”.</w:t>
      </w:r>
      <w:r w:rsidRPr="00E10D5F">
        <w:rPr>
          <w:rFonts w:ascii="Adobe Garamond Pro" w:hAnsi="Adobe Garamond Pro" w:cs="Adobe Garamond Pro"/>
          <w:iCs/>
        </w:rPr>
        <w:t> </w:t>
      </w:r>
      <w:r w:rsidRPr="00E10D5F">
        <w:rPr>
          <w:rFonts w:ascii="Adobe Garamond Pro" w:hAnsi="Adobe Garamond Pro" w:cstheme="minorHAnsi"/>
          <w:iCs/>
        </w:rPr>
        <w:t>Nu är Daniel tillbaka i en ny skepnad. Som HUMAN släpper han musik på engelska med visionen om att HUMAN inte är en person eller ett band</w:t>
      </w:r>
      <w:r w:rsidR="00CD4A28">
        <w:rPr>
          <w:rFonts w:ascii="Adobe Garamond Pro" w:hAnsi="Adobe Garamond Pro" w:cstheme="minorHAnsi"/>
          <w:iCs/>
        </w:rPr>
        <w:t xml:space="preserve">, </w:t>
      </w:r>
      <w:r w:rsidRPr="00E10D5F">
        <w:rPr>
          <w:rFonts w:ascii="Adobe Garamond Pro" w:hAnsi="Adobe Garamond Pro" w:cstheme="minorHAnsi"/>
          <w:iCs/>
        </w:rPr>
        <w:t>utan en musikalisk reflektion av mä</w:t>
      </w:r>
      <w:r>
        <w:rPr>
          <w:rFonts w:ascii="Adobe Garamond Pro" w:hAnsi="Adobe Garamond Pro" w:cstheme="minorHAnsi"/>
          <w:iCs/>
        </w:rPr>
        <w:t xml:space="preserve">nskligheten och världen idag. I höst får vi se </w:t>
      </w:r>
      <w:r w:rsidRPr="00E10D5F">
        <w:rPr>
          <w:rFonts w:ascii="Adobe Garamond Pro" w:hAnsi="Adobe Garamond Pro" w:cstheme="minorHAnsi"/>
          <w:iCs/>
        </w:rPr>
        <w:t>det unika konceptet </w:t>
      </w:r>
      <w:r>
        <w:rPr>
          <w:rFonts w:ascii="Adobe Garamond Pro" w:hAnsi="Adobe Garamond Pro" w:cstheme="minorHAnsi"/>
          <w:iCs/>
        </w:rPr>
        <w:t>DANIEL</w:t>
      </w:r>
      <w:r w:rsidRPr="00E10D5F">
        <w:rPr>
          <w:rFonts w:ascii="Adobe Garamond Pro" w:hAnsi="Adobe Garamond Pro" w:cstheme="minorHAnsi"/>
          <w:iCs/>
        </w:rPr>
        <w:t> ADAMS-RAY</w:t>
      </w:r>
      <w:r>
        <w:rPr>
          <w:rFonts w:ascii="Adobe Garamond Pro" w:hAnsi="Adobe Garamond Pro" w:cstheme="minorHAnsi"/>
          <w:iCs/>
        </w:rPr>
        <w:t xml:space="preserve"> x HUMAN</w:t>
      </w:r>
      <w:r w:rsidR="00CC191D">
        <w:rPr>
          <w:rFonts w:ascii="Adobe Garamond Pro" w:hAnsi="Adobe Garamond Pro" w:cstheme="minorHAnsi"/>
          <w:iCs/>
        </w:rPr>
        <w:t>,</w:t>
      </w:r>
      <w:bookmarkStart w:id="0" w:name="_GoBack"/>
      <w:bookmarkEnd w:id="0"/>
      <w:r w:rsidRPr="00E10D5F">
        <w:rPr>
          <w:rFonts w:ascii="Adobe Garamond Pro" w:hAnsi="Adobe Garamond Pro" w:cstheme="minorHAnsi"/>
          <w:iCs/>
        </w:rPr>
        <w:t xml:space="preserve"> </w:t>
      </w:r>
      <w:r>
        <w:rPr>
          <w:rFonts w:ascii="Adobe Garamond Pro" w:hAnsi="Adobe Garamond Pro" w:cstheme="minorHAnsi"/>
          <w:iCs/>
        </w:rPr>
        <w:t xml:space="preserve">när han </w:t>
      </w:r>
      <w:r w:rsidRPr="00E10D5F">
        <w:rPr>
          <w:rFonts w:ascii="Adobe Garamond Pro" w:hAnsi="Adobe Garamond Pro" w:cstheme="minorHAnsi"/>
          <w:iCs/>
        </w:rPr>
        <w:t xml:space="preserve">den 13 september </w:t>
      </w:r>
      <w:r w:rsidR="004E3EC7">
        <w:rPr>
          <w:rFonts w:ascii="Adobe Garamond Pro" w:hAnsi="Adobe Garamond Pro" w:cstheme="minorHAnsi"/>
          <w:iCs/>
        </w:rPr>
        <w:t xml:space="preserve">kl. 20.00 </w:t>
      </w:r>
      <w:r w:rsidRPr="00E10D5F">
        <w:rPr>
          <w:rFonts w:ascii="Adobe Garamond Pro" w:hAnsi="Adobe Garamond Pro" w:cstheme="minorHAnsi"/>
          <w:iCs/>
        </w:rPr>
        <w:t>återvänder till </w:t>
      </w:r>
      <w:r>
        <w:rPr>
          <w:rFonts w:ascii="Adobe Garamond Pro" w:hAnsi="Adobe Garamond Pro" w:cstheme="minorHAnsi"/>
          <w:iCs/>
        </w:rPr>
        <w:t>Gröna Lunds S</w:t>
      </w:r>
      <w:r w:rsidRPr="00E10D5F">
        <w:rPr>
          <w:rFonts w:ascii="Adobe Garamond Pro" w:hAnsi="Adobe Garamond Pro" w:cstheme="minorHAnsi"/>
          <w:iCs/>
        </w:rPr>
        <w:t xml:space="preserve">tora </w:t>
      </w:r>
      <w:r>
        <w:rPr>
          <w:rFonts w:ascii="Adobe Garamond Pro" w:hAnsi="Adobe Garamond Pro" w:cstheme="minorHAnsi"/>
          <w:iCs/>
        </w:rPr>
        <w:t>S</w:t>
      </w:r>
      <w:r w:rsidRPr="00E10D5F">
        <w:rPr>
          <w:rFonts w:ascii="Adobe Garamond Pro" w:hAnsi="Adobe Garamond Pro" w:cstheme="minorHAnsi"/>
          <w:iCs/>
        </w:rPr>
        <w:t>cen.</w:t>
      </w:r>
    </w:p>
    <w:p w14:paraId="43A2700F" w14:textId="77777777" w:rsidR="00591F64" w:rsidRDefault="00591F64" w:rsidP="001F74BE">
      <w:pPr>
        <w:rPr>
          <w:rFonts w:ascii="Adobe Garamond Pro" w:hAnsi="Adobe Garamond Pro" w:cs="Calibri"/>
          <w:color w:val="000000"/>
        </w:rPr>
      </w:pPr>
    </w:p>
    <w:p w14:paraId="75513A12" w14:textId="230B288B" w:rsidR="00A2122A" w:rsidRPr="00AC1DE9" w:rsidRDefault="008C33FB" w:rsidP="00AC1DE9">
      <w:pPr>
        <w:rPr>
          <w:rStyle w:val="Hyperlnk"/>
          <w:rFonts w:ascii="Adobe Garamond Pro" w:hAnsi="Adobe Garamond Pro" w:cs="Adobe Arabic"/>
          <w:b/>
          <w:color w:val="222222"/>
          <w:u w:val="none"/>
          <w:shd w:val="clear" w:color="auto" w:fill="FFFFFF"/>
        </w:rPr>
      </w:pPr>
      <w:r w:rsidRPr="00065259">
        <w:rPr>
          <w:rFonts w:ascii="Adobe Garamond Pro" w:hAnsi="Adobe Garamond Pro"/>
          <w:iCs/>
        </w:rPr>
        <w:t xml:space="preserve">För mer information </w:t>
      </w:r>
      <w:r w:rsidRPr="00065259">
        <w:rPr>
          <w:rFonts w:ascii="Adobe Garamond Pro" w:hAnsi="Adobe Garamond Pro"/>
        </w:rPr>
        <w:t>kontakta Annika</w:t>
      </w:r>
      <w:r w:rsidR="00F77B7D" w:rsidRPr="00065259">
        <w:rPr>
          <w:rFonts w:ascii="Adobe Garamond Pro" w:hAnsi="Adobe Garamond Pro"/>
        </w:rPr>
        <w:t xml:space="preserve"> Troselius, Informationschef</w:t>
      </w:r>
      <w:r w:rsidRPr="00065259">
        <w:rPr>
          <w:rFonts w:ascii="Adobe Garamond Pro" w:hAnsi="Adobe Garamond Pro"/>
        </w:rPr>
        <w:t xml:space="preserve"> på telefon 0708-580050 eller e-mail </w:t>
      </w:r>
      <w:hyperlink r:id="rId9" w:history="1">
        <w:r w:rsidRPr="00065259">
          <w:rPr>
            <w:rStyle w:val="Hyperlnk"/>
            <w:rFonts w:ascii="Adobe Garamond Pro" w:hAnsi="Adobe Garamond Pro"/>
          </w:rPr>
          <w:t>annika.troselius@gronalund.com</w:t>
        </w:r>
      </w:hyperlink>
      <w:r w:rsidRPr="00065259">
        <w:rPr>
          <w:rStyle w:val="Hyperlnk"/>
          <w:rFonts w:ascii="Adobe Garamond Pro" w:hAnsi="Adobe Garamond Pro"/>
        </w:rPr>
        <w:t>.</w:t>
      </w:r>
      <w:r w:rsidRPr="00065259">
        <w:rPr>
          <w:rStyle w:val="Hyperlnk"/>
          <w:rFonts w:ascii="Adobe Garamond Pro" w:hAnsi="Adobe Garamond Pro"/>
          <w:u w:val="none"/>
        </w:rPr>
        <w:t xml:space="preserve"> </w:t>
      </w:r>
      <w:r w:rsidRPr="00065259">
        <w:rPr>
          <w:rFonts w:ascii="Adobe Garamond Pro" w:hAnsi="Adobe Garamond Pro"/>
        </w:rPr>
        <w:t xml:space="preserve">För pressbilder besök Gröna Lunds bildbank </w:t>
      </w:r>
      <w:hyperlink r:id="rId10" w:history="1">
        <w:r w:rsidRPr="00065259">
          <w:rPr>
            <w:rStyle w:val="Hyperlnk"/>
            <w:rFonts w:ascii="Adobe Garamond Pro" w:hAnsi="Adobe Garamond Pro"/>
          </w:rPr>
          <w:t>www.bilder.gronalund.com</w:t>
        </w:r>
      </w:hyperlink>
    </w:p>
    <w:p w14:paraId="1C8E1B67" w14:textId="5CC196C3" w:rsidR="0069709F" w:rsidRDefault="0069709F" w:rsidP="00302FCE">
      <w:pPr>
        <w:rPr>
          <w:rStyle w:val="Stark"/>
          <w:rFonts w:ascii="AlternateGotNo2D" w:hAnsi="AlternateGotNo2D"/>
          <w:b w:val="0"/>
          <w:color w:val="096D2D"/>
          <w:sz w:val="40"/>
          <w:szCs w:val="40"/>
        </w:rPr>
      </w:pPr>
    </w:p>
    <w:p w14:paraId="311BAE35" w14:textId="77777777" w:rsidR="00CD4A28" w:rsidRDefault="00CD4A28" w:rsidP="00302FCE">
      <w:pPr>
        <w:rPr>
          <w:rStyle w:val="Stark"/>
          <w:rFonts w:ascii="AlternateGotNo2D" w:hAnsi="AlternateGotNo2D"/>
          <w:b w:val="0"/>
          <w:color w:val="096D2D"/>
          <w:sz w:val="40"/>
          <w:szCs w:val="40"/>
        </w:rPr>
      </w:pPr>
    </w:p>
    <w:p w14:paraId="6D246B85" w14:textId="224F9786" w:rsidR="0028210A" w:rsidRPr="009151E3" w:rsidRDefault="0028210A" w:rsidP="00302FCE">
      <w:pPr>
        <w:rPr>
          <w:rFonts w:ascii="AlternateGotNo2D" w:hAnsi="AlternateGotNo2D"/>
          <w:bCs/>
          <w:color w:val="096D2D"/>
        </w:rPr>
      </w:pPr>
      <w:r w:rsidRPr="001A1592">
        <w:rPr>
          <w:rStyle w:val="Stark"/>
          <w:rFonts w:ascii="AlternateGotNo2D" w:hAnsi="AlternateGotNo2D"/>
          <w:b w:val="0"/>
          <w:color w:val="096D2D"/>
          <w:sz w:val="40"/>
          <w:szCs w:val="40"/>
        </w:rPr>
        <w:t>KONSERTSOMMAREN 201</w:t>
      </w:r>
      <w:r>
        <w:rPr>
          <w:rStyle w:val="Stark"/>
          <w:rFonts w:ascii="AlternateGotNo2D" w:hAnsi="AlternateGotNo2D"/>
          <w:b w:val="0"/>
          <w:color w:val="096D2D"/>
          <w:sz w:val="40"/>
          <w:szCs w:val="40"/>
        </w:rPr>
        <w:t>8</w:t>
      </w:r>
      <w:r w:rsidRPr="00C62D2D">
        <w:rPr>
          <w:rFonts w:ascii="Adobe Garamond Pro" w:hAnsi="Adobe Garamond Pro"/>
          <w:b/>
          <w:bCs/>
        </w:rPr>
        <w:br/>
      </w:r>
      <w:r w:rsidRPr="009151E3">
        <w:rPr>
          <w:rFonts w:ascii="Adobe Garamond Pro" w:hAnsi="Adobe Garamond Pro"/>
        </w:rPr>
        <w:t>Med Gröna Lunds entrékort Gröna Kortet har man fri entré hela säsongen, inklusive alla konserter. Gröna Kortet kostar 270 kr och går att köpa i Gröna Lunds webbshop. Följande konserter är hittills bokade:</w:t>
      </w:r>
    </w:p>
    <w:p w14:paraId="0E0F26C2" w14:textId="446891ED" w:rsidR="001A1592" w:rsidRPr="009151E3" w:rsidRDefault="00302FCE" w:rsidP="001F498C">
      <w:pPr>
        <w:rPr>
          <w:rStyle w:val="Stark"/>
          <w:rFonts w:ascii="Adobe Garamond Pro" w:hAnsi="Adobe Garamond Pro"/>
          <w:b w:val="0"/>
          <w:bCs w:val="0"/>
        </w:rPr>
      </w:pPr>
      <w:r w:rsidRPr="009151E3">
        <w:rPr>
          <w:rFonts w:ascii="Adobe Garamond Pro" w:hAnsi="Adobe Garamond Pro"/>
        </w:rPr>
        <w:br/>
      </w:r>
      <w:r w:rsidR="006F20E4" w:rsidRPr="009151E3">
        <w:rPr>
          <w:rFonts w:ascii="Adobe Garamond Pro" w:hAnsi="Adobe Garamond Pro"/>
        </w:rPr>
        <w:t>Petter –</w:t>
      </w:r>
      <w:r w:rsidR="00E22CA8" w:rsidRPr="009151E3">
        <w:rPr>
          <w:rFonts w:ascii="Adobe Garamond Pro" w:hAnsi="Adobe Garamond Pro"/>
        </w:rPr>
        <w:t xml:space="preserve"> 3</w:t>
      </w:r>
      <w:r w:rsidR="006F20E4" w:rsidRPr="009151E3">
        <w:rPr>
          <w:rFonts w:ascii="Adobe Garamond Pro" w:hAnsi="Adobe Garamond Pro"/>
        </w:rPr>
        <w:t xml:space="preserve"> maj kl. 20.00 på Stora Scen</w:t>
      </w:r>
      <w:r w:rsidR="00512332">
        <w:rPr>
          <w:rFonts w:ascii="Adobe Garamond Pro" w:hAnsi="Adobe Garamond Pro"/>
        </w:rPr>
        <w:br/>
        <w:t>Erik Lundin &amp; Z.E – 4 maj kl. 20.00 på Stora Scen</w:t>
      </w:r>
      <w:r w:rsidR="006F20E4" w:rsidRPr="009151E3">
        <w:rPr>
          <w:rFonts w:ascii="Adobe Garamond Pro" w:hAnsi="Adobe Garamond Pro"/>
        </w:rPr>
        <w:br/>
      </w:r>
      <w:r w:rsidR="0028210A" w:rsidRPr="009151E3">
        <w:rPr>
          <w:rFonts w:ascii="Adobe Garamond Pro" w:hAnsi="Adobe Garamond Pro"/>
        </w:rPr>
        <w:t>Macklemore – 6 maj kl. 20.00 på Stora Scen</w:t>
      </w:r>
      <w:r w:rsidR="0093620A" w:rsidRPr="009151E3">
        <w:rPr>
          <w:rFonts w:ascii="Adobe Garamond Pro" w:hAnsi="Adobe Garamond Pro"/>
        </w:rPr>
        <w:br/>
        <w:t>Kaliffa – 9 maj kl. 20.00 på Stora Scen</w:t>
      </w:r>
      <w:r w:rsidR="00D77CBF">
        <w:rPr>
          <w:rFonts w:ascii="Adobe Garamond Pro" w:hAnsi="Adobe Garamond Pro"/>
        </w:rPr>
        <w:br/>
        <w:t>Darin – 10 maj kl. 20.00 på Stora Scen</w:t>
      </w:r>
      <w:r w:rsidR="00970601" w:rsidRPr="009151E3">
        <w:rPr>
          <w:rFonts w:ascii="Adobe Garamond Pro" w:hAnsi="Adobe Garamond Pro"/>
        </w:rPr>
        <w:br/>
        <w:t xml:space="preserve">Magnus Carlson – 11 maj kl. 20.00 på Stora Scen </w:t>
      </w:r>
      <w:r w:rsidR="0028210A" w:rsidRPr="009151E3">
        <w:rPr>
          <w:rFonts w:ascii="Adobe Garamond Pro" w:hAnsi="Adobe Garamond Pro"/>
        </w:rPr>
        <w:br/>
        <w:t>Gogol Bordello – 17 maj kl. 20.00 på Stora Scen</w:t>
      </w:r>
      <w:r w:rsidR="002F622F">
        <w:rPr>
          <w:rFonts w:ascii="Adobe Garamond Pro" w:hAnsi="Adobe Garamond Pro"/>
        </w:rPr>
        <w:br/>
        <w:t>Popsicle</w:t>
      </w:r>
      <w:r w:rsidR="002F622F" w:rsidRPr="009151E3">
        <w:rPr>
          <w:rFonts w:ascii="Adobe Garamond Pro" w:hAnsi="Adobe Garamond Pro"/>
        </w:rPr>
        <w:t xml:space="preserve"> –</w:t>
      </w:r>
      <w:r w:rsidR="002F622F">
        <w:rPr>
          <w:rFonts w:ascii="Adobe Garamond Pro" w:hAnsi="Adobe Garamond Pro"/>
        </w:rPr>
        <w:t xml:space="preserve"> 18</w:t>
      </w:r>
      <w:r w:rsidR="002F622F" w:rsidRPr="009151E3">
        <w:rPr>
          <w:rFonts w:ascii="Adobe Garamond Pro" w:hAnsi="Adobe Garamond Pro"/>
        </w:rPr>
        <w:t xml:space="preserve"> maj kl. 20.00 på Stora Scen</w:t>
      </w:r>
      <w:r w:rsidR="00F75F98" w:rsidRPr="009151E3">
        <w:rPr>
          <w:rFonts w:ascii="Adobe Garamond Pro" w:hAnsi="Adobe Garamond Pro"/>
        </w:rPr>
        <w:br/>
        <w:t>Icona Pop – 23 maj kl. 20.00 på Stora Scen</w:t>
      </w:r>
      <w:r w:rsidR="0028210A" w:rsidRPr="009151E3">
        <w:rPr>
          <w:rFonts w:ascii="Adobe Garamond Pro" w:hAnsi="Adobe Garamond Pro"/>
        </w:rPr>
        <w:br/>
        <w:t>Silvana Imam – 24 maj kl. 20.00 på Stora Scen</w:t>
      </w:r>
      <w:r w:rsidR="0028210A" w:rsidRPr="009151E3">
        <w:rPr>
          <w:rFonts w:ascii="Adobe Garamond Pro" w:hAnsi="Adobe Garamond Pro"/>
        </w:rPr>
        <w:br/>
        <w:t>Mando Diao – 25 maj kl. 20.00 på Stora Scen</w:t>
      </w:r>
      <w:r w:rsidR="006C7717" w:rsidRPr="009151E3">
        <w:rPr>
          <w:rFonts w:ascii="Adobe Garamond Pro" w:hAnsi="Adobe Garamond Pro"/>
        </w:rPr>
        <w:br/>
        <w:t xml:space="preserve">Rhys – 28 maj kl. 20.00 på Lilla Scen </w:t>
      </w:r>
      <w:r w:rsidR="00B061BA" w:rsidRPr="009151E3">
        <w:rPr>
          <w:rFonts w:ascii="Adobe Garamond Pro" w:hAnsi="Adobe Garamond Pro"/>
        </w:rPr>
        <w:br/>
        <w:t>The Vamps – 29 maj kl. 20.00 på Lilla Scen</w:t>
      </w:r>
      <w:r w:rsidR="0019426A" w:rsidRPr="009151E3">
        <w:rPr>
          <w:rFonts w:ascii="Adobe Garamond Pro" w:hAnsi="Adobe Garamond Pro"/>
        </w:rPr>
        <w:br/>
        <w:t>Bob Hund – 30 maj kl. 20.00 på Stora Scen</w:t>
      </w:r>
      <w:r w:rsidR="00F25EA2" w:rsidRPr="009151E3">
        <w:rPr>
          <w:rFonts w:ascii="Adobe Garamond Pro" w:hAnsi="Adobe Garamond Pro"/>
        </w:rPr>
        <w:br/>
        <w:t>Sabina Ddumba – 31 maj kl. 20.00 på Stora Scen</w:t>
      </w:r>
      <w:r w:rsidR="00C67298" w:rsidRPr="009151E3">
        <w:rPr>
          <w:rFonts w:ascii="Adobe Garamond Pro" w:hAnsi="Adobe Garamond Pro"/>
        </w:rPr>
        <w:br/>
        <w:t>Tove Lo – 1 juni kl. 20.00 på Stora Scen</w:t>
      </w:r>
      <w:r w:rsidR="00667BF1" w:rsidRPr="009151E3">
        <w:rPr>
          <w:rFonts w:ascii="Adobe Garamond Pro" w:hAnsi="Adobe Garamond Pro"/>
        </w:rPr>
        <w:br/>
        <w:t>Gene Simmons Band – 2 juni kl. 20.00 på Stora Scen</w:t>
      </w:r>
      <w:r w:rsidR="00D93058" w:rsidRPr="009151E3">
        <w:rPr>
          <w:rFonts w:ascii="Adobe Garamond Pro" w:hAnsi="Adobe Garamond Pro"/>
        </w:rPr>
        <w:br/>
        <w:t>Mares – 4 juni kl. 20.00 på Lilla Scen</w:t>
      </w:r>
      <w:r w:rsidR="003A4A49">
        <w:rPr>
          <w:rFonts w:ascii="Adobe Garamond Pro" w:hAnsi="Adobe Garamond Pro"/>
        </w:rPr>
        <w:br/>
        <w:t>The Last Internationale – 5 juni kl. 20.00 på Lilla Scen</w:t>
      </w:r>
      <w:r w:rsidR="0028210A" w:rsidRPr="009151E3">
        <w:rPr>
          <w:rFonts w:ascii="Adobe Garamond Pro" w:hAnsi="Adobe Garamond Pro"/>
        </w:rPr>
        <w:br/>
        <w:t>Marilyn Manson – 6 juni kl. 20.00 på Stora Scen</w:t>
      </w:r>
      <w:r w:rsidR="00F75F98" w:rsidRPr="009151E3">
        <w:rPr>
          <w:rFonts w:ascii="Adobe Garamond Pro" w:hAnsi="Adobe Garamond Pro"/>
        </w:rPr>
        <w:br/>
        <w:t>Hollywood Vampires – 7 juni kl. 20.00 på Stora Scen</w:t>
      </w:r>
      <w:r w:rsidR="00A27C3D" w:rsidRPr="009151E3">
        <w:rPr>
          <w:rFonts w:ascii="Adobe Garamond Pro" w:hAnsi="Adobe Garamond Pro"/>
        </w:rPr>
        <w:br/>
        <w:t>Tjuvjakt – 8 juni kl. 20.00 på Stora Scen</w:t>
      </w:r>
      <w:r w:rsidR="0028210A" w:rsidRPr="009151E3">
        <w:rPr>
          <w:rFonts w:ascii="Adobe Garamond Pro" w:hAnsi="Adobe Garamond Pro"/>
        </w:rPr>
        <w:br/>
        <w:t>Queens of the Stone Age – 10 juni kl. 20.00 på Stora Scen</w:t>
      </w:r>
      <w:r w:rsidR="0028210A" w:rsidRPr="009151E3">
        <w:rPr>
          <w:rFonts w:ascii="Adobe Garamond Pro" w:hAnsi="Adobe Garamond Pro"/>
        </w:rPr>
        <w:br/>
        <w:t>Beck – 11 juni kl. 20.00 på Stora Scen</w:t>
      </w:r>
      <w:r w:rsidR="0028210A" w:rsidRPr="009151E3">
        <w:rPr>
          <w:rFonts w:ascii="Adobe Garamond Pro" w:hAnsi="Adobe Garamond Pro"/>
        </w:rPr>
        <w:br/>
        <w:t>Brian Fallon &amp; The Howling Weather – 12 juni kl. 20.00 på Lilla Scen</w:t>
      </w:r>
      <w:r w:rsidR="00750C91" w:rsidRPr="009151E3">
        <w:rPr>
          <w:rFonts w:ascii="Adobe Garamond Pro" w:hAnsi="Adobe Garamond Pro"/>
        </w:rPr>
        <w:br/>
        <w:t>James Bay – 14 juni kl. 20.00 på Stora Scen</w:t>
      </w:r>
      <w:r w:rsidR="00826D01">
        <w:rPr>
          <w:rFonts w:ascii="Adobe Garamond Pro" w:hAnsi="Adobe Garamond Pro"/>
        </w:rPr>
        <w:br/>
        <w:t>Hurula – 15 juni kl. 20.00 på Stora Scen</w:t>
      </w:r>
      <w:r w:rsidR="00F26739" w:rsidRPr="009151E3">
        <w:rPr>
          <w:rFonts w:ascii="Adobe Garamond Pro" w:hAnsi="Adobe Garamond Pro"/>
        </w:rPr>
        <w:br/>
        <w:t xml:space="preserve">Exodus – 18 juni kl. 20.00 på </w:t>
      </w:r>
      <w:r w:rsidR="00D80841" w:rsidRPr="009151E3">
        <w:rPr>
          <w:rFonts w:ascii="Adobe Garamond Pro" w:hAnsi="Adobe Garamond Pro"/>
        </w:rPr>
        <w:t>Lilla</w:t>
      </w:r>
      <w:r w:rsidR="00F26739" w:rsidRPr="009151E3">
        <w:rPr>
          <w:rFonts w:ascii="Adobe Garamond Pro" w:hAnsi="Adobe Garamond Pro"/>
        </w:rPr>
        <w:t xml:space="preserve"> Scen</w:t>
      </w:r>
      <w:r w:rsidR="0028210A" w:rsidRPr="009151E3">
        <w:rPr>
          <w:rFonts w:ascii="Adobe Garamond Pro" w:hAnsi="Adobe Garamond Pro"/>
        </w:rPr>
        <w:br/>
        <w:t>Rise Against – 19 juni kl. 20.00 på Stora Scen</w:t>
      </w:r>
      <w:r w:rsidR="0028210A" w:rsidRPr="009151E3">
        <w:rPr>
          <w:rFonts w:ascii="Adobe Garamond Pro" w:hAnsi="Adobe Garamond Pro"/>
        </w:rPr>
        <w:br/>
        <w:t>Alice in Chains – 20 juni kl. 20.00 på Stora Scen</w:t>
      </w:r>
      <w:r w:rsidR="0028210A" w:rsidRPr="009151E3">
        <w:rPr>
          <w:rFonts w:ascii="Adobe Garamond Pro" w:hAnsi="Adobe Garamond Pro"/>
        </w:rPr>
        <w:br/>
        <w:t>Prophets of Rage – 26 juni kl. 20.00 på Stora Scen</w:t>
      </w:r>
      <w:r w:rsidR="0028210A" w:rsidRPr="009151E3">
        <w:rPr>
          <w:rFonts w:ascii="Adobe Garamond Pro" w:hAnsi="Adobe Garamond Pro"/>
        </w:rPr>
        <w:br/>
        <w:t>The Breeders – 28 juni kl. 20.00 på Stora Scen</w:t>
      </w:r>
      <w:r w:rsidR="0028210A" w:rsidRPr="009151E3">
        <w:rPr>
          <w:rFonts w:ascii="Adobe Garamond Pro" w:hAnsi="Adobe Garamond Pro"/>
        </w:rPr>
        <w:br/>
        <w:t>The Offspring – 2 juli kl. 20.00 på Stora Scen</w:t>
      </w:r>
      <w:r w:rsidR="00875215">
        <w:rPr>
          <w:rFonts w:ascii="Adobe Garamond Pro" w:hAnsi="Adobe Garamond Pro"/>
        </w:rPr>
        <w:br/>
      </w:r>
      <w:r w:rsidR="00D93058" w:rsidRPr="009151E3">
        <w:rPr>
          <w:rFonts w:ascii="Adobe Garamond Pro" w:hAnsi="Adobe Garamond Pro"/>
        </w:rPr>
        <w:t>Sandro Cavazza – 3 juli kl. 20.00 på Lilla Scen</w:t>
      </w:r>
      <w:r w:rsidR="005B22E7" w:rsidRPr="009151E3">
        <w:rPr>
          <w:rFonts w:ascii="Adobe Garamond Pro" w:hAnsi="Adobe Garamond Pro"/>
        </w:rPr>
        <w:br/>
        <w:t>Mattias Alkberg – 9 juli kl. 20.00 på Lilla Scen</w:t>
      </w:r>
      <w:r w:rsidR="00C845B5">
        <w:rPr>
          <w:rFonts w:ascii="Adobe Garamond Pro" w:hAnsi="Adobe Garamond Pro"/>
        </w:rPr>
        <w:br/>
      </w:r>
      <w:r w:rsidR="005B22E7" w:rsidRPr="009151E3">
        <w:rPr>
          <w:rFonts w:ascii="Adobe Garamond Pro" w:hAnsi="Adobe Garamond Pro"/>
        </w:rPr>
        <w:t>John Lindberg Trio – 10 juli kl. 20.00 på Lilla Scen</w:t>
      </w:r>
      <w:r w:rsidR="00875215">
        <w:rPr>
          <w:rFonts w:ascii="Adobe Garamond Pro" w:hAnsi="Adobe Garamond Pro"/>
        </w:rPr>
        <w:br/>
      </w:r>
      <w:r w:rsidR="00D93058" w:rsidRPr="009151E3">
        <w:rPr>
          <w:rFonts w:ascii="Adobe Garamond Pro" w:hAnsi="Adobe Garamond Pro"/>
        </w:rPr>
        <w:t>Julia Adams – 16 juli kl. 20.00 på Lilla Scen</w:t>
      </w:r>
      <w:r w:rsidR="00875215">
        <w:rPr>
          <w:rFonts w:ascii="Adobe Garamond Pro" w:hAnsi="Adobe Garamond Pro"/>
        </w:rPr>
        <w:br/>
      </w:r>
      <w:r w:rsidR="00D93058" w:rsidRPr="009151E3">
        <w:rPr>
          <w:rFonts w:ascii="Adobe Garamond Pro" w:hAnsi="Adobe Garamond Pro"/>
        </w:rPr>
        <w:lastRenderedPageBreak/>
        <w:t>Esther Kirabo – 17 juli kl. 20.00 på Lilla Scen</w:t>
      </w:r>
      <w:r w:rsidR="00875215">
        <w:rPr>
          <w:rFonts w:ascii="Adobe Garamond Pro" w:hAnsi="Adobe Garamond Pro"/>
        </w:rPr>
        <w:br/>
      </w:r>
      <w:r w:rsidRPr="009151E3">
        <w:rPr>
          <w:rFonts w:ascii="Adobe Garamond Pro" w:hAnsi="Adobe Garamond Pro"/>
        </w:rPr>
        <w:t>Slowgold – 23 juli kl. 20.00 på Lilla Scen</w:t>
      </w:r>
      <w:r w:rsidR="0028210A" w:rsidRPr="009151E3">
        <w:rPr>
          <w:rFonts w:ascii="Adobe Garamond Pro" w:hAnsi="Adobe Garamond Pro"/>
        </w:rPr>
        <w:br/>
        <w:t>Good Harvest – 24 juli kl. 20.00 på Lilla Scen</w:t>
      </w:r>
      <w:r w:rsidR="0028210A" w:rsidRPr="009151E3">
        <w:rPr>
          <w:rFonts w:ascii="Adobe Garamond Pro" w:hAnsi="Adobe Garamond Pro"/>
        </w:rPr>
        <w:br/>
        <w:t>Billy Idol – 26 juli kl. 20.00 på Stora Scen</w:t>
      </w:r>
      <w:r w:rsidR="0028210A" w:rsidRPr="009151E3">
        <w:rPr>
          <w:rFonts w:ascii="Adobe Garamond Pro" w:hAnsi="Adobe Garamond Pro"/>
        </w:rPr>
        <w:br/>
        <w:t>Ziggy Marley – 27 juli kl. 20.00 på Stora Scen</w:t>
      </w:r>
      <w:r w:rsidR="00785DED">
        <w:rPr>
          <w:rFonts w:ascii="Adobe Garamond Pro" w:hAnsi="Adobe Garamond Pro"/>
        </w:rPr>
        <w:br/>
        <w:t>Avantgardet – 31 juli kl. 20.00 på Lilla Scen</w:t>
      </w:r>
      <w:r w:rsidR="0028210A" w:rsidRPr="009151E3">
        <w:rPr>
          <w:rFonts w:ascii="Adobe Garamond Pro" w:hAnsi="Adobe Garamond Pro"/>
        </w:rPr>
        <w:br/>
        <w:t>The Hellacopters – 3 augusti kl. 20.00 på Stora Scen</w:t>
      </w:r>
      <w:r w:rsidR="00785DED">
        <w:rPr>
          <w:rFonts w:ascii="Adobe Garamond Pro" w:hAnsi="Adobe Garamond Pro"/>
        </w:rPr>
        <w:br/>
        <w:t>Kalle Baah – 6 augusti kl. 20.00 på Lilla Scen</w:t>
      </w:r>
      <w:r w:rsidR="005B22E7" w:rsidRPr="009151E3">
        <w:rPr>
          <w:rFonts w:ascii="Adobe Garamond Pro" w:hAnsi="Adobe Garamond Pro"/>
        </w:rPr>
        <w:br/>
        <w:t>Chris Kläfford – 7 augusti kl. 20.00 på Lilla Scen</w:t>
      </w:r>
      <w:r w:rsidR="0028210A" w:rsidRPr="009151E3">
        <w:rPr>
          <w:rFonts w:ascii="Adobe Garamond Pro" w:hAnsi="Adobe Garamond Pro"/>
        </w:rPr>
        <w:br/>
        <w:t>Goo Goo Dolls – 8 augusti kl. 20.00 på Stora Scen</w:t>
      </w:r>
      <w:r w:rsidR="00266814">
        <w:rPr>
          <w:rFonts w:ascii="Adobe Garamond Pro" w:hAnsi="Adobe Garamond Pro"/>
        </w:rPr>
        <w:br/>
        <w:t>Lena Philipsson – 10 augusti kl. 20.00 på Stora Scen</w:t>
      </w:r>
      <w:r w:rsidR="00785DED">
        <w:rPr>
          <w:rFonts w:ascii="Adobe Garamond Pro" w:hAnsi="Adobe Garamond Pro"/>
        </w:rPr>
        <w:br/>
        <w:t>Asta Kask – 13 augusti kl. 20.00 på Lilla Scen</w:t>
      </w:r>
      <w:r w:rsidR="008B0B8B">
        <w:rPr>
          <w:rFonts w:ascii="Adobe Garamond Pro" w:hAnsi="Adobe Garamond Pro"/>
        </w:rPr>
        <w:br/>
        <w:t>Lagwagon – 14 augusti</w:t>
      </w:r>
      <w:r w:rsidR="008B0B8B" w:rsidRPr="009151E3">
        <w:rPr>
          <w:rFonts w:ascii="Adobe Garamond Pro" w:hAnsi="Adobe Garamond Pro"/>
        </w:rPr>
        <w:t xml:space="preserve"> kl. 20.00 på Lilla Scen</w:t>
      </w:r>
      <w:r w:rsidR="0028210A" w:rsidRPr="009151E3">
        <w:rPr>
          <w:rFonts w:ascii="Adobe Garamond Pro" w:hAnsi="Adobe Garamond Pro"/>
        </w:rPr>
        <w:br/>
        <w:t>Molly Sandén – 16 augusti kl. 20.00 på Stora Scen</w:t>
      </w:r>
      <w:r w:rsidR="0028210A" w:rsidRPr="009151E3">
        <w:rPr>
          <w:rFonts w:ascii="Adobe Garamond Pro" w:hAnsi="Adobe Garamond Pro"/>
        </w:rPr>
        <w:br/>
        <w:t>Säkert! – 17 augusti kl. 20.00 på Stora Scen</w:t>
      </w:r>
      <w:r w:rsidR="00835921" w:rsidRPr="009151E3">
        <w:rPr>
          <w:rFonts w:ascii="Adobe Garamond Pro" w:hAnsi="Adobe Garamond Pro"/>
        </w:rPr>
        <w:br/>
        <w:t>Thirty Seconds T</w:t>
      </w:r>
      <w:r w:rsidR="00087A23" w:rsidRPr="009151E3">
        <w:rPr>
          <w:rFonts w:ascii="Adobe Garamond Pro" w:hAnsi="Adobe Garamond Pro"/>
        </w:rPr>
        <w:t>o Mars – 20 augusti kl. 20.00 på Stora Scen</w:t>
      </w:r>
      <w:r w:rsidR="00256A2C" w:rsidRPr="009151E3">
        <w:rPr>
          <w:rFonts w:ascii="Adobe Garamond Pro" w:hAnsi="Adobe Garamond Pro"/>
        </w:rPr>
        <w:br/>
        <w:t>Timbuktu &amp; Damn! – 21 augusti kl. 20.00 på Stora Scen</w:t>
      </w:r>
      <w:r w:rsidR="0028210A" w:rsidRPr="009151E3">
        <w:rPr>
          <w:rFonts w:ascii="Adobe Garamond Pro" w:hAnsi="Adobe Garamond Pro"/>
        </w:rPr>
        <w:br/>
        <w:t>Melissa Horn – 23 augusti kl. 20.00 på Stora Scen</w:t>
      </w:r>
      <w:r w:rsidR="00341855">
        <w:rPr>
          <w:rFonts w:ascii="Adobe Garamond Pro" w:hAnsi="Adobe Garamond Pro"/>
        </w:rPr>
        <w:br/>
        <w:t>Oskar Linnros – 26 augusti kl. 20.00 på Stora Scen (Gröna Lunds 135-årsfirande)</w:t>
      </w:r>
      <w:r w:rsidR="001943A0" w:rsidRPr="009151E3">
        <w:rPr>
          <w:rFonts w:ascii="Adobe Garamond Pro" w:hAnsi="Adobe Garamond Pro"/>
        </w:rPr>
        <w:br/>
        <w:t>Thåström – 30 augusti kl. 20.00 på Stora Scen</w:t>
      </w:r>
      <w:r w:rsidR="0028210A" w:rsidRPr="009151E3">
        <w:rPr>
          <w:rFonts w:ascii="Adobe Garamond Pro" w:hAnsi="Adobe Garamond Pro"/>
        </w:rPr>
        <w:br/>
        <w:t>Europe – 31 augusti kl. 20.00 på Stora Scen</w:t>
      </w:r>
      <w:r w:rsidR="00875215">
        <w:rPr>
          <w:rFonts w:ascii="Adobe Garamond Pro" w:hAnsi="Adobe Garamond Pro"/>
        </w:rPr>
        <w:br/>
      </w:r>
      <w:r w:rsidR="00D12C06" w:rsidRPr="009151E3">
        <w:rPr>
          <w:rFonts w:ascii="Adobe Garamond Pro" w:hAnsi="Adobe Garamond Pro"/>
        </w:rPr>
        <w:t>Union Carbide Productions – 6 september kl. 20.00 på Stora Scen</w:t>
      </w:r>
      <w:r w:rsidR="00875215">
        <w:rPr>
          <w:rFonts w:ascii="Adobe Garamond Pro" w:hAnsi="Adobe Garamond Pro"/>
        </w:rPr>
        <w:br/>
      </w:r>
      <w:r w:rsidR="00FB203E" w:rsidRPr="009151E3">
        <w:rPr>
          <w:rFonts w:ascii="Adobe Garamond Pro" w:hAnsi="Adobe Garamond Pro"/>
        </w:rPr>
        <w:t>Markus Krunegård – 7 september kl. 20.00 på Stora Scen</w:t>
      </w:r>
      <w:r w:rsidR="003A1A3F">
        <w:rPr>
          <w:rFonts w:ascii="Adobe Garamond Pro" w:hAnsi="Adobe Garamond Pro"/>
        </w:rPr>
        <w:br/>
        <w:t>DANIEL ADAMS-RAY x HUMAN – 13 september kl. 20.00 på Stora Scen</w:t>
      </w:r>
      <w:r w:rsidR="00826D01">
        <w:rPr>
          <w:rFonts w:ascii="Adobe Garamond Pro" w:hAnsi="Adobe Garamond Pro"/>
        </w:rPr>
        <w:br/>
      </w:r>
      <w:r w:rsidR="00820003" w:rsidRPr="009151E3">
        <w:rPr>
          <w:rFonts w:ascii="Adobe Garamond Pro" w:hAnsi="Adobe Garamond Pro"/>
        </w:rPr>
        <w:t>Takida – 14 september kl. 20.00 på Stora Scen</w:t>
      </w:r>
      <w:r w:rsidRPr="009151E3">
        <w:rPr>
          <w:rFonts w:ascii="Adobe Garamond Pro" w:hAnsi="Adobe Garamond Pro"/>
        </w:rPr>
        <w:br/>
        <w:t>Wilmer X – 20 september kl. 20.00 på Stora Scen</w:t>
      </w:r>
      <w:r w:rsidR="003D11D7" w:rsidRPr="009151E3">
        <w:rPr>
          <w:rFonts w:ascii="Adobe Garamond Pro" w:hAnsi="Adobe Garamond Pro"/>
        </w:rPr>
        <w:br/>
        <w:t>Norlie &amp; KKV</w:t>
      </w:r>
      <w:r w:rsidR="0009346A" w:rsidRPr="009151E3">
        <w:rPr>
          <w:rFonts w:ascii="Adobe Garamond Pro" w:hAnsi="Adobe Garamond Pro"/>
        </w:rPr>
        <w:t xml:space="preserve"> –</w:t>
      </w:r>
      <w:r w:rsidR="003D11D7" w:rsidRPr="009151E3">
        <w:rPr>
          <w:rFonts w:ascii="Adobe Garamond Pro" w:hAnsi="Adobe Garamond Pro"/>
        </w:rPr>
        <w:t xml:space="preserve"> 21 september kl. 20.00 på Stora Scen</w:t>
      </w:r>
      <w:r w:rsidR="00DD647A" w:rsidRPr="009151E3">
        <w:rPr>
          <w:rFonts w:ascii="Adobe Garamond Pro" w:hAnsi="Adobe Garamond Pro"/>
        </w:rPr>
        <w:br/>
        <w:t>Kapten Röd</w:t>
      </w:r>
      <w:r w:rsidR="0009346A" w:rsidRPr="009151E3">
        <w:rPr>
          <w:rFonts w:ascii="Adobe Garamond Pro" w:hAnsi="Adobe Garamond Pro"/>
        </w:rPr>
        <w:t xml:space="preserve"> – </w:t>
      </w:r>
      <w:r w:rsidR="00DD647A" w:rsidRPr="009151E3">
        <w:rPr>
          <w:rFonts w:ascii="Adobe Garamond Pro" w:hAnsi="Adobe Garamond Pro"/>
        </w:rPr>
        <w:t>2</w:t>
      </w:r>
      <w:r w:rsidR="00237C5C" w:rsidRPr="009151E3">
        <w:rPr>
          <w:rFonts w:ascii="Adobe Garamond Pro" w:hAnsi="Adobe Garamond Pro"/>
        </w:rPr>
        <w:t>7</w:t>
      </w:r>
      <w:r w:rsidR="00DD647A" w:rsidRPr="009151E3">
        <w:rPr>
          <w:rFonts w:ascii="Adobe Garamond Pro" w:hAnsi="Adobe Garamond Pro"/>
        </w:rPr>
        <w:t xml:space="preserve"> september kl. 20.00 på Stora Scen</w:t>
      </w:r>
    </w:p>
    <w:sectPr w:rsidR="001A1592" w:rsidRPr="009151E3" w:rsidSect="003527DD">
      <w:footerReference w:type="default" r:id="rId11"/>
      <w:pgSz w:w="11906" w:h="16838"/>
      <w:pgMar w:top="720" w:right="1418" w:bottom="295"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06AE055" w14:textId="77777777" w:rsidR="00EC02B8" w:rsidRDefault="00EC02B8">
      <w:r>
        <w:separator/>
      </w:r>
    </w:p>
  </w:endnote>
  <w:endnote w:type="continuationSeparator" w:id="0">
    <w:p w14:paraId="23F7739B" w14:textId="77777777" w:rsidR="00EC02B8" w:rsidRDefault="00EC02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Verdana">
    <w:panose1 w:val="020B0604030504040204"/>
    <w:charset w:val="00"/>
    <w:family w:val="swiss"/>
    <w:pitch w:val="variable"/>
    <w:sig w:usb0="A10006FF" w:usb1="4000205B" w:usb2="00000010" w:usb3="00000000" w:csb0="0000019F" w:csb1="00000000"/>
  </w:font>
  <w:font w:name="Adobe Garamond Pro">
    <w:panose1 w:val="02020502060506020403"/>
    <w:charset w:val="00"/>
    <w:family w:val="roman"/>
    <w:notTrueType/>
    <w:pitch w:val="variable"/>
    <w:sig w:usb0="800000AF" w:usb1="5000205B" w:usb2="00000000" w:usb3="00000000" w:csb0="0000009B" w:csb1="00000000"/>
  </w:font>
  <w:font w:name="AlternateGotNo2D">
    <w:panose1 w:val="00000000000000000000"/>
    <w:charset w:val="00"/>
    <w:family w:val="modern"/>
    <w:notTrueType/>
    <w:pitch w:val="variable"/>
    <w:sig w:usb0="00000007" w:usb1="00000001" w:usb2="00000000" w:usb3="00000000" w:csb0="00000093" w:csb1="00000000"/>
  </w:font>
  <w:font w:name="AlternateGothic-NoThree">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Adobe Arabic">
    <w:charset w:val="B2"/>
    <w:family w:val="roman"/>
    <w:pitch w:val="variable"/>
    <w:sig w:usb0="8000202F" w:usb1="8000A04A" w:usb2="00000008" w:usb3="00000000" w:csb0="0000004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7B9647" w14:textId="77777777" w:rsidR="003527DD" w:rsidRPr="00E74E4F" w:rsidRDefault="008C33FB" w:rsidP="003527DD">
    <w:pPr>
      <w:ind w:right="-540"/>
      <w:rPr>
        <w:rFonts w:ascii="Verdana" w:hAnsi="Verdana" w:cs="Arial"/>
        <w:sz w:val="16"/>
        <w:szCs w:val="16"/>
      </w:rPr>
    </w:pPr>
    <w:r>
      <w:rPr>
        <w:rFonts w:ascii="Verdana" w:hAnsi="Verdana" w:cs="Arial"/>
        <w:sz w:val="16"/>
        <w:szCs w:val="16"/>
      </w:rPr>
      <w:t>_____________________________________________________________________________________________</w:t>
    </w:r>
  </w:p>
  <w:p w14:paraId="7DCE89D9" w14:textId="397120DD" w:rsidR="003527DD" w:rsidRPr="0024477D" w:rsidRDefault="008C33FB" w:rsidP="003527DD">
    <w:pPr>
      <w:pStyle w:val="Sidfot"/>
      <w:rPr>
        <w:rFonts w:ascii="Verdana" w:hAnsi="Verdana"/>
        <w:sz w:val="16"/>
        <w:szCs w:val="16"/>
      </w:rPr>
    </w:pPr>
    <w:r w:rsidRPr="00505EB1">
      <w:rPr>
        <w:rStyle w:val="Betoning"/>
        <w:rFonts w:ascii="Adobe Garamond Pro" w:hAnsi="Adobe Garamond Pro"/>
        <w:sz w:val="18"/>
        <w:szCs w:val="18"/>
      </w:rPr>
      <w:t xml:space="preserve">Gröna Lund är Sveriges äldsta tivoli och ingår i temaparkskoncernen Parks and Resorts, Nordens ledande aktör inom upplevelseindustrin, tillsammans med Kolmården, Aquaria, Furuvik och </w:t>
    </w:r>
    <w:r w:rsidR="00506981">
      <w:rPr>
        <w:rStyle w:val="Betoning"/>
        <w:rFonts w:ascii="Adobe Garamond Pro" w:hAnsi="Adobe Garamond Pro"/>
        <w:sz w:val="18"/>
        <w:szCs w:val="18"/>
      </w:rPr>
      <w:t>Skara Sommarland. Tivolit har 31</w:t>
    </w:r>
    <w:r w:rsidRPr="00505EB1">
      <w:rPr>
        <w:rStyle w:val="Betoning"/>
        <w:rFonts w:ascii="Adobe Garamond Pro" w:hAnsi="Adobe Garamond Pro"/>
        <w:sz w:val="18"/>
        <w:szCs w:val="18"/>
      </w:rPr>
      <w:t xml:space="preserve"> attraktioner och sex restauranger samt ett varierat utbud av lotterier, 5-kampsspel och mat- och snackskiosker. Gröna Lund bjuder även på en mängd underhållning i form av konserter, dans, barnunderhållning mm. 201</w:t>
    </w:r>
    <w:r w:rsidR="00E86F1E">
      <w:rPr>
        <w:rStyle w:val="Betoning"/>
        <w:rFonts w:ascii="Adobe Garamond Pro" w:hAnsi="Adobe Garamond Pro"/>
        <w:sz w:val="18"/>
        <w:szCs w:val="18"/>
      </w:rPr>
      <w:t>7</w:t>
    </w:r>
    <w:r>
      <w:rPr>
        <w:rStyle w:val="Betoning"/>
        <w:rFonts w:ascii="Adobe Garamond Pro" w:hAnsi="Adobe Garamond Pro"/>
        <w:sz w:val="18"/>
        <w:szCs w:val="18"/>
      </w:rPr>
      <w:t xml:space="preserve"> hade tivolit ca 13</w:t>
    </w:r>
    <w:r w:rsidRPr="00505EB1">
      <w:rPr>
        <w:rStyle w:val="Betoning"/>
        <w:rFonts w:ascii="Adobe Garamond Pro" w:hAnsi="Adobe Garamond Pro"/>
        <w:sz w:val="18"/>
        <w:szCs w:val="18"/>
      </w:rPr>
      <w:t>00 an</w:t>
    </w:r>
    <w:r>
      <w:rPr>
        <w:rStyle w:val="Betoning"/>
        <w:rFonts w:ascii="Adobe Garamond Pro" w:hAnsi="Adobe Garamond Pro"/>
        <w:sz w:val="18"/>
        <w:szCs w:val="18"/>
      </w:rPr>
      <w:t>ställda under säsongen och över 1,</w:t>
    </w:r>
    <w:r w:rsidR="00344D21">
      <w:rPr>
        <w:rStyle w:val="Betoning"/>
        <w:rFonts w:ascii="Adobe Garamond Pro" w:hAnsi="Adobe Garamond Pro"/>
        <w:sz w:val="18"/>
        <w:szCs w:val="18"/>
      </w:rPr>
      <w:t>5</w:t>
    </w:r>
    <w:r w:rsidRPr="00505EB1">
      <w:rPr>
        <w:rStyle w:val="Betoning"/>
        <w:rFonts w:ascii="Adobe Garamond Pro" w:hAnsi="Adobe Garamond Pro"/>
        <w:sz w:val="18"/>
        <w:szCs w:val="18"/>
      </w:rPr>
      <w:t xml:space="preserve"> miljoner besökare</w:t>
    </w:r>
    <w:r>
      <w:rPr>
        <w:rStyle w:val="Betoning"/>
        <w:rFonts w:ascii="Adobe Garamond Pro" w:hAnsi="Adobe Garamond Pro"/>
        <w:sz w:val="18"/>
        <w:szCs w:val="18"/>
      </w:rPr>
      <w:t>,</w:t>
    </w:r>
    <w:r w:rsidRPr="00505EB1">
      <w:rPr>
        <w:rStyle w:val="Betoning"/>
        <w:rFonts w:ascii="Adobe Garamond Pro" w:hAnsi="Adobe Garamond Pro"/>
        <w:sz w:val="18"/>
        <w:szCs w:val="18"/>
      </w:rPr>
      <w:t xml:space="preserve"> vilket gör tivolit till en av landets ledande besöksattraktioner.</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E205653" w14:textId="77777777" w:rsidR="00EC02B8" w:rsidRDefault="00EC02B8">
      <w:r>
        <w:separator/>
      </w:r>
    </w:p>
  </w:footnote>
  <w:footnote w:type="continuationSeparator" w:id="0">
    <w:p w14:paraId="3B527C4D" w14:textId="77777777" w:rsidR="00EC02B8" w:rsidRDefault="00EC02B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33FB"/>
    <w:rsid w:val="00005F16"/>
    <w:rsid w:val="0001191B"/>
    <w:rsid w:val="0001268A"/>
    <w:rsid w:val="0001322A"/>
    <w:rsid w:val="00034467"/>
    <w:rsid w:val="00035EE1"/>
    <w:rsid w:val="00040A22"/>
    <w:rsid w:val="00040DCE"/>
    <w:rsid w:val="00045332"/>
    <w:rsid w:val="0005558C"/>
    <w:rsid w:val="0006073A"/>
    <w:rsid w:val="00062F5E"/>
    <w:rsid w:val="00063FA4"/>
    <w:rsid w:val="00065259"/>
    <w:rsid w:val="00065ECF"/>
    <w:rsid w:val="00072E84"/>
    <w:rsid w:val="00084629"/>
    <w:rsid w:val="00087A23"/>
    <w:rsid w:val="00087C91"/>
    <w:rsid w:val="0009346A"/>
    <w:rsid w:val="000970E1"/>
    <w:rsid w:val="00097922"/>
    <w:rsid w:val="000A4136"/>
    <w:rsid w:val="000A461C"/>
    <w:rsid w:val="000B02CF"/>
    <w:rsid w:val="000B3BE4"/>
    <w:rsid w:val="000B64F7"/>
    <w:rsid w:val="000C5154"/>
    <w:rsid w:val="000D48AE"/>
    <w:rsid w:val="000F20C3"/>
    <w:rsid w:val="000F388D"/>
    <w:rsid w:val="000F40E8"/>
    <w:rsid w:val="000F4F2E"/>
    <w:rsid w:val="001017FD"/>
    <w:rsid w:val="00101A8E"/>
    <w:rsid w:val="0010305B"/>
    <w:rsid w:val="00107F53"/>
    <w:rsid w:val="0011591A"/>
    <w:rsid w:val="00131AD9"/>
    <w:rsid w:val="00141060"/>
    <w:rsid w:val="00142824"/>
    <w:rsid w:val="001544B5"/>
    <w:rsid w:val="00156F35"/>
    <w:rsid w:val="00161544"/>
    <w:rsid w:val="001623A7"/>
    <w:rsid w:val="00172CD2"/>
    <w:rsid w:val="001740B6"/>
    <w:rsid w:val="00174A18"/>
    <w:rsid w:val="001811AA"/>
    <w:rsid w:val="00185DEA"/>
    <w:rsid w:val="00186527"/>
    <w:rsid w:val="0019426A"/>
    <w:rsid w:val="001943A0"/>
    <w:rsid w:val="00194A0C"/>
    <w:rsid w:val="00195EDB"/>
    <w:rsid w:val="001A1592"/>
    <w:rsid w:val="001A5373"/>
    <w:rsid w:val="001A5A60"/>
    <w:rsid w:val="001A7F82"/>
    <w:rsid w:val="001B071A"/>
    <w:rsid w:val="001B0E6A"/>
    <w:rsid w:val="001C1316"/>
    <w:rsid w:val="001C2773"/>
    <w:rsid w:val="001C2AA0"/>
    <w:rsid w:val="001C526C"/>
    <w:rsid w:val="001D202A"/>
    <w:rsid w:val="001D2FF5"/>
    <w:rsid w:val="001E0EC7"/>
    <w:rsid w:val="001E20B0"/>
    <w:rsid w:val="001E6A87"/>
    <w:rsid w:val="001F3FA5"/>
    <w:rsid w:val="001F498C"/>
    <w:rsid w:val="001F74BE"/>
    <w:rsid w:val="002106B5"/>
    <w:rsid w:val="00211450"/>
    <w:rsid w:val="00211BEA"/>
    <w:rsid w:val="00214E7C"/>
    <w:rsid w:val="00217583"/>
    <w:rsid w:val="00221EEC"/>
    <w:rsid w:val="0022643C"/>
    <w:rsid w:val="00227712"/>
    <w:rsid w:val="002320B4"/>
    <w:rsid w:val="00237C5C"/>
    <w:rsid w:val="00241FCB"/>
    <w:rsid w:val="002436FE"/>
    <w:rsid w:val="0024466B"/>
    <w:rsid w:val="0024777D"/>
    <w:rsid w:val="00252124"/>
    <w:rsid w:val="00253BD5"/>
    <w:rsid w:val="002563C1"/>
    <w:rsid w:val="00256A2C"/>
    <w:rsid w:val="002627B7"/>
    <w:rsid w:val="0026311A"/>
    <w:rsid w:val="002636D3"/>
    <w:rsid w:val="00265299"/>
    <w:rsid w:val="00266814"/>
    <w:rsid w:val="0027061B"/>
    <w:rsid w:val="00272CAE"/>
    <w:rsid w:val="00273A52"/>
    <w:rsid w:val="00276F90"/>
    <w:rsid w:val="0028210A"/>
    <w:rsid w:val="00285F27"/>
    <w:rsid w:val="002866F3"/>
    <w:rsid w:val="00287767"/>
    <w:rsid w:val="0029050A"/>
    <w:rsid w:val="002A2DCE"/>
    <w:rsid w:val="002A6474"/>
    <w:rsid w:val="002B328F"/>
    <w:rsid w:val="002B428C"/>
    <w:rsid w:val="002C190F"/>
    <w:rsid w:val="002C474D"/>
    <w:rsid w:val="002C5476"/>
    <w:rsid w:val="002C630A"/>
    <w:rsid w:val="002D17E1"/>
    <w:rsid w:val="002D5871"/>
    <w:rsid w:val="002E18F4"/>
    <w:rsid w:val="002F1AF5"/>
    <w:rsid w:val="002F5260"/>
    <w:rsid w:val="002F622F"/>
    <w:rsid w:val="002F6330"/>
    <w:rsid w:val="0030144E"/>
    <w:rsid w:val="0030147E"/>
    <w:rsid w:val="00302A92"/>
    <w:rsid w:val="00302FCE"/>
    <w:rsid w:val="00304B1A"/>
    <w:rsid w:val="003053DD"/>
    <w:rsid w:val="00305519"/>
    <w:rsid w:val="00305A02"/>
    <w:rsid w:val="00307739"/>
    <w:rsid w:val="00311249"/>
    <w:rsid w:val="00311B5B"/>
    <w:rsid w:val="003139E4"/>
    <w:rsid w:val="00313C05"/>
    <w:rsid w:val="00314A32"/>
    <w:rsid w:val="003173D9"/>
    <w:rsid w:val="0032074E"/>
    <w:rsid w:val="00322CCC"/>
    <w:rsid w:val="00327EC2"/>
    <w:rsid w:val="00336D56"/>
    <w:rsid w:val="0033795F"/>
    <w:rsid w:val="00340022"/>
    <w:rsid w:val="00341855"/>
    <w:rsid w:val="00344D21"/>
    <w:rsid w:val="00345F75"/>
    <w:rsid w:val="00345F8E"/>
    <w:rsid w:val="003527DD"/>
    <w:rsid w:val="003614F8"/>
    <w:rsid w:val="00366E77"/>
    <w:rsid w:val="0037154F"/>
    <w:rsid w:val="0038777D"/>
    <w:rsid w:val="003A1A3F"/>
    <w:rsid w:val="003A398E"/>
    <w:rsid w:val="003A3B3B"/>
    <w:rsid w:val="003A4A49"/>
    <w:rsid w:val="003A50D6"/>
    <w:rsid w:val="003A6B4F"/>
    <w:rsid w:val="003B2DF5"/>
    <w:rsid w:val="003B7ACC"/>
    <w:rsid w:val="003C4BCA"/>
    <w:rsid w:val="003D04F1"/>
    <w:rsid w:val="003D11D7"/>
    <w:rsid w:val="003D4325"/>
    <w:rsid w:val="003D5434"/>
    <w:rsid w:val="003E20A1"/>
    <w:rsid w:val="003E2835"/>
    <w:rsid w:val="003E4206"/>
    <w:rsid w:val="003F2AA0"/>
    <w:rsid w:val="003F382F"/>
    <w:rsid w:val="003F47F8"/>
    <w:rsid w:val="003F49CC"/>
    <w:rsid w:val="00400325"/>
    <w:rsid w:val="00401EEB"/>
    <w:rsid w:val="00410029"/>
    <w:rsid w:val="00417560"/>
    <w:rsid w:val="00422779"/>
    <w:rsid w:val="00431769"/>
    <w:rsid w:val="00431824"/>
    <w:rsid w:val="0043203C"/>
    <w:rsid w:val="0043596E"/>
    <w:rsid w:val="0043785A"/>
    <w:rsid w:val="00444E79"/>
    <w:rsid w:val="00444F88"/>
    <w:rsid w:val="00445036"/>
    <w:rsid w:val="004451D7"/>
    <w:rsid w:val="004516C6"/>
    <w:rsid w:val="004567BC"/>
    <w:rsid w:val="00460FC9"/>
    <w:rsid w:val="00464B91"/>
    <w:rsid w:val="00465783"/>
    <w:rsid w:val="00465AC1"/>
    <w:rsid w:val="0047576C"/>
    <w:rsid w:val="00475D6C"/>
    <w:rsid w:val="00475FD1"/>
    <w:rsid w:val="0047673B"/>
    <w:rsid w:val="00480AA6"/>
    <w:rsid w:val="0048558C"/>
    <w:rsid w:val="00486F6C"/>
    <w:rsid w:val="0049102C"/>
    <w:rsid w:val="0049515A"/>
    <w:rsid w:val="0049581D"/>
    <w:rsid w:val="00495844"/>
    <w:rsid w:val="004A2844"/>
    <w:rsid w:val="004A3A62"/>
    <w:rsid w:val="004B1AC1"/>
    <w:rsid w:val="004B3445"/>
    <w:rsid w:val="004B4A3D"/>
    <w:rsid w:val="004B5614"/>
    <w:rsid w:val="004B6F0E"/>
    <w:rsid w:val="004C4E39"/>
    <w:rsid w:val="004D19BD"/>
    <w:rsid w:val="004E3EC7"/>
    <w:rsid w:val="004F2EDA"/>
    <w:rsid w:val="004F4631"/>
    <w:rsid w:val="00506981"/>
    <w:rsid w:val="00507B9C"/>
    <w:rsid w:val="00511F02"/>
    <w:rsid w:val="00512332"/>
    <w:rsid w:val="00516425"/>
    <w:rsid w:val="005168C1"/>
    <w:rsid w:val="00521116"/>
    <w:rsid w:val="00522DB5"/>
    <w:rsid w:val="005235E6"/>
    <w:rsid w:val="00523D8C"/>
    <w:rsid w:val="00523DE7"/>
    <w:rsid w:val="00534B49"/>
    <w:rsid w:val="00535BAB"/>
    <w:rsid w:val="005410FF"/>
    <w:rsid w:val="00543E51"/>
    <w:rsid w:val="00544B50"/>
    <w:rsid w:val="005454E6"/>
    <w:rsid w:val="00545A33"/>
    <w:rsid w:val="00551902"/>
    <w:rsid w:val="00552347"/>
    <w:rsid w:val="0055593C"/>
    <w:rsid w:val="00571C89"/>
    <w:rsid w:val="00574ED0"/>
    <w:rsid w:val="0057711C"/>
    <w:rsid w:val="00584481"/>
    <w:rsid w:val="00584799"/>
    <w:rsid w:val="0059035C"/>
    <w:rsid w:val="00590C71"/>
    <w:rsid w:val="00591F64"/>
    <w:rsid w:val="00594205"/>
    <w:rsid w:val="005A26AD"/>
    <w:rsid w:val="005A2B58"/>
    <w:rsid w:val="005B0BBE"/>
    <w:rsid w:val="005B22E7"/>
    <w:rsid w:val="005B2864"/>
    <w:rsid w:val="005B3105"/>
    <w:rsid w:val="005B6F09"/>
    <w:rsid w:val="005C2A10"/>
    <w:rsid w:val="005C3234"/>
    <w:rsid w:val="005C3457"/>
    <w:rsid w:val="005C5A05"/>
    <w:rsid w:val="005D056D"/>
    <w:rsid w:val="005D0898"/>
    <w:rsid w:val="005D5135"/>
    <w:rsid w:val="005D5CC1"/>
    <w:rsid w:val="005D690F"/>
    <w:rsid w:val="005E0953"/>
    <w:rsid w:val="005E71FD"/>
    <w:rsid w:val="005F1BDD"/>
    <w:rsid w:val="005F6CFB"/>
    <w:rsid w:val="00602581"/>
    <w:rsid w:val="006130FF"/>
    <w:rsid w:val="00615950"/>
    <w:rsid w:val="0062274E"/>
    <w:rsid w:val="006243CD"/>
    <w:rsid w:val="006248DC"/>
    <w:rsid w:val="0062616B"/>
    <w:rsid w:val="00626707"/>
    <w:rsid w:val="00630FA2"/>
    <w:rsid w:val="00634375"/>
    <w:rsid w:val="00642B3A"/>
    <w:rsid w:val="0064336C"/>
    <w:rsid w:val="00646E61"/>
    <w:rsid w:val="0064727E"/>
    <w:rsid w:val="006541DC"/>
    <w:rsid w:val="00657BF0"/>
    <w:rsid w:val="00664335"/>
    <w:rsid w:val="00667BF1"/>
    <w:rsid w:val="00672240"/>
    <w:rsid w:val="00676006"/>
    <w:rsid w:val="006805D9"/>
    <w:rsid w:val="00681BEB"/>
    <w:rsid w:val="00681C22"/>
    <w:rsid w:val="00687381"/>
    <w:rsid w:val="00693573"/>
    <w:rsid w:val="0069709F"/>
    <w:rsid w:val="00697590"/>
    <w:rsid w:val="006A3493"/>
    <w:rsid w:val="006B0AF0"/>
    <w:rsid w:val="006B2544"/>
    <w:rsid w:val="006B3FD2"/>
    <w:rsid w:val="006B6D33"/>
    <w:rsid w:val="006C09A2"/>
    <w:rsid w:val="006C66E0"/>
    <w:rsid w:val="006C7717"/>
    <w:rsid w:val="006D0732"/>
    <w:rsid w:val="006D481D"/>
    <w:rsid w:val="006E2DF0"/>
    <w:rsid w:val="006E38D1"/>
    <w:rsid w:val="006E3B5A"/>
    <w:rsid w:val="006E5476"/>
    <w:rsid w:val="006E73CF"/>
    <w:rsid w:val="006F0630"/>
    <w:rsid w:val="006F20E4"/>
    <w:rsid w:val="006F7368"/>
    <w:rsid w:val="00701552"/>
    <w:rsid w:val="00705736"/>
    <w:rsid w:val="00710271"/>
    <w:rsid w:val="00721263"/>
    <w:rsid w:val="00724251"/>
    <w:rsid w:val="00732F2B"/>
    <w:rsid w:val="00734244"/>
    <w:rsid w:val="007342DD"/>
    <w:rsid w:val="00735058"/>
    <w:rsid w:val="00735304"/>
    <w:rsid w:val="00735713"/>
    <w:rsid w:val="00735984"/>
    <w:rsid w:val="007436F8"/>
    <w:rsid w:val="007445EC"/>
    <w:rsid w:val="00746332"/>
    <w:rsid w:val="00750C91"/>
    <w:rsid w:val="00753BB1"/>
    <w:rsid w:val="00762D07"/>
    <w:rsid w:val="00765022"/>
    <w:rsid w:val="00765A0D"/>
    <w:rsid w:val="00765D5E"/>
    <w:rsid w:val="0076633D"/>
    <w:rsid w:val="007737B9"/>
    <w:rsid w:val="00777D80"/>
    <w:rsid w:val="00780890"/>
    <w:rsid w:val="00783115"/>
    <w:rsid w:val="00783DF8"/>
    <w:rsid w:val="00785DED"/>
    <w:rsid w:val="00790F71"/>
    <w:rsid w:val="00791C46"/>
    <w:rsid w:val="00793062"/>
    <w:rsid w:val="007933B0"/>
    <w:rsid w:val="007967B6"/>
    <w:rsid w:val="007B597F"/>
    <w:rsid w:val="007B6106"/>
    <w:rsid w:val="007B628C"/>
    <w:rsid w:val="007C09F0"/>
    <w:rsid w:val="007C3FDE"/>
    <w:rsid w:val="007C4DD9"/>
    <w:rsid w:val="007C7A93"/>
    <w:rsid w:val="007D046F"/>
    <w:rsid w:val="007D0BAA"/>
    <w:rsid w:val="007D30D6"/>
    <w:rsid w:val="007D7CD6"/>
    <w:rsid w:val="007E563F"/>
    <w:rsid w:val="007E709F"/>
    <w:rsid w:val="007F4310"/>
    <w:rsid w:val="008030F0"/>
    <w:rsid w:val="00805448"/>
    <w:rsid w:val="008154EC"/>
    <w:rsid w:val="00820003"/>
    <w:rsid w:val="00821974"/>
    <w:rsid w:val="008219C0"/>
    <w:rsid w:val="00824A1F"/>
    <w:rsid w:val="00826D01"/>
    <w:rsid w:val="0083069F"/>
    <w:rsid w:val="00835921"/>
    <w:rsid w:val="00837C51"/>
    <w:rsid w:val="008423A4"/>
    <w:rsid w:val="008429CC"/>
    <w:rsid w:val="008449DD"/>
    <w:rsid w:val="00850B74"/>
    <w:rsid w:val="0085264E"/>
    <w:rsid w:val="00855A50"/>
    <w:rsid w:val="00863F07"/>
    <w:rsid w:val="00865964"/>
    <w:rsid w:val="00867E4E"/>
    <w:rsid w:val="00874205"/>
    <w:rsid w:val="00875215"/>
    <w:rsid w:val="00875BDB"/>
    <w:rsid w:val="0088018D"/>
    <w:rsid w:val="008A30B0"/>
    <w:rsid w:val="008A4735"/>
    <w:rsid w:val="008A4ABB"/>
    <w:rsid w:val="008A50BA"/>
    <w:rsid w:val="008A6204"/>
    <w:rsid w:val="008B0B8B"/>
    <w:rsid w:val="008C0C93"/>
    <w:rsid w:val="008C310A"/>
    <w:rsid w:val="008C33FB"/>
    <w:rsid w:val="008C4433"/>
    <w:rsid w:val="008C771D"/>
    <w:rsid w:val="008D773F"/>
    <w:rsid w:val="008E06B0"/>
    <w:rsid w:val="008F3B4F"/>
    <w:rsid w:val="008F403F"/>
    <w:rsid w:val="008F5393"/>
    <w:rsid w:val="008F7C6B"/>
    <w:rsid w:val="00902751"/>
    <w:rsid w:val="00912E4C"/>
    <w:rsid w:val="009151E3"/>
    <w:rsid w:val="009162D2"/>
    <w:rsid w:val="00916ACF"/>
    <w:rsid w:val="00920649"/>
    <w:rsid w:val="00920CB8"/>
    <w:rsid w:val="0093219E"/>
    <w:rsid w:val="0093620A"/>
    <w:rsid w:val="00937AA7"/>
    <w:rsid w:val="009409A8"/>
    <w:rsid w:val="00944B6B"/>
    <w:rsid w:val="009475B9"/>
    <w:rsid w:val="009572A4"/>
    <w:rsid w:val="00970601"/>
    <w:rsid w:val="00970E6D"/>
    <w:rsid w:val="009751A1"/>
    <w:rsid w:val="00975F93"/>
    <w:rsid w:val="00976415"/>
    <w:rsid w:val="00980F33"/>
    <w:rsid w:val="009816B2"/>
    <w:rsid w:val="00985935"/>
    <w:rsid w:val="009870C4"/>
    <w:rsid w:val="009931C8"/>
    <w:rsid w:val="009A5952"/>
    <w:rsid w:val="009A60E2"/>
    <w:rsid w:val="009B45B8"/>
    <w:rsid w:val="009B5735"/>
    <w:rsid w:val="009B7A07"/>
    <w:rsid w:val="009E287A"/>
    <w:rsid w:val="009E50A1"/>
    <w:rsid w:val="009E6D11"/>
    <w:rsid w:val="009F1A7B"/>
    <w:rsid w:val="009F2F5B"/>
    <w:rsid w:val="009F3042"/>
    <w:rsid w:val="009F4F52"/>
    <w:rsid w:val="00A03391"/>
    <w:rsid w:val="00A03AF4"/>
    <w:rsid w:val="00A10D0D"/>
    <w:rsid w:val="00A1459A"/>
    <w:rsid w:val="00A157AB"/>
    <w:rsid w:val="00A2122A"/>
    <w:rsid w:val="00A24EFF"/>
    <w:rsid w:val="00A26F65"/>
    <w:rsid w:val="00A27C3D"/>
    <w:rsid w:val="00A3128C"/>
    <w:rsid w:val="00A313EC"/>
    <w:rsid w:val="00A32E31"/>
    <w:rsid w:val="00A343D1"/>
    <w:rsid w:val="00A36A0E"/>
    <w:rsid w:val="00A431FC"/>
    <w:rsid w:val="00A43B59"/>
    <w:rsid w:val="00A43B5E"/>
    <w:rsid w:val="00A43F8B"/>
    <w:rsid w:val="00A46429"/>
    <w:rsid w:val="00A63FC9"/>
    <w:rsid w:val="00A647D6"/>
    <w:rsid w:val="00A654AB"/>
    <w:rsid w:val="00A656B6"/>
    <w:rsid w:val="00A66A47"/>
    <w:rsid w:val="00A723B0"/>
    <w:rsid w:val="00A7383D"/>
    <w:rsid w:val="00A75616"/>
    <w:rsid w:val="00A75D32"/>
    <w:rsid w:val="00A77A2E"/>
    <w:rsid w:val="00A85860"/>
    <w:rsid w:val="00A8668A"/>
    <w:rsid w:val="00A8727A"/>
    <w:rsid w:val="00A87E31"/>
    <w:rsid w:val="00A97185"/>
    <w:rsid w:val="00AA2CDF"/>
    <w:rsid w:val="00AB522A"/>
    <w:rsid w:val="00AC1DE9"/>
    <w:rsid w:val="00AD06B1"/>
    <w:rsid w:val="00AD3044"/>
    <w:rsid w:val="00AD44FA"/>
    <w:rsid w:val="00AE1AEB"/>
    <w:rsid w:val="00AE2E7E"/>
    <w:rsid w:val="00AF01AC"/>
    <w:rsid w:val="00AF1756"/>
    <w:rsid w:val="00AF26A2"/>
    <w:rsid w:val="00AF76A3"/>
    <w:rsid w:val="00B00D6A"/>
    <w:rsid w:val="00B015E6"/>
    <w:rsid w:val="00B03A32"/>
    <w:rsid w:val="00B061BA"/>
    <w:rsid w:val="00B117EB"/>
    <w:rsid w:val="00B13FE0"/>
    <w:rsid w:val="00B16BA1"/>
    <w:rsid w:val="00B20C61"/>
    <w:rsid w:val="00B237BE"/>
    <w:rsid w:val="00B2685B"/>
    <w:rsid w:val="00B303AF"/>
    <w:rsid w:val="00B325A6"/>
    <w:rsid w:val="00B34EBE"/>
    <w:rsid w:val="00B36822"/>
    <w:rsid w:val="00B42CBC"/>
    <w:rsid w:val="00B4483E"/>
    <w:rsid w:val="00B45CC6"/>
    <w:rsid w:val="00B50ECD"/>
    <w:rsid w:val="00B54785"/>
    <w:rsid w:val="00B55835"/>
    <w:rsid w:val="00B569D7"/>
    <w:rsid w:val="00B575A1"/>
    <w:rsid w:val="00B57D36"/>
    <w:rsid w:val="00B602B7"/>
    <w:rsid w:val="00B608B5"/>
    <w:rsid w:val="00B74453"/>
    <w:rsid w:val="00B74486"/>
    <w:rsid w:val="00B845A0"/>
    <w:rsid w:val="00B85770"/>
    <w:rsid w:val="00B85BC9"/>
    <w:rsid w:val="00B97E9E"/>
    <w:rsid w:val="00BA52D4"/>
    <w:rsid w:val="00BA579C"/>
    <w:rsid w:val="00BA70E5"/>
    <w:rsid w:val="00BB2747"/>
    <w:rsid w:val="00BB3F23"/>
    <w:rsid w:val="00BC23D9"/>
    <w:rsid w:val="00BC2D60"/>
    <w:rsid w:val="00BD2A62"/>
    <w:rsid w:val="00BD2BE0"/>
    <w:rsid w:val="00BD7410"/>
    <w:rsid w:val="00BE3A20"/>
    <w:rsid w:val="00BE7879"/>
    <w:rsid w:val="00C01DB9"/>
    <w:rsid w:val="00C06C70"/>
    <w:rsid w:val="00C106A2"/>
    <w:rsid w:val="00C15A6C"/>
    <w:rsid w:val="00C16BC0"/>
    <w:rsid w:val="00C26135"/>
    <w:rsid w:val="00C267C0"/>
    <w:rsid w:val="00C27FE1"/>
    <w:rsid w:val="00C323D2"/>
    <w:rsid w:val="00C32D06"/>
    <w:rsid w:val="00C32FCA"/>
    <w:rsid w:val="00C354FB"/>
    <w:rsid w:val="00C4399A"/>
    <w:rsid w:val="00C522D3"/>
    <w:rsid w:val="00C61D7C"/>
    <w:rsid w:val="00C62DC0"/>
    <w:rsid w:val="00C6391F"/>
    <w:rsid w:val="00C63971"/>
    <w:rsid w:val="00C63A9E"/>
    <w:rsid w:val="00C66361"/>
    <w:rsid w:val="00C67298"/>
    <w:rsid w:val="00C752F5"/>
    <w:rsid w:val="00C8055A"/>
    <w:rsid w:val="00C83747"/>
    <w:rsid w:val="00C838BD"/>
    <w:rsid w:val="00C845B5"/>
    <w:rsid w:val="00C84828"/>
    <w:rsid w:val="00C85964"/>
    <w:rsid w:val="00C86263"/>
    <w:rsid w:val="00C86A37"/>
    <w:rsid w:val="00CA1D50"/>
    <w:rsid w:val="00CA2CF4"/>
    <w:rsid w:val="00CA5F04"/>
    <w:rsid w:val="00CA7B02"/>
    <w:rsid w:val="00CB47D3"/>
    <w:rsid w:val="00CB5789"/>
    <w:rsid w:val="00CB5FE5"/>
    <w:rsid w:val="00CC191D"/>
    <w:rsid w:val="00CC25C6"/>
    <w:rsid w:val="00CC3FD2"/>
    <w:rsid w:val="00CC4A61"/>
    <w:rsid w:val="00CC4EA7"/>
    <w:rsid w:val="00CD3E77"/>
    <w:rsid w:val="00CD4A28"/>
    <w:rsid w:val="00CD6F25"/>
    <w:rsid w:val="00CE3F03"/>
    <w:rsid w:val="00CF18E3"/>
    <w:rsid w:val="00CF1D85"/>
    <w:rsid w:val="00D05FF9"/>
    <w:rsid w:val="00D0660E"/>
    <w:rsid w:val="00D10FF3"/>
    <w:rsid w:val="00D11018"/>
    <w:rsid w:val="00D12C06"/>
    <w:rsid w:val="00D14C9B"/>
    <w:rsid w:val="00D2664C"/>
    <w:rsid w:val="00D309E0"/>
    <w:rsid w:val="00D33512"/>
    <w:rsid w:val="00D342CD"/>
    <w:rsid w:val="00D445E9"/>
    <w:rsid w:val="00D54346"/>
    <w:rsid w:val="00D62FE7"/>
    <w:rsid w:val="00D633F6"/>
    <w:rsid w:val="00D66E45"/>
    <w:rsid w:val="00D67035"/>
    <w:rsid w:val="00D70FCD"/>
    <w:rsid w:val="00D71016"/>
    <w:rsid w:val="00D77CBF"/>
    <w:rsid w:val="00D8027B"/>
    <w:rsid w:val="00D80841"/>
    <w:rsid w:val="00D809C9"/>
    <w:rsid w:val="00D840E5"/>
    <w:rsid w:val="00D875D3"/>
    <w:rsid w:val="00D91DBE"/>
    <w:rsid w:val="00D92832"/>
    <w:rsid w:val="00D93058"/>
    <w:rsid w:val="00D94266"/>
    <w:rsid w:val="00D94783"/>
    <w:rsid w:val="00DA0808"/>
    <w:rsid w:val="00DB1D30"/>
    <w:rsid w:val="00DB4455"/>
    <w:rsid w:val="00DC235D"/>
    <w:rsid w:val="00DC41D9"/>
    <w:rsid w:val="00DC44C1"/>
    <w:rsid w:val="00DD4B07"/>
    <w:rsid w:val="00DD5C0F"/>
    <w:rsid w:val="00DD60D2"/>
    <w:rsid w:val="00DD647A"/>
    <w:rsid w:val="00DE4359"/>
    <w:rsid w:val="00DE6EDD"/>
    <w:rsid w:val="00DF07CC"/>
    <w:rsid w:val="00DF0845"/>
    <w:rsid w:val="00DF296A"/>
    <w:rsid w:val="00DF6BAD"/>
    <w:rsid w:val="00E00E60"/>
    <w:rsid w:val="00E01324"/>
    <w:rsid w:val="00E018CE"/>
    <w:rsid w:val="00E10D5F"/>
    <w:rsid w:val="00E22CA8"/>
    <w:rsid w:val="00E25692"/>
    <w:rsid w:val="00E32F5D"/>
    <w:rsid w:val="00E34FE9"/>
    <w:rsid w:val="00E36FEE"/>
    <w:rsid w:val="00E4607E"/>
    <w:rsid w:val="00E47CAD"/>
    <w:rsid w:val="00E51A3F"/>
    <w:rsid w:val="00E5220C"/>
    <w:rsid w:val="00E616F8"/>
    <w:rsid w:val="00E618DF"/>
    <w:rsid w:val="00E660CD"/>
    <w:rsid w:val="00E67D71"/>
    <w:rsid w:val="00E80D44"/>
    <w:rsid w:val="00E83137"/>
    <w:rsid w:val="00E86F1E"/>
    <w:rsid w:val="00E9200D"/>
    <w:rsid w:val="00E95A14"/>
    <w:rsid w:val="00E96A25"/>
    <w:rsid w:val="00E97AE7"/>
    <w:rsid w:val="00EA03CC"/>
    <w:rsid w:val="00EA270F"/>
    <w:rsid w:val="00EA34C8"/>
    <w:rsid w:val="00EA4C9C"/>
    <w:rsid w:val="00EA618C"/>
    <w:rsid w:val="00EB1F53"/>
    <w:rsid w:val="00EB3B48"/>
    <w:rsid w:val="00EB41DD"/>
    <w:rsid w:val="00EB4CFC"/>
    <w:rsid w:val="00EC02B8"/>
    <w:rsid w:val="00EC0D2D"/>
    <w:rsid w:val="00EC213E"/>
    <w:rsid w:val="00EC3E02"/>
    <w:rsid w:val="00ED1BAC"/>
    <w:rsid w:val="00EE0F69"/>
    <w:rsid w:val="00EE32B1"/>
    <w:rsid w:val="00EE35DE"/>
    <w:rsid w:val="00EE5B2E"/>
    <w:rsid w:val="00EF42A0"/>
    <w:rsid w:val="00EF4550"/>
    <w:rsid w:val="00F0431F"/>
    <w:rsid w:val="00F05AA8"/>
    <w:rsid w:val="00F07A0B"/>
    <w:rsid w:val="00F12AB0"/>
    <w:rsid w:val="00F20A24"/>
    <w:rsid w:val="00F2108A"/>
    <w:rsid w:val="00F218C6"/>
    <w:rsid w:val="00F25EA2"/>
    <w:rsid w:val="00F26739"/>
    <w:rsid w:val="00F26F50"/>
    <w:rsid w:val="00F27D4C"/>
    <w:rsid w:val="00F27E5C"/>
    <w:rsid w:val="00F30E19"/>
    <w:rsid w:val="00F32911"/>
    <w:rsid w:val="00F33716"/>
    <w:rsid w:val="00F40927"/>
    <w:rsid w:val="00F454A5"/>
    <w:rsid w:val="00F46C3D"/>
    <w:rsid w:val="00F477BB"/>
    <w:rsid w:val="00F51F3E"/>
    <w:rsid w:val="00F616C5"/>
    <w:rsid w:val="00F61906"/>
    <w:rsid w:val="00F61CD7"/>
    <w:rsid w:val="00F65CD0"/>
    <w:rsid w:val="00F65EFE"/>
    <w:rsid w:val="00F75F98"/>
    <w:rsid w:val="00F760C9"/>
    <w:rsid w:val="00F77B7D"/>
    <w:rsid w:val="00F85048"/>
    <w:rsid w:val="00F869EB"/>
    <w:rsid w:val="00FA561A"/>
    <w:rsid w:val="00FB203E"/>
    <w:rsid w:val="00FB7C42"/>
    <w:rsid w:val="00FC329D"/>
    <w:rsid w:val="00FD17D3"/>
    <w:rsid w:val="00FD1A25"/>
    <w:rsid w:val="00FD52CE"/>
    <w:rsid w:val="00FD7F16"/>
    <w:rsid w:val="00FE153E"/>
    <w:rsid w:val="00FE23E9"/>
    <w:rsid w:val="00FE489F"/>
    <w:rsid w:val="00FF0D45"/>
    <w:rsid w:val="00FF3F67"/>
    <w:rsid w:val="00FF4792"/>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84776D"/>
  <w15:chartTrackingRefBased/>
  <w15:docId w15:val="{543451FB-3D47-1F42-86E2-1883B20935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sv-SE" w:eastAsia="sv-S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E06B0"/>
    <w:rPr>
      <w:rFonts w:ascii="Times New Roman" w:eastAsia="Times New Roman" w:hAnsi="Times New Roman"/>
      <w:sz w:val="24"/>
      <w:szCs w:val="24"/>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Hyperlnk">
    <w:name w:val="Hyperlink"/>
    <w:uiPriority w:val="99"/>
    <w:rsid w:val="008C33FB"/>
    <w:rPr>
      <w:color w:val="0000FF"/>
      <w:u w:val="single"/>
    </w:rPr>
  </w:style>
  <w:style w:type="paragraph" w:styleId="Sidfot">
    <w:name w:val="footer"/>
    <w:basedOn w:val="Normal"/>
    <w:link w:val="SidfotChar"/>
    <w:uiPriority w:val="99"/>
    <w:rsid w:val="008C33FB"/>
    <w:pPr>
      <w:tabs>
        <w:tab w:val="center" w:pos="4536"/>
        <w:tab w:val="right" w:pos="9072"/>
      </w:tabs>
    </w:pPr>
  </w:style>
  <w:style w:type="character" w:customStyle="1" w:styleId="SidfotChar">
    <w:name w:val="Sidfot Char"/>
    <w:link w:val="Sidfot"/>
    <w:uiPriority w:val="99"/>
    <w:rsid w:val="008C33FB"/>
    <w:rPr>
      <w:rFonts w:ascii="Times New Roman" w:eastAsia="Times New Roman" w:hAnsi="Times New Roman" w:cs="Times New Roman"/>
      <w:sz w:val="24"/>
      <w:szCs w:val="24"/>
      <w:lang w:eastAsia="sv-SE"/>
    </w:rPr>
  </w:style>
  <w:style w:type="paragraph" w:styleId="Oformateradtext">
    <w:name w:val="Plain Text"/>
    <w:basedOn w:val="Normal"/>
    <w:link w:val="OformateradtextChar"/>
    <w:uiPriority w:val="99"/>
    <w:unhideWhenUsed/>
    <w:rsid w:val="008C33FB"/>
    <w:rPr>
      <w:rFonts w:ascii="Consolas" w:eastAsia="Calibri" w:hAnsi="Consolas"/>
      <w:sz w:val="21"/>
      <w:szCs w:val="21"/>
      <w:lang w:eastAsia="en-US"/>
    </w:rPr>
  </w:style>
  <w:style w:type="character" w:customStyle="1" w:styleId="OformateradtextChar">
    <w:name w:val="Oformaterad text Char"/>
    <w:link w:val="Oformateradtext"/>
    <w:uiPriority w:val="99"/>
    <w:rsid w:val="008C33FB"/>
    <w:rPr>
      <w:rFonts w:ascii="Consolas" w:eastAsia="Calibri" w:hAnsi="Consolas" w:cs="Times New Roman"/>
      <w:sz w:val="21"/>
      <w:szCs w:val="21"/>
    </w:rPr>
  </w:style>
  <w:style w:type="character" w:styleId="Betoning">
    <w:name w:val="Emphasis"/>
    <w:uiPriority w:val="20"/>
    <w:qFormat/>
    <w:rsid w:val="008C33FB"/>
    <w:rPr>
      <w:i/>
      <w:iCs/>
    </w:rPr>
  </w:style>
  <w:style w:type="paragraph" w:styleId="Normalwebb">
    <w:name w:val="Normal (Web)"/>
    <w:basedOn w:val="Normal"/>
    <w:uiPriority w:val="99"/>
    <w:unhideWhenUsed/>
    <w:rsid w:val="008C33FB"/>
    <w:pPr>
      <w:spacing w:before="100" w:beforeAutospacing="1" w:after="100" w:afterAutospacing="1"/>
    </w:pPr>
  </w:style>
  <w:style w:type="character" w:styleId="Stark">
    <w:name w:val="Strong"/>
    <w:uiPriority w:val="22"/>
    <w:qFormat/>
    <w:rsid w:val="008C33FB"/>
    <w:rPr>
      <w:b/>
      <w:bCs/>
    </w:rPr>
  </w:style>
  <w:style w:type="paragraph" w:styleId="Sidhuvud">
    <w:name w:val="header"/>
    <w:basedOn w:val="Normal"/>
    <w:link w:val="SidhuvudChar"/>
    <w:uiPriority w:val="99"/>
    <w:unhideWhenUsed/>
    <w:rsid w:val="00344D21"/>
    <w:pPr>
      <w:tabs>
        <w:tab w:val="center" w:pos="4536"/>
        <w:tab w:val="right" w:pos="9072"/>
      </w:tabs>
    </w:pPr>
  </w:style>
  <w:style w:type="character" w:customStyle="1" w:styleId="SidhuvudChar">
    <w:name w:val="Sidhuvud Char"/>
    <w:link w:val="Sidhuvud"/>
    <w:uiPriority w:val="99"/>
    <w:rsid w:val="00344D21"/>
    <w:rPr>
      <w:rFonts w:ascii="Times New Roman" w:eastAsia="Times New Roman" w:hAnsi="Times New Roman" w:cs="Times New Roman"/>
      <w:sz w:val="24"/>
      <w:szCs w:val="24"/>
      <w:lang w:eastAsia="sv-SE"/>
    </w:rPr>
  </w:style>
  <w:style w:type="paragraph" w:customStyle="1" w:styleId="Default">
    <w:name w:val="Default"/>
    <w:rsid w:val="00460FC9"/>
    <w:pPr>
      <w:autoSpaceDE w:val="0"/>
      <w:autoSpaceDN w:val="0"/>
      <w:adjustRightInd w:val="0"/>
    </w:pPr>
    <w:rPr>
      <w:rFonts w:ascii="Verdana" w:hAnsi="Verdana" w:cs="Verdana"/>
      <w:color w:val="000000"/>
      <w:sz w:val="24"/>
      <w:szCs w:val="24"/>
      <w:lang w:eastAsia="en-US"/>
    </w:rPr>
  </w:style>
  <w:style w:type="character" w:styleId="AnvndHyperlnk">
    <w:name w:val="FollowedHyperlink"/>
    <w:uiPriority w:val="99"/>
    <w:semiHidden/>
    <w:unhideWhenUsed/>
    <w:rsid w:val="00BD2A62"/>
    <w:rPr>
      <w:color w:val="954F72"/>
      <w:u w:val="single"/>
    </w:rPr>
  </w:style>
  <w:style w:type="character" w:styleId="Kommentarsreferens">
    <w:name w:val="annotation reference"/>
    <w:uiPriority w:val="99"/>
    <w:semiHidden/>
    <w:unhideWhenUsed/>
    <w:rsid w:val="00345F75"/>
    <w:rPr>
      <w:sz w:val="16"/>
      <w:szCs w:val="16"/>
    </w:rPr>
  </w:style>
  <w:style w:type="paragraph" w:styleId="Kommentarer">
    <w:name w:val="annotation text"/>
    <w:basedOn w:val="Normal"/>
    <w:link w:val="KommentarerChar"/>
    <w:uiPriority w:val="99"/>
    <w:semiHidden/>
    <w:unhideWhenUsed/>
    <w:rsid w:val="00345F75"/>
    <w:rPr>
      <w:sz w:val="20"/>
      <w:szCs w:val="20"/>
    </w:rPr>
  </w:style>
  <w:style w:type="character" w:customStyle="1" w:styleId="KommentarerChar">
    <w:name w:val="Kommentarer Char"/>
    <w:link w:val="Kommentarer"/>
    <w:uiPriority w:val="99"/>
    <w:semiHidden/>
    <w:rsid w:val="00345F75"/>
    <w:rPr>
      <w:rFonts w:ascii="Times New Roman" w:eastAsia="Times New Roman" w:hAnsi="Times New Roman" w:cs="Times New Roman"/>
      <w:sz w:val="20"/>
      <w:szCs w:val="20"/>
      <w:lang w:eastAsia="sv-SE"/>
    </w:rPr>
  </w:style>
  <w:style w:type="paragraph" w:styleId="Kommentarsmne">
    <w:name w:val="annotation subject"/>
    <w:basedOn w:val="Kommentarer"/>
    <w:next w:val="Kommentarer"/>
    <w:link w:val="KommentarsmneChar"/>
    <w:uiPriority w:val="99"/>
    <w:semiHidden/>
    <w:unhideWhenUsed/>
    <w:rsid w:val="00345F75"/>
    <w:rPr>
      <w:b/>
      <w:bCs/>
    </w:rPr>
  </w:style>
  <w:style w:type="character" w:customStyle="1" w:styleId="KommentarsmneChar">
    <w:name w:val="Kommentarsämne Char"/>
    <w:link w:val="Kommentarsmne"/>
    <w:uiPriority w:val="99"/>
    <w:semiHidden/>
    <w:rsid w:val="00345F75"/>
    <w:rPr>
      <w:rFonts w:ascii="Times New Roman" w:eastAsia="Times New Roman" w:hAnsi="Times New Roman" w:cs="Times New Roman"/>
      <w:b/>
      <w:bCs/>
      <w:sz w:val="20"/>
      <w:szCs w:val="20"/>
      <w:lang w:eastAsia="sv-SE"/>
    </w:rPr>
  </w:style>
  <w:style w:type="paragraph" w:styleId="Ballongtext">
    <w:name w:val="Balloon Text"/>
    <w:basedOn w:val="Normal"/>
    <w:link w:val="BallongtextChar"/>
    <w:uiPriority w:val="99"/>
    <w:semiHidden/>
    <w:unhideWhenUsed/>
    <w:rsid w:val="00345F75"/>
    <w:rPr>
      <w:sz w:val="26"/>
      <w:szCs w:val="26"/>
    </w:rPr>
  </w:style>
  <w:style w:type="character" w:customStyle="1" w:styleId="BallongtextChar">
    <w:name w:val="Ballongtext Char"/>
    <w:link w:val="Ballongtext"/>
    <w:uiPriority w:val="99"/>
    <w:semiHidden/>
    <w:rsid w:val="00345F75"/>
    <w:rPr>
      <w:rFonts w:ascii="Times New Roman" w:eastAsia="Times New Roman" w:hAnsi="Times New Roman" w:cs="Times New Roman"/>
      <w:sz w:val="26"/>
      <w:szCs w:val="26"/>
      <w:lang w:eastAsia="sv-SE"/>
    </w:rPr>
  </w:style>
  <w:style w:type="paragraph" w:customStyle="1" w:styleId="p1">
    <w:name w:val="p1"/>
    <w:basedOn w:val="Normal"/>
    <w:rsid w:val="00D12C06"/>
    <w:rPr>
      <w:rFonts w:eastAsiaTheme="minorHAnsi"/>
    </w:rPr>
  </w:style>
  <w:style w:type="paragraph" w:customStyle="1" w:styleId="p2">
    <w:name w:val="p2"/>
    <w:basedOn w:val="Normal"/>
    <w:uiPriority w:val="99"/>
    <w:rsid w:val="00D12C06"/>
    <w:rPr>
      <w:rFonts w:eastAsiaTheme="minorHAnsi"/>
    </w:rPr>
  </w:style>
  <w:style w:type="character" w:customStyle="1" w:styleId="s1">
    <w:name w:val="s1"/>
    <w:basedOn w:val="Standardstycketeckensnitt"/>
    <w:rsid w:val="00CF18E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475126">
      <w:bodyDiv w:val="1"/>
      <w:marLeft w:val="0"/>
      <w:marRight w:val="0"/>
      <w:marTop w:val="0"/>
      <w:marBottom w:val="0"/>
      <w:divBdr>
        <w:top w:val="none" w:sz="0" w:space="0" w:color="auto"/>
        <w:left w:val="none" w:sz="0" w:space="0" w:color="auto"/>
        <w:bottom w:val="none" w:sz="0" w:space="0" w:color="auto"/>
        <w:right w:val="none" w:sz="0" w:space="0" w:color="auto"/>
      </w:divBdr>
    </w:div>
    <w:div w:id="163322714">
      <w:bodyDiv w:val="1"/>
      <w:marLeft w:val="0"/>
      <w:marRight w:val="0"/>
      <w:marTop w:val="0"/>
      <w:marBottom w:val="0"/>
      <w:divBdr>
        <w:top w:val="none" w:sz="0" w:space="0" w:color="auto"/>
        <w:left w:val="none" w:sz="0" w:space="0" w:color="auto"/>
        <w:bottom w:val="none" w:sz="0" w:space="0" w:color="auto"/>
        <w:right w:val="none" w:sz="0" w:space="0" w:color="auto"/>
      </w:divBdr>
    </w:div>
    <w:div w:id="306322325">
      <w:bodyDiv w:val="1"/>
      <w:marLeft w:val="0"/>
      <w:marRight w:val="0"/>
      <w:marTop w:val="0"/>
      <w:marBottom w:val="0"/>
      <w:divBdr>
        <w:top w:val="none" w:sz="0" w:space="0" w:color="auto"/>
        <w:left w:val="none" w:sz="0" w:space="0" w:color="auto"/>
        <w:bottom w:val="none" w:sz="0" w:space="0" w:color="auto"/>
        <w:right w:val="none" w:sz="0" w:space="0" w:color="auto"/>
      </w:divBdr>
    </w:div>
    <w:div w:id="420495981">
      <w:bodyDiv w:val="1"/>
      <w:marLeft w:val="0"/>
      <w:marRight w:val="0"/>
      <w:marTop w:val="0"/>
      <w:marBottom w:val="0"/>
      <w:divBdr>
        <w:top w:val="none" w:sz="0" w:space="0" w:color="auto"/>
        <w:left w:val="none" w:sz="0" w:space="0" w:color="auto"/>
        <w:bottom w:val="none" w:sz="0" w:space="0" w:color="auto"/>
        <w:right w:val="none" w:sz="0" w:space="0" w:color="auto"/>
      </w:divBdr>
    </w:div>
    <w:div w:id="434712527">
      <w:bodyDiv w:val="1"/>
      <w:marLeft w:val="0"/>
      <w:marRight w:val="0"/>
      <w:marTop w:val="0"/>
      <w:marBottom w:val="0"/>
      <w:divBdr>
        <w:top w:val="none" w:sz="0" w:space="0" w:color="auto"/>
        <w:left w:val="none" w:sz="0" w:space="0" w:color="auto"/>
        <w:bottom w:val="none" w:sz="0" w:space="0" w:color="auto"/>
        <w:right w:val="none" w:sz="0" w:space="0" w:color="auto"/>
      </w:divBdr>
    </w:div>
    <w:div w:id="452483204">
      <w:bodyDiv w:val="1"/>
      <w:marLeft w:val="0"/>
      <w:marRight w:val="0"/>
      <w:marTop w:val="0"/>
      <w:marBottom w:val="0"/>
      <w:divBdr>
        <w:top w:val="none" w:sz="0" w:space="0" w:color="auto"/>
        <w:left w:val="none" w:sz="0" w:space="0" w:color="auto"/>
        <w:bottom w:val="none" w:sz="0" w:space="0" w:color="auto"/>
        <w:right w:val="none" w:sz="0" w:space="0" w:color="auto"/>
      </w:divBdr>
    </w:div>
    <w:div w:id="501698867">
      <w:bodyDiv w:val="1"/>
      <w:marLeft w:val="0"/>
      <w:marRight w:val="0"/>
      <w:marTop w:val="0"/>
      <w:marBottom w:val="0"/>
      <w:divBdr>
        <w:top w:val="none" w:sz="0" w:space="0" w:color="auto"/>
        <w:left w:val="none" w:sz="0" w:space="0" w:color="auto"/>
        <w:bottom w:val="none" w:sz="0" w:space="0" w:color="auto"/>
        <w:right w:val="none" w:sz="0" w:space="0" w:color="auto"/>
      </w:divBdr>
    </w:div>
    <w:div w:id="565338426">
      <w:bodyDiv w:val="1"/>
      <w:marLeft w:val="0"/>
      <w:marRight w:val="0"/>
      <w:marTop w:val="0"/>
      <w:marBottom w:val="0"/>
      <w:divBdr>
        <w:top w:val="none" w:sz="0" w:space="0" w:color="auto"/>
        <w:left w:val="none" w:sz="0" w:space="0" w:color="auto"/>
        <w:bottom w:val="none" w:sz="0" w:space="0" w:color="auto"/>
        <w:right w:val="none" w:sz="0" w:space="0" w:color="auto"/>
      </w:divBdr>
    </w:div>
    <w:div w:id="639388576">
      <w:bodyDiv w:val="1"/>
      <w:marLeft w:val="0"/>
      <w:marRight w:val="0"/>
      <w:marTop w:val="0"/>
      <w:marBottom w:val="0"/>
      <w:divBdr>
        <w:top w:val="none" w:sz="0" w:space="0" w:color="auto"/>
        <w:left w:val="none" w:sz="0" w:space="0" w:color="auto"/>
        <w:bottom w:val="none" w:sz="0" w:space="0" w:color="auto"/>
        <w:right w:val="none" w:sz="0" w:space="0" w:color="auto"/>
      </w:divBdr>
    </w:div>
    <w:div w:id="658264664">
      <w:bodyDiv w:val="1"/>
      <w:marLeft w:val="0"/>
      <w:marRight w:val="0"/>
      <w:marTop w:val="0"/>
      <w:marBottom w:val="0"/>
      <w:divBdr>
        <w:top w:val="none" w:sz="0" w:space="0" w:color="auto"/>
        <w:left w:val="none" w:sz="0" w:space="0" w:color="auto"/>
        <w:bottom w:val="none" w:sz="0" w:space="0" w:color="auto"/>
        <w:right w:val="none" w:sz="0" w:space="0" w:color="auto"/>
      </w:divBdr>
    </w:div>
    <w:div w:id="730035873">
      <w:bodyDiv w:val="1"/>
      <w:marLeft w:val="0"/>
      <w:marRight w:val="0"/>
      <w:marTop w:val="0"/>
      <w:marBottom w:val="0"/>
      <w:divBdr>
        <w:top w:val="none" w:sz="0" w:space="0" w:color="auto"/>
        <w:left w:val="none" w:sz="0" w:space="0" w:color="auto"/>
        <w:bottom w:val="none" w:sz="0" w:space="0" w:color="auto"/>
        <w:right w:val="none" w:sz="0" w:space="0" w:color="auto"/>
      </w:divBdr>
    </w:div>
    <w:div w:id="779108951">
      <w:bodyDiv w:val="1"/>
      <w:marLeft w:val="0"/>
      <w:marRight w:val="0"/>
      <w:marTop w:val="0"/>
      <w:marBottom w:val="0"/>
      <w:divBdr>
        <w:top w:val="none" w:sz="0" w:space="0" w:color="auto"/>
        <w:left w:val="none" w:sz="0" w:space="0" w:color="auto"/>
        <w:bottom w:val="none" w:sz="0" w:space="0" w:color="auto"/>
        <w:right w:val="none" w:sz="0" w:space="0" w:color="auto"/>
      </w:divBdr>
    </w:div>
    <w:div w:id="793140786">
      <w:bodyDiv w:val="1"/>
      <w:marLeft w:val="0"/>
      <w:marRight w:val="0"/>
      <w:marTop w:val="0"/>
      <w:marBottom w:val="0"/>
      <w:divBdr>
        <w:top w:val="none" w:sz="0" w:space="0" w:color="auto"/>
        <w:left w:val="none" w:sz="0" w:space="0" w:color="auto"/>
        <w:bottom w:val="none" w:sz="0" w:space="0" w:color="auto"/>
        <w:right w:val="none" w:sz="0" w:space="0" w:color="auto"/>
      </w:divBdr>
    </w:div>
    <w:div w:id="797646480">
      <w:bodyDiv w:val="1"/>
      <w:marLeft w:val="0"/>
      <w:marRight w:val="0"/>
      <w:marTop w:val="0"/>
      <w:marBottom w:val="0"/>
      <w:divBdr>
        <w:top w:val="none" w:sz="0" w:space="0" w:color="auto"/>
        <w:left w:val="none" w:sz="0" w:space="0" w:color="auto"/>
        <w:bottom w:val="none" w:sz="0" w:space="0" w:color="auto"/>
        <w:right w:val="none" w:sz="0" w:space="0" w:color="auto"/>
      </w:divBdr>
    </w:div>
    <w:div w:id="932516069">
      <w:bodyDiv w:val="1"/>
      <w:marLeft w:val="0"/>
      <w:marRight w:val="0"/>
      <w:marTop w:val="0"/>
      <w:marBottom w:val="0"/>
      <w:divBdr>
        <w:top w:val="none" w:sz="0" w:space="0" w:color="auto"/>
        <w:left w:val="none" w:sz="0" w:space="0" w:color="auto"/>
        <w:bottom w:val="none" w:sz="0" w:space="0" w:color="auto"/>
        <w:right w:val="none" w:sz="0" w:space="0" w:color="auto"/>
      </w:divBdr>
    </w:div>
    <w:div w:id="965428576">
      <w:bodyDiv w:val="1"/>
      <w:marLeft w:val="0"/>
      <w:marRight w:val="0"/>
      <w:marTop w:val="0"/>
      <w:marBottom w:val="0"/>
      <w:divBdr>
        <w:top w:val="none" w:sz="0" w:space="0" w:color="auto"/>
        <w:left w:val="none" w:sz="0" w:space="0" w:color="auto"/>
        <w:bottom w:val="none" w:sz="0" w:space="0" w:color="auto"/>
        <w:right w:val="none" w:sz="0" w:space="0" w:color="auto"/>
      </w:divBdr>
    </w:div>
    <w:div w:id="1092363135">
      <w:bodyDiv w:val="1"/>
      <w:marLeft w:val="0"/>
      <w:marRight w:val="0"/>
      <w:marTop w:val="0"/>
      <w:marBottom w:val="0"/>
      <w:divBdr>
        <w:top w:val="none" w:sz="0" w:space="0" w:color="auto"/>
        <w:left w:val="none" w:sz="0" w:space="0" w:color="auto"/>
        <w:bottom w:val="none" w:sz="0" w:space="0" w:color="auto"/>
        <w:right w:val="none" w:sz="0" w:space="0" w:color="auto"/>
      </w:divBdr>
    </w:div>
    <w:div w:id="1282492085">
      <w:bodyDiv w:val="1"/>
      <w:marLeft w:val="0"/>
      <w:marRight w:val="0"/>
      <w:marTop w:val="0"/>
      <w:marBottom w:val="0"/>
      <w:divBdr>
        <w:top w:val="none" w:sz="0" w:space="0" w:color="auto"/>
        <w:left w:val="none" w:sz="0" w:space="0" w:color="auto"/>
        <w:bottom w:val="none" w:sz="0" w:space="0" w:color="auto"/>
        <w:right w:val="none" w:sz="0" w:space="0" w:color="auto"/>
      </w:divBdr>
    </w:div>
    <w:div w:id="1443645703">
      <w:bodyDiv w:val="1"/>
      <w:marLeft w:val="0"/>
      <w:marRight w:val="0"/>
      <w:marTop w:val="0"/>
      <w:marBottom w:val="0"/>
      <w:divBdr>
        <w:top w:val="none" w:sz="0" w:space="0" w:color="auto"/>
        <w:left w:val="none" w:sz="0" w:space="0" w:color="auto"/>
        <w:bottom w:val="none" w:sz="0" w:space="0" w:color="auto"/>
        <w:right w:val="none" w:sz="0" w:space="0" w:color="auto"/>
      </w:divBdr>
    </w:div>
    <w:div w:id="1460413197">
      <w:bodyDiv w:val="1"/>
      <w:marLeft w:val="0"/>
      <w:marRight w:val="0"/>
      <w:marTop w:val="0"/>
      <w:marBottom w:val="0"/>
      <w:divBdr>
        <w:top w:val="none" w:sz="0" w:space="0" w:color="auto"/>
        <w:left w:val="none" w:sz="0" w:space="0" w:color="auto"/>
        <w:bottom w:val="none" w:sz="0" w:space="0" w:color="auto"/>
        <w:right w:val="none" w:sz="0" w:space="0" w:color="auto"/>
      </w:divBdr>
    </w:div>
    <w:div w:id="1646004290">
      <w:bodyDiv w:val="1"/>
      <w:marLeft w:val="0"/>
      <w:marRight w:val="0"/>
      <w:marTop w:val="0"/>
      <w:marBottom w:val="0"/>
      <w:divBdr>
        <w:top w:val="none" w:sz="0" w:space="0" w:color="auto"/>
        <w:left w:val="none" w:sz="0" w:space="0" w:color="auto"/>
        <w:bottom w:val="none" w:sz="0" w:space="0" w:color="auto"/>
        <w:right w:val="none" w:sz="0" w:space="0" w:color="auto"/>
      </w:divBdr>
    </w:div>
    <w:div w:id="1684740395">
      <w:bodyDiv w:val="1"/>
      <w:marLeft w:val="0"/>
      <w:marRight w:val="0"/>
      <w:marTop w:val="0"/>
      <w:marBottom w:val="0"/>
      <w:divBdr>
        <w:top w:val="none" w:sz="0" w:space="0" w:color="auto"/>
        <w:left w:val="none" w:sz="0" w:space="0" w:color="auto"/>
        <w:bottom w:val="none" w:sz="0" w:space="0" w:color="auto"/>
        <w:right w:val="none" w:sz="0" w:space="0" w:color="auto"/>
      </w:divBdr>
    </w:div>
    <w:div w:id="1858424908">
      <w:bodyDiv w:val="1"/>
      <w:marLeft w:val="0"/>
      <w:marRight w:val="0"/>
      <w:marTop w:val="0"/>
      <w:marBottom w:val="0"/>
      <w:divBdr>
        <w:top w:val="none" w:sz="0" w:space="0" w:color="auto"/>
        <w:left w:val="none" w:sz="0" w:space="0" w:color="auto"/>
        <w:bottom w:val="none" w:sz="0" w:space="0" w:color="auto"/>
        <w:right w:val="none" w:sz="0" w:space="0" w:color="auto"/>
      </w:divBdr>
    </w:div>
    <w:div w:id="1860774580">
      <w:bodyDiv w:val="1"/>
      <w:marLeft w:val="0"/>
      <w:marRight w:val="0"/>
      <w:marTop w:val="0"/>
      <w:marBottom w:val="0"/>
      <w:divBdr>
        <w:top w:val="none" w:sz="0" w:space="0" w:color="auto"/>
        <w:left w:val="none" w:sz="0" w:space="0" w:color="auto"/>
        <w:bottom w:val="none" w:sz="0" w:space="0" w:color="auto"/>
        <w:right w:val="none" w:sz="0" w:space="0" w:color="auto"/>
      </w:divBdr>
    </w:div>
    <w:div w:id="1871602682">
      <w:bodyDiv w:val="1"/>
      <w:marLeft w:val="0"/>
      <w:marRight w:val="0"/>
      <w:marTop w:val="0"/>
      <w:marBottom w:val="0"/>
      <w:divBdr>
        <w:top w:val="none" w:sz="0" w:space="0" w:color="auto"/>
        <w:left w:val="none" w:sz="0" w:space="0" w:color="auto"/>
        <w:bottom w:val="none" w:sz="0" w:space="0" w:color="auto"/>
        <w:right w:val="none" w:sz="0" w:space="0" w:color="auto"/>
      </w:divBdr>
    </w:div>
    <w:div w:id="1953588427">
      <w:bodyDiv w:val="1"/>
      <w:marLeft w:val="0"/>
      <w:marRight w:val="0"/>
      <w:marTop w:val="0"/>
      <w:marBottom w:val="0"/>
      <w:divBdr>
        <w:top w:val="none" w:sz="0" w:space="0" w:color="auto"/>
        <w:left w:val="none" w:sz="0" w:space="0" w:color="auto"/>
        <w:bottom w:val="none" w:sz="0" w:space="0" w:color="auto"/>
        <w:right w:val="none" w:sz="0" w:space="0" w:color="auto"/>
      </w:divBdr>
    </w:div>
    <w:div w:id="20633659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http://www.bilder.gronalund.com" TargetMode="External"/><Relationship Id="rId4" Type="http://schemas.openxmlformats.org/officeDocument/2006/relationships/webSettings" Target="webSettings.xml"/><Relationship Id="rId9" Type="http://schemas.openxmlformats.org/officeDocument/2006/relationships/hyperlink" Target="mailto:annika.troselius@gronalund.com"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E59128-487E-40D0-8175-7525E26708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213</TotalTime>
  <Pages>3</Pages>
  <Words>814</Words>
  <Characters>4319</Characters>
  <Application>Microsoft Office Word</Application>
  <DocSecurity>0</DocSecurity>
  <Lines>35</Lines>
  <Paragraphs>10</Paragraphs>
  <ScaleCrop>false</ScaleCrop>
  <HeadingPairs>
    <vt:vector size="4" baseType="variant">
      <vt:variant>
        <vt:lpstr>Rubrik</vt:lpstr>
      </vt:variant>
      <vt:variant>
        <vt:i4>1</vt:i4>
      </vt:variant>
      <vt:variant>
        <vt:lpstr>Titel</vt:lpstr>
      </vt:variant>
      <vt:variant>
        <vt:i4>1</vt:i4>
      </vt:variant>
    </vt:vector>
  </HeadingPairs>
  <TitlesOfParts>
    <vt:vector size="2" baseType="lpstr">
      <vt:lpstr/>
      <vt:lpstr/>
    </vt:vector>
  </TitlesOfParts>
  <Company>Parks and Resorts Scandinavia AB</Company>
  <LinksUpToDate>false</LinksUpToDate>
  <CharactersWithSpaces>5123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Annika Troselius</dc:creator>
  <cp:keywords/>
  <dc:description/>
  <cp:lastModifiedBy>Annika Troselius</cp:lastModifiedBy>
  <cp:revision>12</cp:revision>
  <cp:lastPrinted>2018-04-13T12:37:00Z</cp:lastPrinted>
  <dcterms:created xsi:type="dcterms:W3CDTF">2018-04-13T09:03:00Z</dcterms:created>
  <dcterms:modified xsi:type="dcterms:W3CDTF">2018-04-13T12:42:00Z</dcterms:modified>
</cp:coreProperties>
</file>