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71F54" w14:textId="77777777" w:rsidR="00847325" w:rsidRDefault="00847325" w:rsidP="00550081">
      <w:pPr>
        <w:jc w:val="center"/>
        <w:rPr>
          <w:b/>
          <w:sz w:val="32"/>
        </w:rPr>
      </w:pPr>
      <w:r>
        <w:rPr>
          <w:b/>
          <w:sz w:val="32"/>
        </w:rPr>
        <w:t>Dekton® by</w:t>
      </w:r>
    </w:p>
    <w:p w14:paraId="5A99E41E" w14:textId="35B71C58" w:rsidR="00A758B1" w:rsidRDefault="00B40237" w:rsidP="00550081">
      <w:pPr>
        <w:jc w:val="center"/>
        <w:rPr>
          <w:b/>
          <w:sz w:val="32"/>
          <w:szCs w:val="32"/>
        </w:rPr>
      </w:pPr>
      <w:r>
        <w:rPr>
          <w:b/>
          <w:sz w:val="32"/>
        </w:rPr>
        <w:t xml:space="preserve"> Cosentino presenterar Vera och </w:t>
      </w:r>
      <w:proofErr w:type="spellStart"/>
      <w:r>
        <w:rPr>
          <w:b/>
          <w:sz w:val="32"/>
        </w:rPr>
        <w:t>Kira</w:t>
      </w:r>
      <w:proofErr w:type="spellEnd"/>
      <w:r>
        <w:rPr>
          <w:b/>
          <w:sz w:val="32"/>
        </w:rPr>
        <w:t>, två nya naturliga färger fullmatade med styrka och personlighet</w:t>
      </w:r>
    </w:p>
    <w:p w14:paraId="5CD13906" w14:textId="77777777" w:rsidR="00FB794B" w:rsidRPr="00550081" w:rsidRDefault="00B40237" w:rsidP="00A758B1">
      <w:pPr>
        <w:rPr>
          <w:b/>
          <w:sz w:val="32"/>
          <w:szCs w:val="32"/>
        </w:rPr>
      </w:pPr>
      <w:r>
        <w:rPr>
          <w:b/>
          <w:sz w:val="32"/>
        </w:rPr>
        <w:t xml:space="preserve"> </w:t>
      </w:r>
    </w:p>
    <w:p w14:paraId="61858B1F" w14:textId="77777777" w:rsidR="00DA24CE" w:rsidRPr="00552AD8" w:rsidRDefault="00DA24CE" w:rsidP="002000E8">
      <w:pPr>
        <w:rPr>
          <w:b/>
          <w:i/>
        </w:rPr>
      </w:pPr>
    </w:p>
    <w:p w14:paraId="5B370C56" w14:textId="40A92137" w:rsidR="00620C84" w:rsidRPr="00620C84" w:rsidRDefault="00A758B1" w:rsidP="00550081">
      <w:pPr>
        <w:pStyle w:val="ListParagraph"/>
        <w:numPr>
          <w:ilvl w:val="0"/>
          <w:numId w:val="1"/>
        </w:numPr>
        <w:ind w:left="426"/>
        <w:jc w:val="both"/>
        <w:rPr>
          <w:b/>
          <w:sz w:val="22"/>
          <w:szCs w:val="22"/>
        </w:rPr>
      </w:pPr>
      <w:r>
        <w:rPr>
          <w:b/>
          <w:sz w:val="22"/>
        </w:rPr>
        <w:t xml:space="preserve">Vera och </w:t>
      </w:r>
      <w:proofErr w:type="spellStart"/>
      <w:r>
        <w:rPr>
          <w:b/>
          <w:sz w:val="22"/>
        </w:rPr>
        <w:t>Kira</w:t>
      </w:r>
      <w:proofErr w:type="spellEnd"/>
      <w:r>
        <w:rPr>
          <w:b/>
          <w:sz w:val="22"/>
        </w:rPr>
        <w:t xml:space="preserve"> är garanterade vinnare för </w:t>
      </w:r>
      <w:r w:rsidR="0050656F">
        <w:rPr>
          <w:b/>
          <w:sz w:val="22"/>
        </w:rPr>
        <w:t xml:space="preserve">all typ av </w:t>
      </w:r>
      <w:r>
        <w:rPr>
          <w:b/>
          <w:sz w:val="22"/>
        </w:rPr>
        <w:t xml:space="preserve">dekoration och arkitektur </w:t>
      </w:r>
      <w:r w:rsidR="0050656F">
        <w:rPr>
          <w:b/>
          <w:sz w:val="22"/>
        </w:rPr>
        <w:t xml:space="preserve">för </w:t>
      </w:r>
      <w:r>
        <w:rPr>
          <w:b/>
          <w:sz w:val="22"/>
        </w:rPr>
        <w:t>inomhus- och utomhusutrymmen</w:t>
      </w:r>
      <w:r w:rsidR="0050656F">
        <w:rPr>
          <w:b/>
          <w:sz w:val="22"/>
        </w:rPr>
        <w:t>. Ett perfekt</w:t>
      </w:r>
      <w:r>
        <w:rPr>
          <w:b/>
          <w:sz w:val="22"/>
        </w:rPr>
        <w:t xml:space="preserve"> utseende som spontaniteten hos natursten kan erbjuda </w:t>
      </w:r>
      <w:r w:rsidR="0050656F">
        <w:rPr>
          <w:b/>
          <w:sz w:val="22"/>
        </w:rPr>
        <w:t>i kombination med</w:t>
      </w:r>
      <w:r>
        <w:rPr>
          <w:b/>
          <w:sz w:val="22"/>
        </w:rPr>
        <w:t xml:space="preserve"> den funktionella och mekaniska perfektionen som </w:t>
      </w:r>
      <w:r w:rsidR="0050656F">
        <w:rPr>
          <w:b/>
          <w:sz w:val="22"/>
        </w:rPr>
        <w:t xml:space="preserve">den ultrakompakta ytan Dekton® </w:t>
      </w:r>
      <w:r>
        <w:rPr>
          <w:b/>
          <w:sz w:val="22"/>
        </w:rPr>
        <w:t>erbjud</w:t>
      </w:r>
      <w:r w:rsidR="0050656F">
        <w:rPr>
          <w:b/>
          <w:sz w:val="22"/>
        </w:rPr>
        <w:t>er</w:t>
      </w:r>
      <w:r>
        <w:rPr>
          <w:b/>
          <w:sz w:val="22"/>
        </w:rPr>
        <w:t>.</w:t>
      </w:r>
    </w:p>
    <w:p w14:paraId="69E1248B" w14:textId="5B7B292C" w:rsidR="00DA24CE" w:rsidRPr="00620C84" w:rsidRDefault="00A758B1" w:rsidP="00550081">
      <w:pPr>
        <w:pStyle w:val="ListParagraph"/>
        <w:numPr>
          <w:ilvl w:val="0"/>
          <w:numId w:val="1"/>
        </w:numPr>
        <w:ind w:left="426"/>
        <w:jc w:val="both"/>
        <w:rPr>
          <w:b/>
          <w:sz w:val="22"/>
          <w:szCs w:val="22"/>
        </w:rPr>
      </w:pPr>
      <w:r>
        <w:rPr>
          <w:b/>
          <w:sz w:val="22"/>
        </w:rPr>
        <w:t>Båda</w:t>
      </w:r>
      <w:r w:rsidR="0050656F">
        <w:rPr>
          <w:b/>
          <w:sz w:val="22"/>
        </w:rPr>
        <w:t xml:space="preserve"> färgerna är</w:t>
      </w:r>
      <w:r>
        <w:rPr>
          <w:b/>
          <w:sz w:val="22"/>
        </w:rPr>
        <w:t xml:space="preserve"> inspirerade av det eleganta, mångsidiga utseendet på den populära </w:t>
      </w:r>
      <w:r>
        <w:rPr>
          <w:b/>
          <w:i/>
          <w:sz w:val="22"/>
        </w:rPr>
        <w:t xml:space="preserve">Gris </w:t>
      </w:r>
      <w:proofErr w:type="spellStart"/>
      <w:r>
        <w:rPr>
          <w:b/>
          <w:i/>
          <w:sz w:val="22"/>
        </w:rPr>
        <w:t>Pulpis</w:t>
      </w:r>
      <w:proofErr w:type="spellEnd"/>
      <w:r w:rsidR="0050656F">
        <w:rPr>
          <w:b/>
          <w:sz w:val="22"/>
        </w:rPr>
        <w:t xml:space="preserve">-marmorn där </w:t>
      </w:r>
      <w:r>
        <w:rPr>
          <w:b/>
          <w:sz w:val="22"/>
        </w:rPr>
        <w:t>skillnaden mellan de två</w:t>
      </w:r>
      <w:r w:rsidR="0050656F">
        <w:rPr>
          <w:b/>
          <w:sz w:val="22"/>
        </w:rPr>
        <w:t xml:space="preserve"> ligger</w:t>
      </w:r>
      <w:r>
        <w:rPr>
          <w:b/>
          <w:sz w:val="22"/>
        </w:rPr>
        <w:t xml:space="preserve"> i bastonen. Medan Vera erbjuder en grå, cementliknande färg är </w:t>
      </w:r>
      <w:proofErr w:type="spellStart"/>
      <w:r>
        <w:rPr>
          <w:b/>
          <w:sz w:val="22"/>
        </w:rPr>
        <w:t>Kiras</w:t>
      </w:r>
      <w:proofErr w:type="spellEnd"/>
      <w:r>
        <w:rPr>
          <w:b/>
          <w:sz w:val="22"/>
        </w:rPr>
        <w:t xml:space="preserve"> yta full av jordtoner. </w:t>
      </w:r>
    </w:p>
    <w:p w14:paraId="7D43D883" w14:textId="77777777" w:rsidR="00550081" w:rsidRDefault="00550081" w:rsidP="00790F13">
      <w:pPr>
        <w:jc w:val="center"/>
      </w:pPr>
    </w:p>
    <w:p w14:paraId="2ED608A3" w14:textId="77777777" w:rsidR="002000E8" w:rsidRPr="00A20AEE" w:rsidRDefault="00790F13" w:rsidP="00790F13">
      <w:pPr>
        <w:jc w:val="center"/>
        <w:rPr>
          <w:sz w:val="22"/>
          <w:szCs w:val="22"/>
        </w:rPr>
      </w:pPr>
      <w:r>
        <w:rPr>
          <w:sz w:val="22"/>
        </w:rPr>
        <w:t xml:space="preserve">Foton:  </w:t>
      </w:r>
      <w:hyperlink r:id="rId8">
        <w:r>
          <w:rPr>
            <w:rStyle w:val="Hyperlink"/>
            <w:sz w:val="22"/>
          </w:rPr>
          <w:t>https://cosentino.box.com/s/djvvun4vm2xx5p58hu2xlvpsa5twnt9q</w:t>
        </w:r>
      </w:hyperlink>
      <w:r>
        <w:rPr>
          <w:sz w:val="22"/>
        </w:rPr>
        <w:t xml:space="preserve"> </w:t>
      </w:r>
    </w:p>
    <w:p w14:paraId="6416102E" w14:textId="77777777" w:rsidR="00790F13" w:rsidRPr="002000E8" w:rsidRDefault="00790F13" w:rsidP="00790F13">
      <w:pPr>
        <w:jc w:val="center"/>
      </w:pPr>
    </w:p>
    <w:p w14:paraId="3D77B30A" w14:textId="623E1FF1" w:rsidR="004D31D8" w:rsidRDefault="00550081" w:rsidP="002000E8">
      <w:pPr>
        <w:jc w:val="both"/>
        <w:rPr>
          <w:sz w:val="22"/>
          <w:szCs w:val="22"/>
        </w:rPr>
      </w:pPr>
      <w:proofErr w:type="spellStart"/>
      <w:r>
        <w:rPr>
          <w:b/>
          <w:sz w:val="20"/>
        </w:rPr>
        <w:t>Cantoria</w:t>
      </w:r>
      <w:proofErr w:type="spellEnd"/>
      <w:r>
        <w:rPr>
          <w:b/>
          <w:sz w:val="20"/>
        </w:rPr>
        <w:t xml:space="preserve"> (Almeria), </w:t>
      </w:r>
      <w:r w:rsidR="0050656F">
        <w:rPr>
          <w:b/>
          <w:sz w:val="20"/>
        </w:rPr>
        <w:t xml:space="preserve">juni </w:t>
      </w:r>
      <w:r>
        <w:rPr>
          <w:b/>
          <w:sz w:val="20"/>
        </w:rPr>
        <w:t>2018.</w:t>
      </w:r>
      <w:r>
        <w:t xml:space="preserve"> </w:t>
      </w:r>
      <w:proofErr w:type="spellStart"/>
      <w:r>
        <w:rPr>
          <w:sz w:val="22"/>
        </w:rPr>
        <w:t>Cosentino</w:t>
      </w:r>
      <w:r w:rsidR="0050656F">
        <w:rPr>
          <w:sz w:val="22"/>
        </w:rPr>
        <w:t>koncernen</w:t>
      </w:r>
      <w:proofErr w:type="spellEnd"/>
      <w:r>
        <w:rPr>
          <w:sz w:val="22"/>
        </w:rPr>
        <w:t>, det spanska företaget som leder världen i</w:t>
      </w:r>
      <w:r w:rsidR="0050656F">
        <w:rPr>
          <w:sz w:val="22"/>
        </w:rPr>
        <w:t>nom</w:t>
      </w:r>
      <w:r>
        <w:rPr>
          <w:sz w:val="22"/>
        </w:rPr>
        <w:t xml:space="preserve"> produktion och distribution av innovativa ytor för arkitektur-</w:t>
      </w:r>
      <w:r w:rsidR="0050656F">
        <w:rPr>
          <w:sz w:val="22"/>
        </w:rPr>
        <w:t xml:space="preserve"> och designvärlden, har valt att</w:t>
      </w:r>
      <w:r>
        <w:rPr>
          <w:sz w:val="22"/>
        </w:rPr>
        <w:t xml:space="preserve"> 2018 lansera </w:t>
      </w:r>
      <w:r w:rsidR="0050656F">
        <w:rPr>
          <w:b/>
          <w:sz w:val="22"/>
        </w:rPr>
        <w:t xml:space="preserve">två nya färger av Dekton® by </w:t>
      </w:r>
      <w:r>
        <w:rPr>
          <w:b/>
          <w:sz w:val="22"/>
        </w:rPr>
        <w:t>Cosentino, där natur</w:t>
      </w:r>
      <w:r w:rsidR="0050656F">
        <w:rPr>
          <w:b/>
          <w:sz w:val="22"/>
        </w:rPr>
        <w:t>en</w:t>
      </w:r>
      <w:r>
        <w:rPr>
          <w:b/>
          <w:sz w:val="22"/>
        </w:rPr>
        <w:t xml:space="preserve"> och dess rena estetik spelar huvudroll</w:t>
      </w:r>
      <w:r w:rsidR="0050656F">
        <w:rPr>
          <w:b/>
          <w:sz w:val="22"/>
        </w:rPr>
        <w:t>en</w:t>
      </w:r>
      <w:r>
        <w:rPr>
          <w:b/>
          <w:sz w:val="22"/>
        </w:rPr>
        <w:t>.</w:t>
      </w:r>
      <w:r>
        <w:rPr>
          <w:sz w:val="22"/>
        </w:rPr>
        <w:t xml:space="preserve"> </w:t>
      </w:r>
    </w:p>
    <w:p w14:paraId="341C69EA" w14:textId="77777777" w:rsidR="004D31D8" w:rsidRDefault="004D31D8" w:rsidP="002000E8">
      <w:pPr>
        <w:jc w:val="both"/>
        <w:rPr>
          <w:sz w:val="22"/>
          <w:szCs w:val="22"/>
        </w:rPr>
      </w:pPr>
    </w:p>
    <w:p w14:paraId="41180356" w14:textId="6FDF4506" w:rsidR="004D31D8" w:rsidRDefault="00FB7939" w:rsidP="002000E8">
      <w:pPr>
        <w:jc w:val="both"/>
        <w:rPr>
          <w:sz w:val="22"/>
          <w:szCs w:val="22"/>
        </w:rPr>
      </w:pPr>
      <w:r>
        <w:rPr>
          <w:sz w:val="22"/>
        </w:rPr>
        <w:t xml:space="preserve">Under namnen </w:t>
      </w:r>
      <w:r>
        <w:rPr>
          <w:b/>
          <w:sz w:val="22"/>
        </w:rPr>
        <w:t xml:space="preserve">Vera och </w:t>
      </w:r>
      <w:proofErr w:type="spellStart"/>
      <w:r>
        <w:rPr>
          <w:b/>
          <w:sz w:val="22"/>
        </w:rPr>
        <w:t>Kira</w:t>
      </w:r>
      <w:proofErr w:type="spellEnd"/>
      <w:r>
        <w:rPr>
          <w:sz w:val="22"/>
        </w:rPr>
        <w:t xml:space="preserve"> är dessa två nya färger </w:t>
      </w:r>
      <w:r w:rsidR="0050656F">
        <w:rPr>
          <w:sz w:val="22"/>
        </w:rPr>
        <w:t xml:space="preserve">enligt oss </w:t>
      </w:r>
      <w:r>
        <w:rPr>
          <w:sz w:val="22"/>
        </w:rPr>
        <w:t>säkra på att lyckas</w:t>
      </w:r>
      <w:r w:rsidR="0050656F">
        <w:rPr>
          <w:sz w:val="22"/>
        </w:rPr>
        <w:t xml:space="preserve"> på vår marknad</w:t>
      </w:r>
      <w:r>
        <w:rPr>
          <w:sz w:val="22"/>
        </w:rPr>
        <w:t xml:space="preserve"> tack vare den</w:t>
      </w:r>
      <w:r>
        <w:rPr>
          <w:b/>
          <w:sz w:val="22"/>
        </w:rPr>
        <w:t xml:space="preserve"> perfekta looken </w:t>
      </w:r>
      <w:r w:rsidR="0050656F">
        <w:rPr>
          <w:sz w:val="22"/>
        </w:rPr>
        <w:t xml:space="preserve">av renhet och spontanitet som natursten </w:t>
      </w:r>
      <w:r>
        <w:rPr>
          <w:sz w:val="22"/>
        </w:rPr>
        <w:t>erbjud</w:t>
      </w:r>
      <w:r w:rsidR="0050656F">
        <w:rPr>
          <w:sz w:val="22"/>
        </w:rPr>
        <w:t>er i kombination med</w:t>
      </w:r>
      <w:r>
        <w:rPr>
          <w:sz w:val="22"/>
        </w:rPr>
        <w:t xml:space="preserve"> den </w:t>
      </w:r>
      <w:r>
        <w:rPr>
          <w:b/>
          <w:sz w:val="22"/>
        </w:rPr>
        <w:t xml:space="preserve">funktionella och mekaniska perfektion </w:t>
      </w:r>
      <w:r>
        <w:rPr>
          <w:sz w:val="22"/>
        </w:rPr>
        <w:t>som ultrakompakta ytan Dekton® ge</w:t>
      </w:r>
      <w:r w:rsidR="0050656F">
        <w:rPr>
          <w:sz w:val="22"/>
        </w:rPr>
        <w:t>r</w:t>
      </w:r>
      <w:r>
        <w:rPr>
          <w:sz w:val="22"/>
        </w:rPr>
        <w:t xml:space="preserve">. </w:t>
      </w:r>
    </w:p>
    <w:p w14:paraId="5144BF1A" w14:textId="77777777" w:rsidR="004D31D8" w:rsidRDefault="004D31D8" w:rsidP="002000E8">
      <w:pPr>
        <w:jc w:val="both"/>
        <w:rPr>
          <w:sz w:val="22"/>
          <w:szCs w:val="22"/>
        </w:rPr>
      </w:pPr>
    </w:p>
    <w:p w14:paraId="55641F83" w14:textId="36CF9339" w:rsidR="00A758B1" w:rsidRDefault="004D31D8" w:rsidP="00A758B1">
      <w:pPr>
        <w:jc w:val="both"/>
        <w:rPr>
          <w:sz w:val="22"/>
          <w:szCs w:val="22"/>
        </w:rPr>
      </w:pPr>
      <w:r>
        <w:rPr>
          <w:sz w:val="22"/>
        </w:rPr>
        <w:t xml:space="preserve">Dessa två nya </w:t>
      </w:r>
      <w:r w:rsidR="0050656F">
        <w:rPr>
          <w:sz w:val="22"/>
        </w:rPr>
        <w:t xml:space="preserve">lanseringar </w:t>
      </w:r>
      <w:r>
        <w:rPr>
          <w:sz w:val="22"/>
        </w:rPr>
        <w:t xml:space="preserve">inspireras av det eleganta, mångsidiga utseendet på den populära </w:t>
      </w:r>
      <w:r>
        <w:rPr>
          <w:i/>
          <w:sz w:val="22"/>
        </w:rPr>
        <w:t xml:space="preserve">Gris </w:t>
      </w:r>
      <w:proofErr w:type="spellStart"/>
      <w:r>
        <w:rPr>
          <w:i/>
          <w:sz w:val="22"/>
        </w:rPr>
        <w:t>Pulpis</w:t>
      </w:r>
      <w:proofErr w:type="spellEnd"/>
      <w:r>
        <w:rPr>
          <w:sz w:val="22"/>
        </w:rPr>
        <w:t xml:space="preserve">-marmorn, som skiljer sig från varandra </w:t>
      </w:r>
      <w:r w:rsidR="0050656F">
        <w:rPr>
          <w:sz w:val="22"/>
        </w:rPr>
        <w:t xml:space="preserve">utifrån </w:t>
      </w:r>
      <w:r>
        <w:rPr>
          <w:sz w:val="22"/>
        </w:rPr>
        <w:t xml:space="preserve">sin baston. Medan </w:t>
      </w:r>
      <w:r>
        <w:rPr>
          <w:b/>
          <w:sz w:val="22"/>
        </w:rPr>
        <w:t xml:space="preserve">Vera erbjuder en grå, cementliknande färg är </w:t>
      </w:r>
      <w:proofErr w:type="spellStart"/>
      <w:r>
        <w:rPr>
          <w:b/>
          <w:sz w:val="22"/>
        </w:rPr>
        <w:t>Kiras</w:t>
      </w:r>
      <w:proofErr w:type="spellEnd"/>
      <w:r>
        <w:rPr>
          <w:b/>
          <w:sz w:val="22"/>
        </w:rPr>
        <w:t xml:space="preserve"> yta full av jordtoner.</w:t>
      </w:r>
      <w:r w:rsidR="0050656F">
        <w:rPr>
          <w:sz w:val="22"/>
        </w:rPr>
        <w:t xml:space="preserve"> Vera och </w:t>
      </w:r>
      <w:proofErr w:type="spellStart"/>
      <w:r w:rsidR="0050656F">
        <w:rPr>
          <w:sz w:val="22"/>
        </w:rPr>
        <w:t>Kira</w:t>
      </w:r>
      <w:proofErr w:type="spellEnd"/>
      <w:r w:rsidR="0050656F">
        <w:rPr>
          <w:sz w:val="22"/>
        </w:rPr>
        <w:t xml:space="preserve"> kommer ta</w:t>
      </w:r>
      <w:r>
        <w:rPr>
          <w:sz w:val="22"/>
        </w:rPr>
        <w:t xml:space="preserve"> del av Dekton® </w:t>
      </w:r>
      <w:proofErr w:type="spellStart"/>
      <w:r>
        <w:rPr>
          <w:b/>
          <w:i/>
          <w:sz w:val="22"/>
        </w:rPr>
        <w:t>Natural</w:t>
      </w:r>
      <w:proofErr w:type="spellEnd"/>
      <w:r>
        <w:rPr>
          <w:b/>
          <w:i/>
          <w:sz w:val="22"/>
        </w:rPr>
        <w:t xml:space="preserve"> Collection</w:t>
      </w:r>
      <w:r>
        <w:rPr>
          <w:sz w:val="22"/>
        </w:rPr>
        <w:t xml:space="preserve">, en serie som speglar </w:t>
      </w:r>
      <w:proofErr w:type="spellStart"/>
      <w:r>
        <w:rPr>
          <w:sz w:val="22"/>
        </w:rPr>
        <w:t>Cosentinos</w:t>
      </w:r>
      <w:proofErr w:type="spellEnd"/>
      <w:r>
        <w:rPr>
          <w:sz w:val="22"/>
        </w:rPr>
        <w:t xml:space="preserve"> önskan att efterlikna det bästa i naturen, vilket ger en trogen reproduktion av detaljerna som spårats av miljontals år av geologiska processer.</w:t>
      </w:r>
    </w:p>
    <w:p w14:paraId="7D19C0F9" w14:textId="77777777" w:rsidR="00FB7939" w:rsidRDefault="00FB7939" w:rsidP="002000E8">
      <w:pPr>
        <w:jc w:val="both"/>
        <w:rPr>
          <w:sz w:val="22"/>
          <w:szCs w:val="22"/>
        </w:rPr>
      </w:pPr>
    </w:p>
    <w:p w14:paraId="600D0F3C" w14:textId="77777777" w:rsidR="00FB7939" w:rsidRDefault="00FB7939" w:rsidP="002000E8">
      <w:pPr>
        <w:jc w:val="both"/>
        <w:rPr>
          <w:sz w:val="22"/>
          <w:szCs w:val="22"/>
        </w:rPr>
      </w:pPr>
    </w:p>
    <w:p w14:paraId="700E5785" w14:textId="77777777" w:rsidR="00FB7939" w:rsidRPr="00FB7939" w:rsidRDefault="00FB7939" w:rsidP="00FB7939">
      <w:pPr>
        <w:jc w:val="center"/>
        <w:rPr>
          <w:b/>
          <w:sz w:val="22"/>
          <w:szCs w:val="22"/>
        </w:rPr>
      </w:pPr>
      <w:r>
        <w:rPr>
          <w:b/>
          <w:sz w:val="22"/>
        </w:rPr>
        <w:t>Dekton® Vera</w:t>
      </w:r>
    </w:p>
    <w:p w14:paraId="71408AA4" w14:textId="77777777" w:rsidR="00FB7939" w:rsidRDefault="00FB7939" w:rsidP="00FB7939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F288F9B" wp14:editId="721A00ED">
            <wp:extent cx="2520000" cy="1154296"/>
            <wp:effectExtent l="0" t="0" r="0" b="8255"/>
            <wp:docPr id="2" name="Imagen 2" descr="C:\Users\pmnavarro\Documents\2018\PRODUCTO\DEKTON\Nuevos colores Dekton 2018\Kira y Vera\Dekton Vera _ Ta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navarro\Documents\2018\PRODUCTO\DEKTON\Nuevos colores Dekton 2018\Kira y Vera\Dekton Vera _ Tabl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1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3A333" w14:textId="77777777" w:rsidR="00FB7939" w:rsidRDefault="00FB7939" w:rsidP="00FB7939">
      <w:pPr>
        <w:jc w:val="center"/>
        <w:rPr>
          <w:sz w:val="22"/>
          <w:szCs w:val="22"/>
        </w:rPr>
      </w:pPr>
    </w:p>
    <w:p w14:paraId="1068AB7B" w14:textId="77777777" w:rsidR="00FB7939" w:rsidRPr="00FB7939" w:rsidRDefault="00FB7939" w:rsidP="00FB7939">
      <w:pPr>
        <w:jc w:val="center"/>
        <w:rPr>
          <w:b/>
          <w:sz w:val="22"/>
          <w:szCs w:val="22"/>
        </w:rPr>
      </w:pPr>
      <w:r>
        <w:rPr>
          <w:b/>
          <w:sz w:val="22"/>
        </w:rPr>
        <w:t xml:space="preserve">Dekton® </w:t>
      </w:r>
      <w:proofErr w:type="spellStart"/>
      <w:r>
        <w:rPr>
          <w:b/>
          <w:sz w:val="22"/>
        </w:rPr>
        <w:t>Kira</w:t>
      </w:r>
      <w:proofErr w:type="spellEnd"/>
    </w:p>
    <w:p w14:paraId="1A8739E5" w14:textId="77777777" w:rsidR="00FB7939" w:rsidRDefault="00FB7939" w:rsidP="00FB7939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AA27935" wp14:editId="7610E2DB">
            <wp:extent cx="2520000" cy="1266359"/>
            <wp:effectExtent l="0" t="0" r="0" b="0"/>
            <wp:docPr id="3" name="Imagen 3" descr="C:\Users\pmnavarro\Documents\2018\PRODUCTO\DEKTON\Nuevos colores Dekton 2018\Kira y Vera\Dekton Kira _ Ta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navarro\Documents\2018\PRODUCTO\DEKTON\Nuevos colores Dekton 2018\Kira y Vera\Dekton Kira _ Tabl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26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4C01C" w14:textId="77777777" w:rsidR="00FB7939" w:rsidRDefault="00FB7939" w:rsidP="002000E8">
      <w:pPr>
        <w:jc w:val="both"/>
        <w:rPr>
          <w:sz w:val="22"/>
          <w:szCs w:val="22"/>
        </w:rPr>
      </w:pPr>
    </w:p>
    <w:p w14:paraId="270ADBAC" w14:textId="77777777" w:rsidR="00DB3A2A" w:rsidRDefault="00DB3A2A" w:rsidP="002000E8">
      <w:pPr>
        <w:jc w:val="both"/>
        <w:rPr>
          <w:sz w:val="22"/>
          <w:szCs w:val="22"/>
        </w:rPr>
      </w:pPr>
    </w:p>
    <w:p w14:paraId="669A25BB" w14:textId="3D0BA912" w:rsidR="00DB3A2A" w:rsidRDefault="00DB3A2A" w:rsidP="00DB3A2A">
      <w:pPr>
        <w:pStyle w:val="ListParagraph"/>
        <w:ind w:left="0"/>
        <w:jc w:val="both"/>
        <w:rPr>
          <w:sz w:val="22"/>
          <w:szCs w:val="22"/>
        </w:rPr>
      </w:pPr>
      <w:r>
        <w:rPr>
          <w:b/>
          <w:sz w:val="22"/>
        </w:rPr>
        <w:lastRenderedPageBreak/>
        <w:t>Dekton® Vera,</w:t>
      </w:r>
      <w:r>
        <w:t xml:space="preserve"> </w:t>
      </w:r>
      <w:r>
        <w:rPr>
          <w:sz w:val="22"/>
        </w:rPr>
        <w:t xml:space="preserve">inspirerad av den välkända </w:t>
      </w:r>
      <w:r>
        <w:rPr>
          <w:i/>
          <w:sz w:val="22"/>
        </w:rPr>
        <w:t xml:space="preserve">Gris </w:t>
      </w:r>
      <w:proofErr w:type="spellStart"/>
      <w:r>
        <w:rPr>
          <w:i/>
          <w:sz w:val="22"/>
        </w:rPr>
        <w:t>Pulpis</w:t>
      </w:r>
      <w:proofErr w:type="spellEnd"/>
      <w:r>
        <w:rPr>
          <w:sz w:val="22"/>
        </w:rPr>
        <w:t xml:space="preserve">, är en färg med penseldrag av naturlig sten och cement. </w:t>
      </w:r>
      <w:r w:rsidR="0050656F">
        <w:rPr>
          <w:sz w:val="22"/>
        </w:rPr>
        <w:t>Dess marmorerade</w:t>
      </w:r>
      <w:r>
        <w:rPr>
          <w:sz w:val="22"/>
        </w:rPr>
        <w:t xml:space="preserve"> struktur och cementliknande bas gör Vera till en fusion av naturligt och industriellt, uppvisande de elegantaste delarna av båda. Den grå ytan kombi</w:t>
      </w:r>
      <w:r w:rsidR="0050656F">
        <w:rPr>
          <w:sz w:val="22"/>
        </w:rPr>
        <w:t>neras med en struktur av ljusa marmoreringa</w:t>
      </w:r>
      <w:r>
        <w:rPr>
          <w:sz w:val="22"/>
        </w:rPr>
        <w:t xml:space="preserve">r som bryter mot </w:t>
      </w:r>
      <w:r w:rsidR="0050656F">
        <w:rPr>
          <w:sz w:val="22"/>
        </w:rPr>
        <w:t xml:space="preserve">den mer klassiska estetiken hos konventionella färger. En nyhet </w:t>
      </w:r>
      <w:r>
        <w:rPr>
          <w:sz w:val="22"/>
        </w:rPr>
        <w:t xml:space="preserve">med en arkitektonisk vridning, designad </w:t>
      </w:r>
      <w:r w:rsidR="0050656F">
        <w:rPr>
          <w:sz w:val="22"/>
        </w:rPr>
        <w:t>uti</w:t>
      </w:r>
      <w:r>
        <w:rPr>
          <w:sz w:val="22"/>
        </w:rPr>
        <w:t>från funktionalitet och de senaste trenderna.</w:t>
      </w:r>
    </w:p>
    <w:p w14:paraId="42A66561" w14:textId="77777777" w:rsidR="00DB3A2A" w:rsidRDefault="00DB3A2A" w:rsidP="00DB3A2A">
      <w:pPr>
        <w:pStyle w:val="ListParagraph"/>
        <w:ind w:left="0"/>
        <w:jc w:val="both"/>
        <w:rPr>
          <w:sz w:val="22"/>
          <w:szCs w:val="22"/>
        </w:rPr>
      </w:pPr>
    </w:p>
    <w:p w14:paraId="048C0A0A" w14:textId="01E8FCFD" w:rsidR="00DB3A2A" w:rsidRDefault="00DB3A2A" w:rsidP="00DB3A2A">
      <w:pPr>
        <w:pStyle w:val="ListParagraph"/>
        <w:ind w:left="0"/>
        <w:jc w:val="both"/>
        <w:rPr>
          <w:sz w:val="22"/>
          <w:szCs w:val="22"/>
        </w:rPr>
      </w:pPr>
      <w:r>
        <w:rPr>
          <w:b/>
          <w:sz w:val="22"/>
        </w:rPr>
        <w:t xml:space="preserve">Dekton® </w:t>
      </w:r>
      <w:proofErr w:type="spellStart"/>
      <w:r>
        <w:rPr>
          <w:b/>
          <w:sz w:val="22"/>
        </w:rPr>
        <w:t>Kira</w:t>
      </w:r>
      <w:proofErr w:type="spellEnd"/>
      <w:r>
        <w:t xml:space="preserve"> </w:t>
      </w:r>
      <w:r w:rsidR="0050656F">
        <w:rPr>
          <w:sz w:val="22"/>
        </w:rPr>
        <w:t>inspirerad av natur</w:t>
      </w:r>
      <w:r>
        <w:rPr>
          <w:sz w:val="22"/>
        </w:rPr>
        <w:t xml:space="preserve">sten, är en färg som liknar marmorn </w:t>
      </w:r>
      <w:r>
        <w:rPr>
          <w:i/>
          <w:sz w:val="22"/>
        </w:rPr>
        <w:t xml:space="preserve">Gris </w:t>
      </w:r>
      <w:proofErr w:type="spellStart"/>
      <w:r>
        <w:rPr>
          <w:i/>
          <w:sz w:val="22"/>
        </w:rPr>
        <w:t>Pulpis</w:t>
      </w:r>
      <w:proofErr w:type="spellEnd"/>
      <w:r w:rsidR="0050656F">
        <w:rPr>
          <w:sz w:val="22"/>
        </w:rPr>
        <w:t xml:space="preserve"> i dess delikata</w:t>
      </w:r>
      <w:r>
        <w:rPr>
          <w:sz w:val="22"/>
        </w:rPr>
        <w:t xml:space="preserve"> mångsidighet. En slumpmässig fördelning av grå </w:t>
      </w:r>
      <w:r w:rsidR="0050656F">
        <w:rPr>
          <w:sz w:val="22"/>
        </w:rPr>
        <w:t xml:space="preserve">vener </w:t>
      </w:r>
      <w:r>
        <w:rPr>
          <w:sz w:val="22"/>
        </w:rPr>
        <w:t xml:space="preserve">i olika intensitet stryker över en kromatisk bas tillverkad i jordfärger. </w:t>
      </w:r>
      <w:proofErr w:type="spellStart"/>
      <w:r>
        <w:rPr>
          <w:sz w:val="22"/>
        </w:rPr>
        <w:t>Kira</w:t>
      </w:r>
      <w:proofErr w:type="spellEnd"/>
      <w:r>
        <w:rPr>
          <w:sz w:val="22"/>
        </w:rPr>
        <w:t xml:space="preserve"> definieras av tidlöshet, slående grafik och massor av personlighet tack vare en utmärkt kombination av en mjuk matt yta, intensiv </w:t>
      </w:r>
      <w:proofErr w:type="spellStart"/>
      <w:r>
        <w:rPr>
          <w:sz w:val="22"/>
        </w:rPr>
        <w:t>basfärg</w:t>
      </w:r>
      <w:proofErr w:type="spellEnd"/>
      <w:r>
        <w:rPr>
          <w:sz w:val="22"/>
        </w:rPr>
        <w:t xml:space="preserve"> och skarpa spår av </w:t>
      </w:r>
      <w:r w:rsidR="0050656F">
        <w:rPr>
          <w:sz w:val="22"/>
        </w:rPr>
        <w:t>marmorering</w:t>
      </w:r>
      <w:r>
        <w:rPr>
          <w:sz w:val="22"/>
        </w:rPr>
        <w:t>.</w:t>
      </w:r>
    </w:p>
    <w:p w14:paraId="0B69E645" w14:textId="77777777" w:rsidR="00AC6F14" w:rsidRDefault="00AC6F14" w:rsidP="00DB3A2A">
      <w:pPr>
        <w:pStyle w:val="ListParagraph"/>
        <w:ind w:left="0"/>
        <w:jc w:val="both"/>
        <w:rPr>
          <w:sz w:val="22"/>
          <w:szCs w:val="22"/>
        </w:rPr>
      </w:pPr>
    </w:p>
    <w:p w14:paraId="78B3A73A" w14:textId="1721D3A1" w:rsidR="00D87D86" w:rsidRDefault="00AC6F14" w:rsidP="000265D3">
      <w:pPr>
        <w:pStyle w:val="ListParagraph"/>
        <w:ind w:left="0"/>
        <w:jc w:val="both"/>
        <w:rPr>
          <w:rFonts w:cs="Calibri"/>
          <w:sz w:val="22"/>
          <w:szCs w:val="22"/>
          <w:u w:color="0000E9"/>
        </w:rPr>
      </w:pPr>
      <w:r>
        <w:rPr>
          <w:sz w:val="22"/>
        </w:rPr>
        <w:t xml:space="preserve">Vera och </w:t>
      </w:r>
      <w:proofErr w:type="spellStart"/>
      <w:r>
        <w:rPr>
          <w:sz w:val="22"/>
        </w:rPr>
        <w:t>Kira</w:t>
      </w:r>
      <w:proofErr w:type="spellEnd"/>
      <w:r>
        <w:rPr>
          <w:sz w:val="22"/>
        </w:rPr>
        <w:t xml:space="preserve"> har skapats </w:t>
      </w:r>
      <w:r w:rsidR="00AD3B08">
        <w:rPr>
          <w:sz w:val="22"/>
        </w:rPr>
        <w:t>ut</w:t>
      </w:r>
      <w:r w:rsidR="00AD3B08">
        <w:rPr>
          <w:sz w:val="22"/>
        </w:rPr>
        <w:t>efter färgtrender på den globala marknaden</w:t>
      </w:r>
      <w:r w:rsidR="00AD3B08">
        <w:rPr>
          <w:sz w:val="22"/>
        </w:rPr>
        <w:t xml:space="preserve"> </w:t>
      </w:r>
      <w:r>
        <w:rPr>
          <w:sz w:val="22"/>
        </w:rPr>
        <w:t>för de mest ambitiösa inomhus- och utomhusdekorationer</w:t>
      </w:r>
      <w:r w:rsidR="0050656F">
        <w:rPr>
          <w:sz w:val="22"/>
        </w:rPr>
        <w:t>na liksom</w:t>
      </w:r>
      <w:r w:rsidR="00AD3B08">
        <w:rPr>
          <w:sz w:val="22"/>
        </w:rPr>
        <w:t xml:space="preserve"> arkitektoniska projekt</w:t>
      </w:r>
      <w:r>
        <w:rPr>
          <w:sz w:val="22"/>
        </w:rPr>
        <w:t xml:space="preserve">. Cosentino har tagit fram den senaste tekniken och innovationen </w:t>
      </w:r>
      <w:r w:rsidR="00AD3B08">
        <w:rPr>
          <w:sz w:val="22"/>
        </w:rPr>
        <w:t>för</w:t>
      </w:r>
      <w:r>
        <w:rPr>
          <w:sz w:val="22"/>
        </w:rPr>
        <w:t xml:space="preserve"> den kraftfu</w:t>
      </w:r>
      <w:r w:rsidR="00AD3B08">
        <w:rPr>
          <w:sz w:val="22"/>
        </w:rPr>
        <w:t xml:space="preserve">lla estetiken hos Vera och </w:t>
      </w:r>
      <w:proofErr w:type="spellStart"/>
      <w:r w:rsidR="00AD3B08">
        <w:rPr>
          <w:sz w:val="22"/>
        </w:rPr>
        <w:t>Kira</w:t>
      </w:r>
      <w:proofErr w:type="spellEnd"/>
      <w:r w:rsidR="00AD3B08">
        <w:rPr>
          <w:sz w:val="22"/>
        </w:rPr>
        <w:t xml:space="preserve">, något </w:t>
      </w:r>
      <w:r>
        <w:rPr>
          <w:sz w:val="22"/>
        </w:rPr>
        <w:t>som har definierat den ultrakompakta ytan Dekton® från starten. De två nya färgerna kan fungera som en bas för fasader, bänkskivor i kök och badrum, golvplattor, väggar, möbler och varje tunn</w:t>
      </w:r>
      <w:r w:rsidR="00AD3B08">
        <w:rPr>
          <w:sz w:val="22"/>
        </w:rPr>
        <w:t>are be</w:t>
      </w:r>
      <w:r>
        <w:rPr>
          <w:sz w:val="22"/>
        </w:rPr>
        <w:t xml:space="preserve">klädnad. Allt detta är möjligt tack vare Dekton®-ytan, som </w:t>
      </w:r>
      <w:r w:rsidR="00AD3B08">
        <w:rPr>
          <w:sz w:val="22"/>
        </w:rPr>
        <w:t xml:space="preserve">bland mycket annat </w:t>
      </w:r>
      <w:r>
        <w:rPr>
          <w:sz w:val="22"/>
        </w:rPr>
        <w:t xml:space="preserve">har UV-, nötnings-, fläck-, rep- och värmebeständighet samt möjligheten att göra storformats- och skräddarsydda plattor. </w:t>
      </w:r>
    </w:p>
    <w:p w14:paraId="1F2344D3" w14:textId="77777777" w:rsidR="00A758B1" w:rsidRDefault="00A758B1" w:rsidP="00A758B1">
      <w:pPr>
        <w:jc w:val="both"/>
        <w:rPr>
          <w:sz w:val="22"/>
          <w:szCs w:val="22"/>
        </w:rPr>
      </w:pPr>
    </w:p>
    <w:p w14:paraId="45DFF5CC" w14:textId="77777777" w:rsidR="00A758B1" w:rsidRDefault="00A758B1" w:rsidP="00DB3A2A">
      <w:pPr>
        <w:pStyle w:val="ListParagraph"/>
        <w:ind w:left="0"/>
        <w:jc w:val="both"/>
        <w:rPr>
          <w:sz w:val="22"/>
          <w:szCs w:val="22"/>
        </w:rPr>
      </w:pPr>
      <w:bookmarkStart w:id="0" w:name="_GoBack"/>
      <w:bookmarkEnd w:id="0"/>
    </w:p>
    <w:p w14:paraId="6E041BC1" w14:textId="77777777" w:rsidR="00DB3A2A" w:rsidRDefault="00DB3A2A" w:rsidP="00DB3A2A">
      <w:pPr>
        <w:pStyle w:val="ListParagraph"/>
        <w:ind w:left="0"/>
        <w:jc w:val="both"/>
        <w:rPr>
          <w:sz w:val="22"/>
          <w:szCs w:val="22"/>
        </w:rPr>
      </w:pPr>
    </w:p>
    <w:p w14:paraId="57D80579" w14:textId="77777777" w:rsidR="00847325" w:rsidRPr="00521CDC" w:rsidRDefault="00847325" w:rsidP="00847325">
      <w:pPr>
        <w:rPr>
          <w:rFonts w:ascii="Calibri" w:hAnsi="Calibri"/>
          <w:sz w:val="20"/>
          <w:szCs w:val="20"/>
        </w:rPr>
      </w:pPr>
      <w:r w:rsidRPr="00521CDC">
        <w:rPr>
          <w:rFonts w:ascii="Calibri" w:hAnsi="Calibri" w:cs="Calibri"/>
          <w:b/>
          <w:bCs/>
          <w:sz w:val="20"/>
          <w:szCs w:val="20"/>
        </w:rPr>
        <w:t xml:space="preserve">Om Dekton® by Cosentino </w:t>
      </w:r>
    </w:p>
    <w:p w14:paraId="1556DCFC" w14:textId="77777777" w:rsidR="00847325" w:rsidRPr="0086137A" w:rsidRDefault="00847325" w:rsidP="00847325">
      <w:pPr>
        <w:rPr>
          <w:rFonts w:ascii="Calibri" w:hAnsi="Calibri" w:cs="Calibri"/>
          <w:sz w:val="20"/>
          <w:szCs w:val="20"/>
        </w:rPr>
      </w:pPr>
      <w:r w:rsidRPr="0086137A">
        <w:rPr>
          <w:rFonts w:ascii="Calibri" w:hAnsi="Calibri" w:cs="Calibri"/>
          <w:sz w:val="20"/>
          <w:szCs w:val="20"/>
        </w:rPr>
        <w:t>Ultrakompakta Dekton® by Cosentino är e</w:t>
      </w:r>
      <w:r>
        <w:rPr>
          <w:rFonts w:ascii="Calibri" w:hAnsi="Calibri" w:cs="Calibri"/>
          <w:sz w:val="20"/>
          <w:szCs w:val="20"/>
        </w:rPr>
        <w:t>tt</w:t>
      </w:r>
      <w:r w:rsidRPr="0086137A">
        <w:rPr>
          <w:rFonts w:ascii="Calibri" w:hAnsi="Calibri" w:cs="Calibri"/>
          <w:sz w:val="20"/>
          <w:szCs w:val="20"/>
        </w:rPr>
        <w:t xml:space="preserve"> ny</w:t>
      </w:r>
      <w:r>
        <w:rPr>
          <w:rFonts w:ascii="Calibri" w:hAnsi="Calibri" w:cs="Calibri"/>
          <w:sz w:val="20"/>
          <w:szCs w:val="20"/>
        </w:rPr>
        <w:t>tt</w:t>
      </w:r>
      <w:r w:rsidRPr="0086137A">
        <w:rPr>
          <w:rFonts w:ascii="Calibri" w:hAnsi="Calibri" w:cs="Calibri"/>
          <w:sz w:val="20"/>
          <w:szCs w:val="20"/>
        </w:rPr>
        <w:t xml:space="preserve"> innovativ</w:t>
      </w:r>
      <w:r>
        <w:rPr>
          <w:rFonts w:ascii="Calibri" w:hAnsi="Calibri" w:cs="Calibri"/>
          <w:sz w:val="20"/>
          <w:szCs w:val="20"/>
        </w:rPr>
        <w:t>t material</w:t>
      </w:r>
      <w:r w:rsidRPr="0086137A">
        <w:rPr>
          <w:rFonts w:ascii="Calibri" w:hAnsi="Calibri" w:cs="Calibri"/>
          <w:sz w:val="20"/>
          <w:szCs w:val="20"/>
        </w:rPr>
        <w:t xml:space="preserve"> som skapats med målet att bli ledande inom arkitektur- och designvärlden, både inomhus och utomhus. Dekton-ytan är en sofistikerad blandning av råvaror som används för att göra glas, porslin och kvartsytor. Dekton® kan återskapa alla typer av material med hög kvalitet. Ytan produceras i skivor av storformat (320 cm x 144 cm), med tjocklekar (0,8 cm, 1,2 cm och 2 cm) och har överlägsna tekniska egenskaper som skydd mot UV-ljus, repor, fläckar och vatten.</w:t>
      </w:r>
    </w:p>
    <w:p w14:paraId="406863D9" w14:textId="77777777" w:rsidR="00847325" w:rsidRPr="0086137A" w:rsidRDefault="00847325" w:rsidP="00847325">
      <w:pPr>
        <w:rPr>
          <w:rFonts w:ascii="Calibri" w:hAnsi="Calibri" w:cs="Calibri"/>
          <w:sz w:val="20"/>
          <w:szCs w:val="20"/>
        </w:rPr>
      </w:pPr>
    </w:p>
    <w:p w14:paraId="7FCB4D6D" w14:textId="77777777" w:rsidR="00847325" w:rsidRPr="0086137A" w:rsidRDefault="00847325" w:rsidP="00847325">
      <w:pPr>
        <w:rPr>
          <w:rFonts w:ascii="Calibri" w:hAnsi="Calibri"/>
          <w:sz w:val="20"/>
          <w:szCs w:val="20"/>
        </w:rPr>
      </w:pPr>
      <w:r w:rsidRPr="0086137A">
        <w:rPr>
          <w:rFonts w:ascii="Calibri" w:hAnsi="Calibri" w:cs="Calibri"/>
          <w:sz w:val="20"/>
          <w:szCs w:val="20"/>
        </w:rPr>
        <w:t xml:space="preserve">De unika egenskaperna hos Dekton® skapas genom en teknik som används i produktionen och har utvecklats av </w:t>
      </w:r>
      <w:proofErr w:type="spellStart"/>
      <w:r w:rsidRPr="0086137A">
        <w:rPr>
          <w:rFonts w:ascii="Calibri" w:hAnsi="Calibri" w:cs="Calibri"/>
          <w:sz w:val="20"/>
          <w:szCs w:val="20"/>
        </w:rPr>
        <w:t>Cosentinos</w:t>
      </w:r>
      <w:proofErr w:type="spellEnd"/>
      <w:r w:rsidRPr="0086137A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forskning och </w:t>
      </w:r>
      <w:r w:rsidRPr="0086137A">
        <w:rPr>
          <w:rFonts w:ascii="Calibri" w:hAnsi="Calibri" w:cs="Calibri"/>
          <w:sz w:val="20"/>
          <w:szCs w:val="20"/>
        </w:rPr>
        <w:t>utvecklingsavdelning. Dekton® tillverkas med TSP-teknik (</w:t>
      </w:r>
      <w:proofErr w:type="spellStart"/>
      <w:r w:rsidRPr="0086137A">
        <w:rPr>
          <w:rFonts w:ascii="Calibri" w:hAnsi="Calibri" w:cs="Calibri"/>
          <w:sz w:val="20"/>
          <w:szCs w:val="20"/>
        </w:rPr>
        <w:t>Technology</w:t>
      </w:r>
      <w:proofErr w:type="spellEnd"/>
      <w:r w:rsidRPr="0086137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6137A">
        <w:rPr>
          <w:rFonts w:ascii="Calibri" w:hAnsi="Calibri" w:cs="Calibri"/>
          <w:sz w:val="20"/>
          <w:szCs w:val="20"/>
        </w:rPr>
        <w:t>of</w:t>
      </w:r>
      <w:proofErr w:type="spellEnd"/>
      <w:r w:rsidRPr="0086137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6137A">
        <w:rPr>
          <w:rFonts w:ascii="Calibri" w:hAnsi="Calibri" w:cs="Calibri"/>
          <w:sz w:val="20"/>
          <w:szCs w:val="20"/>
        </w:rPr>
        <w:t>Sinterized</w:t>
      </w:r>
      <w:proofErr w:type="spellEnd"/>
      <w:r w:rsidRPr="0086137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6137A">
        <w:rPr>
          <w:rFonts w:ascii="Calibri" w:hAnsi="Calibri" w:cs="Calibri"/>
          <w:sz w:val="20"/>
          <w:szCs w:val="20"/>
        </w:rPr>
        <w:t>Particles</w:t>
      </w:r>
      <w:proofErr w:type="spellEnd"/>
      <w:r w:rsidRPr="0086137A">
        <w:rPr>
          <w:rFonts w:ascii="Calibri" w:hAnsi="Calibri" w:cs="Calibri"/>
          <w:sz w:val="20"/>
          <w:szCs w:val="20"/>
        </w:rPr>
        <w:t>) bestående av en innovativ ultra-komprimeringsprocess, som till stor del bidrar till att Dekton® är en fullkomligt revolutionerande produkt som kräver mycket lite underhåll, har lång livslängd och en mängd olika tillämpningsmöjligheter.</w:t>
      </w:r>
    </w:p>
    <w:p w14:paraId="35664762" w14:textId="77777777" w:rsidR="00847325" w:rsidRDefault="00847325" w:rsidP="00847325">
      <w:pPr>
        <w:shd w:val="clear" w:color="auto" w:fill="FFFFFF"/>
        <w:ind w:right="283"/>
        <w:rPr>
          <w:rFonts w:ascii="Calibri" w:hAnsi="Calibri"/>
          <w:sz w:val="20"/>
          <w:szCs w:val="20"/>
        </w:rPr>
      </w:pPr>
    </w:p>
    <w:p w14:paraId="720DD1A7" w14:textId="138A988F" w:rsidR="00847325" w:rsidRPr="00C536FA" w:rsidRDefault="00847325" w:rsidP="00847325">
      <w:pPr>
        <w:shd w:val="clear" w:color="auto" w:fill="FFFFFF"/>
        <w:ind w:right="283"/>
        <w:rPr>
          <w:rFonts w:ascii="Calibri" w:hAnsi="Calibri"/>
          <w:sz w:val="20"/>
          <w:szCs w:val="20"/>
        </w:rPr>
      </w:pPr>
      <w:r w:rsidRPr="0086137A">
        <w:rPr>
          <w:rFonts w:ascii="Calibri" w:hAnsi="Calibri"/>
          <w:sz w:val="20"/>
          <w:szCs w:val="20"/>
        </w:rPr>
        <w:t xml:space="preserve">Den välrenommerade arkitekten och formgivaren Daniel </w:t>
      </w:r>
      <w:proofErr w:type="spellStart"/>
      <w:r w:rsidRPr="0086137A">
        <w:rPr>
          <w:rFonts w:ascii="Calibri" w:hAnsi="Calibri"/>
          <w:sz w:val="20"/>
          <w:szCs w:val="20"/>
        </w:rPr>
        <w:t>Libeskind</w:t>
      </w:r>
      <w:proofErr w:type="spellEnd"/>
      <w:r w:rsidRPr="0086137A">
        <w:rPr>
          <w:rFonts w:ascii="Calibri" w:hAnsi="Calibri"/>
          <w:sz w:val="20"/>
          <w:szCs w:val="20"/>
        </w:rPr>
        <w:t xml:space="preserve"> har med Dekton</w:t>
      </w:r>
      <w:r w:rsidRPr="0086137A">
        <w:rPr>
          <w:rFonts w:ascii="Calibri" w:hAnsi="Calibri" w:cs="Calibri"/>
          <w:sz w:val="20"/>
          <w:szCs w:val="20"/>
        </w:rPr>
        <w:t>®</w:t>
      </w:r>
      <w:r w:rsidRPr="0086137A">
        <w:rPr>
          <w:rFonts w:ascii="Calibri" w:hAnsi="Calibri"/>
          <w:sz w:val="20"/>
          <w:szCs w:val="20"/>
        </w:rPr>
        <w:t xml:space="preserve"> skapat "</w:t>
      </w:r>
      <w:proofErr w:type="spellStart"/>
      <w:r w:rsidRPr="0086137A">
        <w:rPr>
          <w:rFonts w:ascii="Calibri" w:hAnsi="Calibri"/>
          <w:sz w:val="20"/>
          <w:szCs w:val="20"/>
        </w:rPr>
        <w:t>Beyond</w:t>
      </w:r>
      <w:proofErr w:type="spellEnd"/>
      <w:r w:rsidRPr="0086137A">
        <w:rPr>
          <w:rFonts w:ascii="Calibri" w:hAnsi="Calibri"/>
          <w:sz w:val="20"/>
          <w:szCs w:val="20"/>
        </w:rPr>
        <w:t xml:space="preserve"> The Wall", ett unikt arkitektoniskt verk på Iberiska halvön. Sedan 2015 är Dekton</w:t>
      </w:r>
      <w:r w:rsidRPr="0086137A">
        <w:rPr>
          <w:rFonts w:ascii="Calibri" w:hAnsi="Calibri" w:cs="Calibri"/>
          <w:sz w:val="20"/>
          <w:szCs w:val="20"/>
        </w:rPr>
        <w:t>®</w:t>
      </w:r>
      <w:r w:rsidRPr="0086137A">
        <w:rPr>
          <w:rFonts w:ascii="Calibri" w:hAnsi="Calibri"/>
          <w:sz w:val="20"/>
          <w:szCs w:val="20"/>
        </w:rPr>
        <w:t xml:space="preserve"> sponsor av "</w:t>
      </w:r>
      <w:proofErr w:type="spellStart"/>
      <w:r w:rsidRPr="0086137A">
        <w:rPr>
          <w:rFonts w:ascii="Calibri" w:hAnsi="Calibri"/>
          <w:sz w:val="20"/>
          <w:szCs w:val="20"/>
        </w:rPr>
        <w:t>Rafa</w:t>
      </w:r>
      <w:proofErr w:type="spellEnd"/>
      <w:r w:rsidRPr="0086137A">
        <w:rPr>
          <w:rFonts w:ascii="Calibri" w:hAnsi="Calibri"/>
          <w:sz w:val="20"/>
          <w:szCs w:val="20"/>
        </w:rPr>
        <w:t xml:space="preserve"> Nadal Academy by </w:t>
      </w:r>
      <w:proofErr w:type="spellStart"/>
      <w:r w:rsidRPr="0086137A">
        <w:rPr>
          <w:rFonts w:ascii="Calibri" w:hAnsi="Calibri"/>
          <w:sz w:val="20"/>
          <w:szCs w:val="20"/>
        </w:rPr>
        <w:t>Movistar</w:t>
      </w:r>
      <w:proofErr w:type="spellEnd"/>
      <w:r w:rsidRPr="0086137A">
        <w:rPr>
          <w:rFonts w:ascii="Calibri" w:hAnsi="Calibri"/>
          <w:sz w:val="20"/>
          <w:szCs w:val="20"/>
        </w:rPr>
        <w:t xml:space="preserve">" där över 40 000 </w:t>
      </w:r>
      <w:r>
        <w:rPr>
          <w:rFonts w:ascii="Calibri" w:hAnsi="Calibri"/>
          <w:sz w:val="20"/>
          <w:szCs w:val="20"/>
        </w:rPr>
        <w:t>kvadratmeter</w:t>
      </w:r>
      <w:r w:rsidRPr="0086137A">
        <w:rPr>
          <w:rFonts w:ascii="Calibri" w:hAnsi="Calibri"/>
          <w:sz w:val="20"/>
          <w:szCs w:val="20"/>
        </w:rPr>
        <w:t xml:space="preserve"> Dekton</w:t>
      </w:r>
      <w:r w:rsidRPr="0086137A">
        <w:rPr>
          <w:rFonts w:ascii="Calibri" w:hAnsi="Calibri" w:cs="Calibri"/>
          <w:sz w:val="20"/>
          <w:szCs w:val="20"/>
        </w:rPr>
        <w:t>®</w:t>
      </w:r>
      <w:r w:rsidRPr="0086137A">
        <w:rPr>
          <w:rFonts w:ascii="Calibri" w:hAnsi="Calibri"/>
          <w:sz w:val="20"/>
          <w:szCs w:val="20"/>
        </w:rPr>
        <w:t xml:space="preserve"> har använts i olika delar av byggnaden såsom fasad och golv. </w:t>
      </w:r>
      <w:r>
        <w:rPr>
          <w:rFonts w:ascii="Calibri" w:hAnsi="Calibri"/>
          <w:sz w:val="20"/>
          <w:szCs w:val="20"/>
        </w:rPr>
        <w:t xml:space="preserve"> </w:t>
      </w:r>
      <w:r w:rsidRPr="00C536FA">
        <w:rPr>
          <w:rFonts w:ascii="Calibri" w:hAnsi="Calibri"/>
          <w:sz w:val="20"/>
          <w:szCs w:val="20"/>
        </w:rPr>
        <w:t>Dekton</w:t>
      </w:r>
      <w:r w:rsidRPr="0086137A">
        <w:rPr>
          <w:rFonts w:ascii="Calibri" w:hAnsi="Calibri" w:cs="Calibri"/>
          <w:sz w:val="20"/>
          <w:szCs w:val="20"/>
        </w:rPr>
        <w:t>®</w:t>
      </w:r>
      <w:r w:rsidRPr="00C536FA">
        <w:rPr>
          <w:rFonts w:ascii="Calibri" w:hAnsi="Calibri"/>
          <w:sz w:val="20"/>
          <w:szCs w:val="20"/>
        </w:rPr>
        <w:t xml:space="preserve"> </w:t>
      </w:r>
      <w:proofErr w:type="spellStart"/>
      <w:r w:rsidRPr="00C536FA">
        <w:rPr>
          <w:rFonts w:ascii="Calibri" w:hAnsi="Calibri"/>
          <w:sz w:val="20"/>
          <w:szCs w:val="20"/>
        </w:rPr>
        <w:t>XGloss</w:t>
      </w:r>
      <w:proofErr w:type="spellEnd"/>
      <w:r w:rsidRPr="00C536FA">
        <w:rPr>
          <w:rFonts w:ascii="Calibri" w:hAnsi="Calibri"/>
          <w:sz w:val="20"/>
          <w:szCs w:val="20"/>
        </w:rPr>
        <w:t xml:space="preserve"> har erhållit Red </w:t>
      </w:r>
      <w:proofErr w:type="spellStart"/>
      <w:r w:rsidRPr="00C536FA">
        <w:rPr>
          <w:rFonts w:ascii="Calibri" w:hAnsi="Calibri"/>
          <w:sz w:val="20"/>
          <w:szCs w:val="20"/>
        </w:rPr>
        <w:t>Dot</w:t>
      </w:r>
      <w:proofErr w:type="spellEnd"/>
      <w:r w:rsidRPr="00C536FA">
        <w:rPr>
          <w:rFonts w:ascii="Calibri" w:hAnsi="Calibri"/>
          <w:sz w:val="20"/>
          <w:szCs w:val="20"/>
        </w:rPr>
        <w:t xml:space="preserve"> Award för produktdesign 2016</w:t>
      </w:r>
      <w:r w:rsidRPr="00C536FA">
        <w:rPr>
          <w:rFonts w:ascii="Calibri" w:hAnsi="Calibri"/>
          <w:sz w:val="20"/>
          <w:szCs w:val="20"/>
        </w:rPr>
        <w:br/>
      </w:r>
    </w:p>
    <w:p w14:paraId="1730E988" w14:textId="77777777" w:rsidR="00847325" w:rsidRDefault="00847325" w:rsidP="00847325">
      <w:pPr>
        <w:rPr>
          <w:rStyle w:val="Hyperlink"/>
          <w:rFonts w:ascii="Calibri" w:hAnsi="Calibri"/>
          <w:sz w:val="20"/>
          <w:szCs w:val="20"/>
        </w:rPr>
      </w:pPr>
      <w:hyperlink r:id="rId11" w:history="1">
        <w:r w:rsidRPr="00133741">
          <w:rPr>
            <w:rStyle w:val="Hyperlink"/>
            <w:rFonts w:ascii="Calibri" w:hAnsi="Calibri"/>
            <w:sz w:val="20"/>
            <w:szCs w:val="20"/>
          </w:rPr>
          <w:t>www.dekton.com</w:t>
        </w:r>
      </w:hyperlink>
    </w:p>
    <w:p w14:paraId="4A7BD59B" w14:textId="77777777" w:rsidR="00847325" w:rsidRDefault="00847325" w:rsidP="00847325">
      <w:pPr>
        <w:rPr>
          <w:rStyle w:val="Hyperlink"/>
          <w:rFonts w:ascii="Calibri" w:hAnsi="Calibri"/>
          <w:sz w:val="20"/>
          <w:szCs w:val="20"/>
        </w:rPr>
      </w:pPr>
    </w:p>
    <w:p w14:paraId="0BBE74ED" w14:textId="77777777" w:rsidR="00847325" w:rsidRPr="00F155D5" w:rsidRDefault="00847325" w:rsidP="00847325">
      <w:pPr>
        <w:spacing w:line="0" w:lineRule="atLeast"/>
        <w:jc w:val="both"/>
        <w:rPr>
          <w:rFonts w:ascii="Calibri" w:hAnsi="Calibri"/>
          <w:sz w:val="18"/>
          <w:szCs w:val="18"/>
        </w:rPr>
      </w:pPr>
      <w:r>
        <w:rPr>
          <w:bCs/>
          <w:i/>
          <w:color w:val="000000" w:themeColor="text1"/>
          <w:sz w:val="20"/>
          <w:szCs w:val="20"/>
        </w:rPr>
        <w:t>För ytterligare upplysningar kontakta Anna Granstig | PR-ansvarig Cosentino Scandinavia | Telefon +46 761 68 97 952 | Mail agranstig@cosentino.com</w:t>
      </w:r>
    </w:p>
    <w:p w14:paraId="2EA9AAD5" w14:textId="77777777" w:rsidR="00A523E1" w:rsidRDefault="00A523E1" w:rsidP="00A523E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sectPr w:rsidR="00A523E1" w:rsidSect="00803C00">
      <w:headerReference w:type="default" r:id="rId12"/>
      <w:pgSz w:w="11900" w:h="16840"/>
      <w:pgMar w:top="1440" w:right="1440" w:bottom="102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01F449" w14:textId="77777777" w:rsidR="00E05158" w:rsidRDefault="00E05158" w:rsidP="00D70A4B">
      <w:r>
        <w:separator/>
      </w:r>
    </w:p>
  </w:endnote>
  <w:endnote w:type="continuationSeparator" w:id="0">
    <w:p w14:paraId="6F896180" w14:textId="77777777" w:rsidR="00E05158" w:rsidRDefault="00E05158" w:rsidP="00D70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7AF71" w14:textId="77777777" w:rsidR="00E05158" w:rsidRDefault="00E05158" w:rsidP="00D70A4B">
      <w:r>
        <w:separator/>
      </w:r>
    </w:p>
  </w:footnote>
  <w:footnote w:type="continuationSeparator" w:id="0">
    <w:p w14:paraId="0FD6AD2F" w14:textId="77777777" w:rsidR="00E05158" w:rsidRDefault="00E05158" w:rsidP="00D70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B9D26" w14:textId="77777777" w:rsidR="00D70A4B" w:rsidRDefault="00D70A4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D939F9" wp14:editId="3B91DE79">
          <wp:simplePos x="0" y="0"/>
          <wp:positionH relativeFrom="margin">
            <wp:posOffset>-520065</wp:posOffset>
          </wp:positionH>
          <wp:positionV relativeFrom="paragraph">
            <wp:posOffset>-116287</wp:posOffset>
          </wp:positionV>
          <wp:extent cx="6768438" cy="387350"/>
          <wp:effectExtent l="0" t="0" r="0" b="0"/>
          <wp:wrapNone/>
          <wp:docPr id="1" name="Imagen 11" descr="Encabezado Dekt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do Dekt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8438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4D1DE4"/>
    <w:multiLevelType w:val="hybridMultilevel"/>
    <w:tmpl w:val="060E978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00024C8">
      <w:numFmt w:val="bullet"/>
      <w:lvlText w:val="-"/>
      <w:lvlJc w:val="left"/>
      <w:pPr>
        <w:ind w:left="2520" w:hanging="360"/>
      </w:pPr>
      <w:rPr>
        <w:rFonts w:ascii="Calibri" w:eastAsia="Times New Roman" w:hAnsi="Calibri" w:cs="Times New Roman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CEA21A4"/>
    <w:multiLevelType w:val="hybridMultilevel"/>
    <w:tmpl w:val="7C2624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A4B"/>
    <w:rsid w:val="000130DC"/>
    <w:rsid w:val="000265D3"/>
    <w:rsid w:val="00050C6B"/>
    <w:rsid w:val="0008076E"/>
    <w:rsid w:val="000B1221"/>
    <w:rsid w:val="000F2E3E"/>
    <w:rsid w:val="00105B12"/>
    <w:rsid w:val="00105FE6"/>
    <w:rsid w:val="001078D3"/>
    <w:rsid w:val="00121F0D"/>
    <w:rsid w:val="00131681"/>
    <w:rsid w:val="0013178C"/>
    <w:rsid w:val="00150A34"/>
    <w:rsid w:val="00177B43"/>
    <w:rsid w:val="001E1E14"/>
    <w:rsid w:val="001F19F5"/>
    <w:rsid w:val="002000E8"/>
    <w:rsid w:val="00221A85"/>
    <w:rsid w:val="00252FB2"/>
    <w:rsid w:val="0029107C"/>
    <w:rsid w:val="002B6B5E"/>
    <w:rsid w:val="002C5AC8"/>
    <w:rsid w:val="00303032"/>
    <w:rsid w:val="00314FB7"/>
    <w:rsid w:val="0031694C"/>
    <w:rsid w:val="00347F4C"/>
    <w:rsid w:val="0035673E"/>
    <w:rsid w:val="00374084"/>
    <w:rsid w:val="003C111C"/>
    <w:rsid w:val="003D7CD7"/>
    <w:rsid w:val="003E59D0"/>
    <w:rsid w:val="0040345D"/>
    <w:rsid w:val="00470B68"/>
    <w:rsid w:val="00474739"/>
    <w:rsid w:val="00494BCD"/>
    <w:rsid w:val="004A55E3"/>
    <w:rsid w:val="004B005F"/>
    <w:rsid w:val="004D31D8"/>
    <w:rsid w:val="004F7785"/>
    <w:rsid w:val="0050656F"/>
    <w:rsid w:val="005168D9"/>
    <w:rsid w:val="00522AA0"/>
    <w:rsid w:val="005345E6"/>
    <w:rsid w:val="00550081"/>
    <w:rsid w:val="00552AD8"/>
    <w:rsid w:val="0055568F"/>
    <w:rsid w:val="00566D22"/>
    <w:rsid w:val="00574013"/>
    <w:rsid w:val="0059426F"/>
    <w:rsid w:val="005A711C"/>
    <w:rsid w:val="005B2370"/>
    <w:rsid w:val="005F7FFD"/>
    <w:rsid w:val="00602DBF"/>
    <w:rsid w:val="006037DF"/>
    <w:rsid w:val="0061586E"/>
    <w:rsid w:val="00620C84"/>
    <w:rsid w:val="00674459"/>
    <w:rsid w:val="00687898"/>
    <w:rsid w:val="006A2B3E"/>
    <w:rsid w:val="006D3272"/>
    <w:rsid w:val="006E21B7"/>
    <w:rsid w:val="006E2D84"/>
    <w:rsid w:val="006F7B30"/>
    <w:rsid w:val="00707B45"/>
    <w:rsid w:val="00712E99"/>
    <w:rsid w:val="00721860"/>
    <w:rsid w:val="00722A29"/>
    <w:rsid w:val="0072319E"/>
    <w:rsid w:val="00727341"/>
    <w:rsid w:val="0073390B"/>
    <w:rsid w:val="00752CF2"/>
    <w:rsid w:val="007628FD"/>
    <w:rsid w:val="00790F13"/>
    <w:rsid w:val="007C0E6D"/>
    <w:rsid w:val="007C17F6"/>
    <w:rsid w:val="007C5483"/>
    <w:rsid w:val="007D1C11"/>
    <w:rsid w:val="007E73A4"/>
    <w:rsid w:val="00803C00"/>
    <w:rsid w:val="00805777"/>
    <w:rsid w:val="0081012B"/>
    <w:rsid w:val="00847325"/>
    <w:rsid w:val="00893FF3"/>
    <w:rsid w:val="008B243C"/>
    <w:rsid w:val="008B6C6E"/>
    <w:rsid w:val="00902349"/>
    <w:rsid w:val="009305AD"/>
    <w:rsid w:val="00983C51"/>
    <w:rsid w:val="00993226"/>
    <w:rsid w:val="009A2FE0"/>
    <w:rsid w:val="009B216A"/>
    <w:rsid w:val="009B4DA3"/>
    <w:rsid w:val="009C6E63"/>
    <w:rsid w:val="009C749B"/>
    <w:rsid w:val="009E7442"/>
    <w:rsid w:val="009F1928"/>
    <w:rsid w:val="00A141FB"/>
    <w:rsid w:val="00A20AEE"/>
    <w:rsid w:val="00A22A30"/>
    <w:rsid w:val="00A3600C"/>
    <w:rsid w:val="00A523E1"/>
    <w:rsid w:val="00A725B3"/>
    <w:rsid w:val="00A758B1"/>
    <w:rsid w:val="00A97DD0"/>
    <w:rsid w:val="00AA472E"/>
    <w:rsid w:val="00AA71AB"/>
    <w:rsid w:val="00AC6F14"/>
    <w:rsid w:val="00AD3B08"/>
    <w:rsid w:val="00AD7B6A"/>
    <w:rsid w:val="00B36065"/>
    <w:rsid w:val="00B366F6"/>
    <w:rsid w:val="00B36B54"/>
    <w:rsid w:val="00B40237"/>
    <w:rsid w:val="00B45075"/>
    <w:rsid w:val="00B6305C"/>
    <w:rsid w:val="00B70632"/>
    <w:rsid w:val="00B75C3F"/>
    <w:rsid w:val="00B84072"/>
    <w:rsid w:val="00BB48FE"/>
    <w:rsid w:val="00BD00C0"/>
    <w:rsid w:val="00BE064F"/>
    <w:rsid w:val="00BF3041"/>
    <w:rsid w:val="00C1234B"/>
    <w:rsid w:val="00C42B29"/>
    <w:rsid w:val="00CA55AD"/>
    <w:rsid w:val="00CA7D3A"/>
    <w:rsid w:val="00CC059E"/>
    <w:rsid w:val="00CC7049"/>
    <w:rsid w:val="00CE2D20"/>
    <w:rsid w:val="00D03BFF"/>
    <w:rsid w:val="00D143F4"/>
    <w:rsid w:val="00D16E79"/>
    <w:rsid w:val="00D17329"/>
    <w:rsid w:val="00D55152"/>
    <w:rsid w:val="00D70A4B"/>
    <w:rsid w:val="00D87D86"/>
    <w:rsid w:val="00DA24CE"/>
    <w:rsid w:val="00DB3A2A"/>
    <w:rsid w:val="00DC5242"/>
    <w:rsid w:val="00DE5E07"/>
    <w:rsid w:val="00E05158"/>
    <w:rsid w:val="00ED1FFC"/>
    <w:rsid w:val="00EE1E51"/>
    <w:rsid w:val="00EE2B79"/>
    <w:rsid w:val="00EE4E12"/>
    <w:rsid w:val="00F05471"/>
    <w:rsid w:val="00F37BE8"/>
    <w:rsid w:val="00F411A5"/>
    <w:rsid w:val="00F543C6"/>
    <w:rsid w:val="00F70861"/>
    <w:rsid w:val="00F80A7A"/>
    <w:rsid w:val="00F87C0C"/>
    <w:rsid w:val="00F9546F"/>
    <w:rsid w:val="00FB14F3"/>
    <w:rsid w:val="00FB7939"/>
    <w:rsid w:val="00FB794B"/>
    <w:rsid w:val="00FC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56E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sv-SE" w:bidi="sv-SE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A4B"/>
  </w:style>
  <w:style w:type="paragraph" w:styleId="Footer">
    <w:name w:val="footer"/>
    <w:basedOn w:val="Normal"/>
    <w:link w:val="FooterChar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0A4B"/>
  </w:style>
  <w:style w:type="character" w:styleId="Hyperlink">
    <w:name w:val="Hyperlink"/>
    <w:basedOn w:val="DefaultParagraphFont"/>
    <w:uiPriority w:val="99"/>
    <w:unhideWhenUsed/>
    <w:rsid w:val="005F7FF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24C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374084"/>
    <w:rPr>
      <w:rFonts w:ascii="Calibri" w:eastAsia="Times New Roman" w:hAnsi="Calibri" w:cs="Times New Roman"/>
      <w:snapToGrid w:val="0"/>
      <w:color w:val="000000"/>
    </w:rPr>
  </w:style>
  <w:style w:type="character" w:customStyle="1" w:styleId="PlainTextChar">
    <w:name w:val="Plain Text Char"/>
    <w:basedOn w:val="DefaultParagraphFont"/>
    <w:link w:val="PlainText"/>
    <w:uiPriority w:val="99"/>
    <w:rsid w:val="00374084"/>
    <w:rPr>
      <w:rFonts w:ascii="Calibri" w:eastAsia="Times New Roman" w:hAnsi="Calibri" w:cs="Times New Roman"/>
      <w:snapToGrid w:val="0"/>
      <w:color w:val="000000"/>
      <w:lang w:val="sv-SE" w:eastAsia="sv-SE" w:bidi="sv-SE"/>
    </w:rPr>
  </w:style>
  <w:style w:type="paragraph" w:styleId="NormalWeb">
    <w:name w:val="Normal (Web)"/>
    <w:basedOn w:val="Normal"/>
    <w:uiPriority w:val="99"/>
    <w:semiHidden/>
    <w:unhideWhenUsed/>
    <w:rsid w:val="00522A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tulo1">
    <w:name w:val="Título1"/>
    <w:basedOn w:val="Normal"/>
    <w:qFormat/>
    <w:rsid w:val="00552AD8"/>
    <w:pPr>
      <w:ind w:right="-285"/>
      <w:jc w:val="center"/>
    </w:pPr>
    <w:rPr>
      <w:rFonts w:ascii="Calibri" w:eastAsia="Times New Roman" w:hAnsi="Calibri" w:cs="Arial"/>
      <w:b/>
      <w:snapToGrid w:val="0"/>
      <w:sz w:val="34"/>
      <w:szCs w:val="28"/>
    </w:rPr>
  </w:style>
  <w:style w:type="character" w:customStyle="1" w:styleId="UnresolvedMention1">
    <w:name w:val="Unresolved Mention1"/>
    <w:basedOn w:val="DefaultParagraphFont"/>
    <w:uiPriority w:val="99"/>
    <w:rsid w:val="006E21B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8FE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7C54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sentino.box.com/s/djvvun4vm2xx5p58hu2xlvpsa5twnt9q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kton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BA790-8660-44A1-B2CE-FBB47EA78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751</Words>
  <Characters>4283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Sadler</dc:creator>
  <cp:keywords/>
  <dc:description/>
  <cp:lastModifiedBy>Anna Granstig</cp:lastModifiedBy>
  <cp:revision>6</cp:revision>
  <cp:lastPrinted>2018-06-19T13:15:00Z</cp:lastPrinted>
  <dcterms:created xsi:type="dcterms:W3CDTF">2018-04-10T12:35:00Z</dcterms:created>
  <dcterms:modified xsi:type="dcterms:W3CDTF">2018-06-19T13:39:00Z</dcterms:modified>
</cp:coreProperties>
</file>