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4E5" w:rsidRPr="00A15868" w:rsidRDefault="00DC14E5" w:rsidP="00DC14E5">
      <w:pPr>
        <w:jc w:val="center"/>
        <w:rPr>
          <w:rFonts w:eastAsia="Malgun Gothic"/>
          <w:b/>
          <w:bCs/>
          <w:color w:val="000000"/>
          <w:spacing w:val="-10"/>
          <w:sz w:val="28"/>
          <w:szCs w:val="28"/>
          <w:lang w:val="da-DK" w:eastAsia="ko-KR"/>
        </w:rPr>
      </w:pPr>
    </w:p>
    <w:p w:rsidR="00DC14E5" w:rsidRPr="00A15868" w:rsidRDefault="00DC14E5" w:rsidP="00DC14E5">
      <w:pPr>
        <w:jc w:val="center"/>
        <w:rPr>
          <w:rFonts w:eastAsia="Malgun Gothic"/>
          <w:i/>
          <w:lang w:val="da-DK" w:eastAsia="ko-KR"/>
        </w:rPr>
      </w:pPr>
      <w:r w:rsidRPr="00A15868">
        <w:rPr>
          <w:rFonts w:eastAsia="Malgun Gothic"/>
          <w:b/>
          <w:bCs/>
          <w:color w:val="000000"/>
          <w:spacing w:val="-10"/>
          <w:sz w:val="28"/>
          <w:szCs w:val="28"/>
          <w:lang w:val="da-DK" w:eastAsia="ko-KR"/>
        </w:rPr>
        <w:t>LG OPTIMUS G</w:t>
      </w:r>
      <w:r w:rsidR="0096334E" w:rsidRPr="00A15868">
        <w:rPr>
          <w:rFonts w:eastAsia="Malgun Gothic"/>
          <w:b/>
          <w:bCs/>
          <w:color w:val="000000"/>
          <w:spacing w:val="-10"/>
          <w:sz w:val="28"/>
          <w:szCs w:val="28"/>
          <w:lang w:val="da-DK" w:eastAsia="ko-KR"/>
        </w:rPr>
        <w:t xml:space="preserve"> </w:t>
      </w:r>
      <w:r w:rsidRPr="00A15868">
        <w:rPr>
          <w:rFonts w:eastAsia="Malgun Gothic"/>
          <w:b/>
          <w:bCs/>
          <w:color w:val="000000"/>
          <w:spacing w:val="-10"/>
          <w:sz w:val="28"/>
          <w:szCs w:val="28"/>
          <w:lang w:val="da-DK" w:eastAsia="ko-KR"/>
        </w:rPr>
        <w:t>- VERDENSFØRENDE TEKN</w:t>
      </w:r>
      <w:r w:rsidR="00342256" w:rsidRPr="00A15868">
        <w:rPr>
          <w:rFonts w:eastAsia="Malgun Gothic"/>
          <w:b/>
          <w:bCs/>
          <w:color w:val="000000"/>
          <w:spacing w:val="-10"/>
          <w:sz w:val="28"/>
          <w:szCs w:val="28"/>
          <w:lang w:val="da-DK" w:eastAsia="ko-KR"/>
        </w:rPr>
        <w:t xml:space="preserve">OLOGI </w:t>
      </w:r>
      <w:r w:rsidRPr="00A15868">
        <w:rPr>
          <w:rFonts w:eastAsia="Malgun Gothic"/>
          <w:b/>
          <w:bCs/>
          <w:color w:val="000000"/>
          <w:spacing w:val="-10"/>
          <w:sz w:val="28"/>
          <w:szCs w:val="28"/>
          <w:lang w:val="da-DK" w:eastAsia="ko-KR"/>
        </w:rPr>
        <w:t xml:space="preserve">OG </w:t>
      </w:r>
      <w:r w:rsidR="00F9493D" w:rsidRPr="00A15868">
        <w:rPr>
          <w:rFonts w:eastAsia="Malgun Gothic"/>
          <w:b/>
          <w:bCs/>
          <w:color w:val="000000"/>
          <w:spacing w:val="-10"/>
          <w:sz w:val="28"/>
          <w:szCs w:val="28"/>
          <w:lang w:val="da-DK" w:eastAsia="ko-KR"/>
        </w:rPr>
        <w:t>INNOVATIV BRUGERGRÆNSEFLADE</w:t>
      </w:r>
      <w:r w:rsidRPr="00A15868">
        <w:rPr>
          <w:rFonts w:eastAsia="Malgun Gothic"/>
          <w:i/>
          <w:lang w:val="da-DK" w:eastAsia="ko-KR"/>
        </w:rPr>
        <w:br/>
      </w:r>
    </w:p>
    <w:p w:rsidR="00DC14E5" w:rsidRPr="00A15868" w:rsidRDefault="00DC14E5" w:rsidP="00DC14E5">
      <w:pPr>
        <w:jc w:val="center"/>
        <w:rPr>
          <w:rFonts w:eastAsia="Malgun Gothic"/>
          <w:i/>
          <w:lang w:val="da-DK" w:eastAsia="ko-KR"/>
        </w:rPr>
      </w:pPr>
      <w:r w:rsidRPr="00A15868">
        <w:rPr>
          <w:rFonts w:eastAsia="Malgun Gothic"/>
          <w:i/>
          <w:lang w:val="da-DK" w:eastAsia="ko-KR"/>
        </w:rPr>
        <w:t xml:space="preserve">Snart er den her – </w:t>
      </w:r>
      <w:proofErr w:type="spellStart"/>
      <w:r w:rsidRPr="00A15868">
        <w:rPr>
          <w:rFonts w:eastAsia="Malgun Gothic"/>
          <w:i/>
          <w:lang w:val="da-DK" w:eastAsia="ko-KR"/>
        </w:rPr>
        <w:t>LGs</w:t>
      </w:r>
      <w:proofErr w:type="spellEnd"/>
      <w:r w:rsidRPr="00A15868">
        <w:rPr>
          <w:rFonts w:eastAsia="Malgun Gothic"/>
          <w:i/>
          <w:lang w:val="da-DK" w:eastAsia="ko-KR"/>
        </w:rPr>
        <w:t xml:space="preserve"> nye </w:t>
      </w:r>
      <w:r w:rsidR="002E4F5D" w:rsidRPr="00A15868">
        <w:rPr>
          <w:rFonts w:eastAsia="Malgun Gothic"/>
          <w:i/>
          <w:lang w:val="da-DK" w:eastAsia="ko-KR"/>
        </w:rPr>
        <w:t>flagskibstelefon</w:t>
      </w:r>
      <w:r w:rsidR="0096334E" w:rsidRPr="00A15868">
        <w:rPr>
          <w:rFonts w:eastAsia="Malgun Gothic"/>
          <w:i/>
          <w:lang w:val="da-DK" w:eastAsia="ko-KR"/>
        </w:rPr>
        <w:t xml:space="preserve"> </w:t>
      </w:r>
      <w:r w:rsidR="002E4F5D" w:rsidRPr="00A15868">
        <w:rPr>
          <w:rFonts w:eastAsia="Malgun Gothic"/>
          <w:i/>
          <w:lang w:val="da-DK" w:eastAsia="ko-KR"/>
        </w:rPr>
        <w:t>Optimus G. Den første mobiltelefon</w:t>
      </w:r>
      <w:r w:rsidR="00C5467E" w:rsidRPr="00A15868">
        <w:rPr>
          <w:rFonts w:eastAsia="Malgun Gothic"/>
          <w:i/>
          <w:lang w:val="da-DK" w:eastAsia="ko-KR"/>
        </w:rPr>
        <w:t>,</w:t>
      </w:r>
      <w:r w:rsidR="002E4F5D" w:rsidRPr="00A15868">
        <w:rPr>
          <w:rFonts w:eastAsia="Malgun Gothic"/>
          <w:i/>
          <w:lang w:val="da-DK" w:eastAsia="ko-KR"/>
        </w:rPr>
        <w:t xml:space="preserve"> hvor </w:t>
      </w:r>
      <w:r w:rsidR="00C5467E" w:rsidRPr="00A15868">
        <w:rPr>
          <w:rFonts w:eastAsia="Malgun Gothic"/>
          <w:i/>
          <w:lang w:val="da-DK" w:eastAsia="ko-KR"/>
        </w:rPr>
        <w:t xml:space="preserve">samtlige af </w:t>
      </w:r>
      <w:proofErr w:type="spellStart"/>
      <w:r w:rsidR="002E4F5D" w:rsidRPr="00A15868">
        <w:rPr>
          <w:rFonts w:eastAsia="Malgun Gothic"/>
          <w:i/>
          <w:lang w:val="da-DK" w:eastAsia="ko-KR"/>
        </w:rPr>
        <w:t>LGs</w:t>
      </w:r>
      <w:proofErr w:type="spellEnd"/>
      <w:r w:rsidR="002E4F5D" w:rsidRPr="00A15868">
        <w:rPr>
          <w:rFonts w:eastAsia="Malgun Gothic"/>
          <w:i/>
          <w:lang w:val="da-DK" w:eastAsia="ko-KR"/>
        </w:rPr>
        <w:t xml:space="preserve"> ekspertiseområder </w:t>
      </w:r>
      <w:r w:rsidR="001E3B24" w:rsidRPr="00A15868">
        <w:rPr>
          <w:rFonts w:eastAsia="Malgun Gothic"/>
          <w:i/>
          <w:lang w:val="da-DK" w:eastAsia="ko-KR"/>
        </w:rPr>
        <w:t>kombineres for at levere en LTE-</w:t>
      </w:r>
      <w:r w:rsidR="002E4F5D" w:rsidRPr="00A15868">
        <w:rPr>
          <w:rFonts w:eastAsia="Malgun Gothic"/>
          <w:i/>
          <w:lang w:val="da-DK" w:eastAsia="ko-KR"/>
        </w:rPr>
        <w:t>smartphone med</w:t>
      </w:r>
      <w:r w:rsidR="000B618D" w:rsidRPr="00A15868">
        <w:rPr>
          <w:rFonts w:eastAsia="Malgun Gothic"/>
          <w:i/>
          <w:lang w:val="da-DK" w:eastAsia="ko-KR"/>
        </w:rPr>
        <w:t xml:space="preserve"> den</w:t>
      </w:r>
      <w:r w:rsidR="002E4F5D" w:rsidRPr="00A15868">
        <w:rPr>
          <w:rFonts w:eastAsia="Malgun Gothic"/>
          <w:i/>
          <w:lang w:val="da-DK" w:eastAsia="ko-KR"/>
        </w:rPr>
        <w:t xml:space="preserve"> bedste ydeevne, skærm, design, batteri og brugeroplevelse.</w:t>
      </w:r>
      <w:r w:rsidRPr="00A15868">
        <w:rPr>
          <w:rFonts w:eastAsia="Malgun Gothic"/>
          <w:i/>
          <w:lang w:val="da-DK" w:eastAsia="ko-KR"/>
        </w:rPr>
        <w:t xml:space="preserve"> </w:t>
      </w:r>
    </w:p>
    <w:p w:rsidR="00DC14E5" w:rsidRPr="00A15868" w:rsidRDefault="00DC14E5" w:rsidP="00DC14E5">
      <w:pPr>
        <w:kinsoku w:val="0"/>
        <w:overflowPunct w:val="0"/>
        <w:spacing w:line="360" w:lineRule="auto"/>
        <w:jc w:val="both"/>
        <w:rPr>
          <w:rFonts w:eastAsia="Malgun Gothic"/>
          <w:b/>
          <w:lang w:val="da-DK" w:eastAsia="ko-KR"/>
        </w:rPr>
      </w:pPr>
      <w:r w:rsidRPr="00A15868">
        <w:rPr>
          <w:rFonts w:eastAsia="Malgun Gothic"/>
          <w:b/>
          <w:noProof/>
          <w:lang w:val="da-DK" w:eastAsia="da-DK"/>
        </w:rPr>
        <w:drawing>
          <wp:anchor distT="0" distB="0" distL="114300" distR="114300" simplePos="0" relativeHeight="251659264" behindDoc="1" locked="0" layoutInCell="1" allowOverlap="1" wp14:anchorId="7A3AF4B0" wp14:editId="42C9F9BA">
            <wp:simplePos x="0" y="0"/>
            <wp:positionH relativeFrom="column">
              <wp:posOffset>3625215</wp:posOffset>
            </wp:positionH>
            <wp:positionV relativeFrom="paragraph">
              <wp:posOffset>141605</wp:posOffset>
            </wp:positionV>
            <wp:extent cx="2473325" cy="2847975"/>
            <wp:effectExtent l="19050" t="0" r="3175" b="0"/>
            <wp:wrapTight wrapText="bothSides">
              <wp:wrapPolygon edited="0">
                <wp:start x="-166" y="0"/>
                <wp:lineTo x="-166" y="21528"/>
                <wp:lineTo x="21628" y="21528"/>
                <wp:lineTo x="21628" y="0"/>
                <wp:lineTo x="-166" y="0"/>
              </wp:wrapPolygon>
            </wp:wrapTight>
            <wp:docPr id="4" name="Picture 1" descr="M:\BRAND MARKETING\PR\PRESS RELEASES\2012\2012-09 MC Optimus G\Optimus_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RAND MARKETING\PR\PRESS RELEASES\2012\2012-09 MC Optimus G\Optimus_G_2.jpg"/>
                    <pic:cNvPicPr>
                      <a:picLocks noChangeAspect="1" noChangeArrowheads="1"/>
                    </pic:cNvPicPr>
                  </pic:nvPicPr>
                  <pic:blipFill>
                    <a:blip r:embed="rId9"/>
                    <a:srcRect l="18342" t="11579" r="10935" b="8546"/>
                    <a:stretch>
                      <a:fillRect/>
                    </a:stretch>
                  </pic:blipFill>
                  <pic:spPr bwMode="auto">
                    <a:xfrm>
                      <a:off x="0" y="0"/>
                      <a:ext cx="2473325" cy="2847975"/>
                    </a:xfrm>
                    <a:prstGeom prst="rect">
                      <a:avLst/>
                    </a:prstGeom>
                    <a:noFill/>
                    <a:ln w="9525">
                      <a:noFill/>
                      <a:miter lim="800000"/>
                      <a:headEnd/>
                      <a:tailEnd/>
                    </a:ln>
                  </pic:spPr>
                </pic:pic>
              </a:graphicData>
            </a:graphic>
          </wp:anchor>
        </w:drawing>
      </w:r>
    </w:p>
    <w:p w:rsidR="002E4F5D" w:rsidRPr="00A15868" w:rsidRDefault="00D52963" w:rsidP="00DC14E5">
      <w:pPr>
        <w:kinsoku w:val="0"/>
        <w:overflowPunct w:val="0"/>
        <w:spacing w:line="360" w:lineRule="auto"/>
        <w:rPr>
          <w:rFonts w:eastAsia="Batang"/>
          <w:lang w:val="da-DK" w:eastAsia="ko-KR"/>
        </w:rPr>
      </w:pPr>
      <w:r w:rsidRPr="00A15868">
        <w:rPr>
          <w:rFonts w:eastAsia="Batang"/>
          <w:b/>
          <w:lang w:val="da-DK" w:eastAsia="ko-KR"/>
        </w:rPr>
        <w:t>KØBENHAVN, 19. s</w:t>
      </w:r>
      <w:r w:rsidR="002E4F5D" w:rsidRPr="00A15868">
        <w:rPr>
          <w:rFonts w:eastAsia="Batang"/>
          <w:b/>
          <w:lang w:val="da-DK" w:eastAsia="ko-KR"/>
        </w:rPr>
        <w:t>eptember, 2012</w:t>
      </w:r>
      <w:r w:rsidR="00DC14E5" w:rsidRPr="00A15868">
        <w:rPr>
          <w:rFonts w:eastAsia="Batang"/>
          <w:lang w:val="da-DK"/>
        </w:rPr>
        <w:t xml:space="preserve"> </w:t>
      </w:r>
      <w:r w:rsidR="00DC14E5" w:rsidRPr="00A15868">
        <w:rPr>
          <w:rFonts w:eastAsia="Batang"/>
          <w:lang w:val="da-DK" w:eastAsia="ko-KR"/>
        </w:rPr>
        <w:t>– LG har nu</w:t>
      </w:r>
      <w:r w:rsidR="002E4F5D" w:rsidRPr="00A15868">
        <w:rPr>
          <w:rFonts w:eastAsia="Batang"/>
          <w:lang w:val="da-DK" w:eastAsia="ko-KR"/>
        </w:rPr>
        <w:t xml:space="preserve"> præsenteret virksomhedens nye </w:t>
      </w:r>
      <w:proofErr w:type="spellStart"/>
      <w:r w:rsidR="00882821" w:rsidRPr="00A15868">
        <w:rPr>
          <w:rFonts w:eastAsia="Batang"/>
          <w:lang w:val="da-DK" w:eastAsia="ko-KR"/>
        </w:rPr>
        <w:t>premium</w:t>
      </w:r>
      <w:proofErr w:type="spellEnd"/>
      <w:r w:rsidR="00882821" w:rsidRPr="00A15868">
        <w:rPr>
          <w:rFonts w:eastAsia="Batang"/>
          <w:lang w:val="da-DK" w:eastAsia="ko-KR"/>
        </w:rPr>
        <w:t>-smartphone med en nytænkende og intuitiv</w:t>
      </w:r>
      <w:r w:rsidR="00937651" w:rsidRPr="00A15868">
        <w:rPr>
          <w:rFonts w:eastAsia="Batang"/>
          <w:lang w:val="da-DK" w:eastAsia="ko-KR"/>
        </w:rPr>
        <w:t xml:space="preserve"> brugergrænseflade og innovativ</w:t>
      </w:r>
      <w:r w:rsidR="00882821" w:rsidRPr="00A15868">
        <w:rPr>
          <w:rFonts w:eastAsia="Batang"/>
          <w:lang w:val="da-DK" w:eastAsia="ko-KR"/>
        </w:rPr>
        <w:t xml:space="preserve"> hardware. Optimus G </w:t>
      </w:r>
      <w:r w:rsidR="00BF05BC" w:rsidRPr="00A15868">
        <w:rPr>
          <w:rFonts w:eastAsia="Batang"/>
          <w:lang w:val="da-DK" w:eastAsia="ko-KR"/>
        </w:rPr>
        <w:t>er</w:t>
      </w:r>
      <w:r w:rsidR="00882821" w:rsidRPr="00A15868">
        <w:rPr>
          <w:rFonts w:eastAsia="Batang"/>
          <w:lang w:val="da-DK" w:eastAsia="ko-KR"/>
        </w:rPr>
        <w:t xml:space="preserve"> LTE</w:t>
      </w:r>
      <w:r w:rsidR="00BF05BC" w:rsidRPr="00A15868">
        <w:rPr>
          <w:rFonts w:eastAsia="Batang"/>
          <w:lang w:val="da-DK" w:eastAsia="ko-KR"/>
        </w:rPr>
        <w:t>-understøttet</w:t>
      </w:r>
      <w:r w:rsidR="00882821" w:rsidRPr="00A15868">
        <w:rPr>
          <w:rFonts w:eastAsia="Batang"/>
          <w:lang w:val="da-DK" w:eastAsia="ko-KR"/>
        </w:rPr>
        <w:t xml:space="preserve"> og kommer med en </w:t>
      </w:r>
      <w:r w:rsidR="00A70FC9" w:rsidRPr="00A15868">
        <w:rPr>
          <w:rFonts w:eastAsia="Batang"/>
          <w:lang w:val="da-DK" w:eastAsia="ko-KR"/>
        </w:rPr>
        <w:t xml:space="preserve">kraftfuld </w:t>
      </w:r>
      <w:proofErr w:type="spellStart"/>
      <w:r w:rsidR="00AC5FD2" w:rsidRPr="00A15868">
        <w:rPr>
          <w:rFonts w:eastAsia="Batang"/>
          <w:lang w:val="da-DK" w:eastAsia="ko-KR"/>
        </w:rPr>
        <w:t>firekernet</w:t>
      </w:r>
      <w:proofErr w:type="spellEnd"/>
      <w:r w:rsidR="00882821" w:rsidRPr="00A15868">
        <w:rPr>
          <w:rFonts w:eastAsia="Batang"/>
          <w:lang w:val="da-DK" w:eastAsia="ko-KR"/>
        </w:rPr>
        <w:t xml:space="preserve"> Snapdragon S4 Pro-proce</w:t>
      </w:r>
      <w:r w:rsidR="00BF05BC" w:rsidRPr="00A15868">
        <w:rPr>
          <w:rFonts w:eastAsia="Batang"/>
          <w:lang w:val="da-DK" w:eastAsia="ko-KR"/>
        </w:rPr>
        <w:t>ssor, brancheførende skærmteknologi</w:t>
      </w:r>
      <w:r w:rsidR="00882821" w:rsidRPr="00A15868">
        <w:rPr>
          <w:rFonts w:eastAsia="Batang"/>
          <w:lang w:val="da-DK" w:eastAsia="ko-KR"/>
        </w:rPr>
        <w:t xml:space="preserve"> samt et nyudviklet batteri. LG </w:t>
      </w:r>
      <w:r w:rsidR="001F2A78" w:rsidRPr="00A15868">
        <w:rPr>
          <w:rFonts w:eastAsia="Batang"/>
          <w:lang w:val="da-DK" w:eastAsia="ko-KR"/>
        </w:rPr>
        <w:t>har tilført telefonen</w:t>
      </w:r>
      <w:r w:rsidR="00882821" w:rsidRPr="00A15868">
        <w:rPr>
          <w:rFonts w:eastAsia="Batang"/>
          <w:lang w:val="da-DK" w:eastAsia="ko-KR"/>
        </w:rPr>
        <w:t xml:space="preserve"> et elegant</w:t>
      </w:r>
      <w:r w:rsidR="001F2A78" w:rsidRPr="00A15868">
        <w:rPr>
          <w:rFonts w:eastAsia="Batang"/>
          <w:lang w:val="da-DK" w:eastAsia="ko-KR"/>
        </w:rPr>
        <w:t xml:space="preserve"> design,</w:t>
      </w:r>
      <w:r w:rsidR="00882821" w:rsidRPr="00A15868">
        <w:rPr>
          <w:rFonts w:eastAsia="Batang"/>
          <w:lang w:val="da-DK" w:eastAsia="ko-KR"/>
        </w:rPr>
        <w:t xml:space="preserve"> som giver en følelse af luksus og en brugervenlig men stærk grænseflade med smarte funktioner. Dette tilsammen giver en brugeroplevelse</w:t>
      </w:r>
      <w:r w:rsidR="007233A8" w:rsidRPr="00A15868">
        <w:rPr>
          <w:rFonts w:eastAsia="Batang"/>
          <w:lang w:val="da-DK" w:eastAsia="ko-KR"/>
        </w:rPr>
        <w:t>, der ikke kan sam</w:t>
      </w:r>
      <w:r w:rsidR="00BF05BC" w:rsidRPr="00A15868">
        <w:rPr>
          <w:rFonts w:eastAsia="Batang"/>
          <w:lang w:val="da-DK" w:eastAsia="ko-KR"/>
        </w:rPr>
        <w:t>men</w:t>
      </w:r>
      <w:r w:rsidR="007233A8" w:rsidRPr="00A15868">
        <w:rPr>
          <w:rFonts w:eastAsia="Batang"/>
          <w:lang w:val="da-DK" w:eastAsia="ko-KR"/>
        </w:rPr>
        <w:t>lignes med andre smartphones.</w:t>
      </w:r>
      <w:r w:rsidR="00882821" w:rsidRPr="00A15868">
        <w:rPr>
          <w:rFonts w:eastAsia="Batang"/>
          <w:lang w:val="da-DK" w:eastAsia="ko-KR"/>
        </w:rPr>
        <w:t xml:space="preserve">      </w:t>
      </w:r>
      <w:r w:rsidR="002E4F5D" w:rsidRPr="00A15868">
        <w:rPr>
          <w:rFonts w:eastAsia="Batang"/>
          <w:lang w:val="da-DK" w:eastAsia="ko-KR"/>
        </w:rPr>
        <w:t xml:space="preserve">  </w:t>
      </w:r>
    </w:p>
    <w:p w:rsidR="00DC14E5" w:rsidRPr="00A15868" w:rsidRDefault="00DC14E5" w:rsidP="00DC14E5">
      <w:pPr>
        <w:kinsoku w:val="0"/>
        <w:overflowPunct w:val="0"/>
        <w:spacing w:line="360" w:lineRule="auto"/>
        <w:rPr>
          <w:rFonts w:eastAsia="Gulim"/>
          <w:bCs/>
          <w:lang w:val="da-DK"/>
        </w:rPr>
      </w:pPr>
    </w:p>
    <w:p w:rsidR="005B3855" w:rsidRPr="00A15868" w:rsidRDefault="00DA149D" w:rsidP="00DC14E5">
      <w:pPr>
        <w:kinsoku w:val="0"/>
        <w:overflowPunct w:val="0"/>
        <w:spacing w:line="360" w:lineRule="auto"/>
        <w:rPr>
          <w:rFonts w:eastAsia="Gulim"/>
          <w:bCs/>
          <w:lang w:val="da-DK"/>
        </w:rPr>
      </w:pPr>
      <w:r w:rsidRPr="00A15868">
        <w:rPr>
          <w:rFonts w:eastAsia="Gulim"/>
          <w:bCs/>
          <w:lang w:val="da-DK"/>
        </w:rPr>
        <w:t>– Det</w:t>
      </w:r>
      <w:r w:rsidR="007233A8" w:rsidRPr="00A15868">
        <w:rPr>
          <w:rFonts w:eastAsia="Gulim"/>
          <w:bCs/>
          <w:lang w:val="da-DK"/>
        </w:rPr>
        <w:t xml:space="preserve"> er ikke ofte</w:t>
      </w:r>
      <w:r w:rsidR="001F2A78" w:rsidRPr="00A15868">
        <w:rPr>
          <w:rFonts w:eastAsia="Gulim"/>
          <w:bCs/>
          <w:lang w:val="da-DK"/>
        </w:rPr>
        <w:t>,</w:t>
      </w:r>
      <w:r w:rsidR="007233A8" w:rsidRPr="00A15868">
        <w:rPr>
          <w:rFonts w:eastAsia="Gulim"/>
          <w:bCs/>
          <w:lang w:val="da-DK"/>
        </w:rPr>
        <w:t xml:space="preserve"> man</w:t>
      </w:r>
      <w:r w:rsidR="001F2A78" w:rsidRPr="00A15868">
        <w:rPr>
          <w:rFonts w:eastAsia="Gulim"/>
          <w:bCs/>
          <w:lang w:val="da-DK"/>
        </w:rPr>
        <w:t xml:space="preserve"> bruger</w:t>
      </w:r>
      <w:r w:rsidR="007233A8" w:rsidRPr="00A15868">
        <w:rPr>
          <w:rFonts w:eastAsia="Gulim"/>
          <w:bCs/>
          <w:lang w:val="da-DK"/>
        </w:rPr>
        <w:t xml:space="preserve"> ordet </w:t>
      </w:r>
      <w:r w:rsidR="004C534B" w:rsidRPr="00A15868">
        <w:rPr>
          <w:rFonts w:eastAsia="Gulim"/>
          <w:bCs/>
          <w:lang w:val="da-DK"/>
        </w:rPr>
        <w:t>’</w:t>
      </w:r>
      <w:r w:rsidR="007233A8" w:rsidRPr="00A15868">
        <w:rPr>
          <w:rFonts w:eastAsia="Gulim"/>
          <w:bCs/>
          <w:lang w:val="da-DK"/>
        </w:rPr>
        <w:t>banebrydende</w:t>
      </w:r>
      <w:r w:rsidR="004C534B" w:rsidRPr="00A15868">
        <w:rPr>
          <w:rFonts w:eastAsia="Gulim"/>
          <w:bCs/>
          <w:lang w:val="da-DK"/>
        </w:rPr>
        <w:t>’</w:t>
      </w:r>
      <w:r w:rsidR="007233A8" w:rsidRPr="00A15868">
        <w:rPr>
          <w:rFonts w:eastAsia="Gulim"/>
          <w:bCs/>
          <w:lang w:val="da-DK"/>
        </w:rPr>
        <w:t xml:space="preserve"> om nye smartphones i dag, men det </w:t>
      </w:r>
      <w:r w:rsidR="001F2A78" w:rsidRPr="00A15868">
        <w:rPr>
          <w:rFonts w:eastAsia="Gulim"/>
          <w:bCs/>
          <w:lang w:val="da-DK"/>
        </w:rPr>
        <w:t>ord er passende om</w:t>
      </w:r>
      <w:r w:rsidR="007233A8" w:rsidRPr="00A15868">
        <w:rPr>
          <w:rFonts w:eastAsia="Gulim"/>
          <w:bCs/>
          <w:lang w:val="da-DK"/>
        </w:rPr>
        <w:t xml:space="preserve"> LG Optimus</w:t>
      </w:r>
      <w:r w:rsidR="001F2A78" w:rsidRPr="00A15868">
        <w:rPr>
          <w:rFonts w:eastAsia="Gulim"/>
          <w:bCs/>
          <w:lang w:val="da-DK"/>
        </w:rPr>
        <w:t xml:space="preserve"> G</w:t>
      </w:r>
      <w:r w:rsidR="007233A8" w:rsidRPr="00A15868">
        <w:rPr>
          <w:rFonts w:eastAsia="Gulim"/>
          <w:bCs/>
          <w:lang w:val="da-DK"/>
        </w:rPr>
        <w:t>.</w:t>
      </w:r>
      <w:r w:rsidR="005B3855" w:rsidRPr="00A15868">
        <w:rPr>
          <w:rFonts w:eastAsia="Gulim"/>
          <w:bCs/>
          <w:lang w:val="da-DK"/>
        </w:rPr>
        <w:t xml:space="preserve"> I udviklingen af Optimus G har vi samarbejdet med f</w:t>
      </w:r>
      <w:r w:rsidR="007233A8" w:rsidRPr="00A15868">
        <w:rPr>
          <w:rFonts w:eastAsia="Gulim"/>
          <w:bCs/>
          <w:lang w:val="da-DK"/>
        </w:rPr>
        <w:t xml:space="preserve">lere af vores søsterselskaber i </w:t>
      </w:r>
      <w:r w:rsidR="005B3855" w:rsidRPr="00A15868">
        <w:rPr>
          <w:rFonts w:eastAsia="Gulim"/>
          <w:bCs/>
          <w:lang w:val="da-DK"/>
        </w:rPr>
        <w:t>LG Group, hvilket betyder</w:t>
      </w:r>
      <w:r w:rsidR="001F2A78" w:rsidRPr="00A15868">
        <w:rPr>
          <w:rFonts w:eastAsia="Gulim"/>
          <w:bCs/>
          <w:lang w:val="da-DK"/>
        </w:rPr>
        <w:t>,</w:t>
      </w:r>
      <w:r w:rsidR="005B3855" w:rsidRPr="00A15868">
        <w:rPr>
          <w:rFonts w:eastAsia="Gulim"/>
          <w:bCs/>
          <w:lang w:val="da-DK"/>
        </w:rPr>
        <w:t xml:space="preserve"> at telefon</w:t>
      </w:r>
      <w:r w:rsidR="00743511" w:rsidRPr="00A15868">
        <w:rPr>
          <w:rFonts w:eastAsia="Gulim"/>
          <w:bCs/>
          <w:lang w:val="da-DK"/>
        </w:rPr>
        <w:t>en har den absolut bedste teknologi</w:t>
      </w:r>
      <w:r w:rsidR="001F2A78" w:rsidRPr="00A15868">
        <w:rPr>
          <w:rFonts w:eastAsia="Gulim"/>
          <w:bCs/>
          <w:lang w:val="da-DK"/>
        </w:rPr>
        <w:t>,</w:t>
      </w:r>
      <w:r w:rsidR="005B3855" w:rsidRPr="00A15868">
        <w:rPr>
          <w:rFonts w:eastAsia="Gulim"/>
          <w:bCs/>
          <w:lang w:val="da-DK"/>
        </w:rPr>
        <w:t xml:space="preserve"> </w:t>
      </w:r>
      <w:r w:rsidR="001F2A78" w:rsidRPr="00A15868">
        <w:rPr>
          <w:rFonts w:eastAsia="Gulim"/>
          <w:bCs/>
          <w:lang w:val="da-DK"/>
        </w:rPr>
        <w:t xml:space="preserve">som </w:t>
      </w:r>
      <w:r w:rsidR="005B3855" w:rsidRPr="00A15868">
        <w:rPr>
          <w:rFonts w:eastAsia="Gulim"/>
          <w:bCs/>
          <w:lang w:val="da-DK"/>
        </w:rPr>
        <w:t xml:space="preserve">vi </w:t>
      </w:r>
      <w:r w:rsidR="001C7A5E" w:rsidRPr="00A15868">
        <w:rPr>
          <w:rFonts w:eastAsia="Gulim"/>
          <w:bCs/>
          <w:lang w:val="da-DK"/>
        </w:rPr>
        <w:t>kan tilbyde inden for skærmteknologi</w:t>
      </w:r>
      <w:r w:rsidR="005B3855" w:rsidRPr="00A15868">
        <w:rPr>
          <w:rFonts w:eastAsia="Gulim"/>
          <w:bCs/>
          <w:lang w:val="da-DK"/>
        </w:rPr>
        <w:t>, batteri og design, siger Kristoffer Ejebro, nordisk produktspecialist for Mobile Communications hos LG Electronics.</w:t>
      </w:r>
    </w:p>
    <w:p w:rsidR="00DC14E5" w:rsidRPr="00A15868" w:rsidRDefault="005B3855" w:rsidP="00DC14E5">
      <w:pPr>
        <w:kinsoku w:val="0"/>
        <w:overflowPunct w:val="0"/>
        <w:spacing w:line="360" w:lineRule="auto"/>
        <w:rPr>
          <w:rFonts w:eastAsia="Gulim"/>
          <w:bCs/>
          <w:lang w:val="da-DK"/>
        </w:rPr>
      </w:pPr>
      <w:r w:rsidRPr="00A15868">
        <w:rPr>
          <w:rFonts w:eastAsia="Gulim"/>
          <w:bCs/>
          <w:lang w:val="da-DK"/>
        </w:rPr>
        <w:t xml:space="preserve"> </w:t>
      </w:r>
    </w:p>
    <w:p w:rsidR="005B3855" w:rsidRPr="00A15868" w:rsidRDefault="00DC14E5" w:rsidP="00DC14E5">
      <w:pPr>
        <w:kinsoku w:val="0"/>
        <w:overflowPunct w:val="0"/>
        <w:spacing w:line="360" w:lineRule="auto"/>
        <w:rPr>
          <w:rFonts w:eastAsia="Gulim"/>
          <w:bCs/>
          <w:lang w:val="da-DK"/>
        </w:rPr>
      </w:pPr>
      <w:r w:rsidRPr="00A15868">
        <w:rPr>
          <w:rFonts w:eastAsia="Gulim"/>
          <w:bCs/>
          <w:lang w:val="da-DK"/>
        </w:rPr>
        <w:t xml:space="preserve">– </w:t>
      </w:r>
      <w:r w:rsidR="005B3855" w:rsidRPr="00A15868">
        <w:rPr>
          <w:rFonts w:eastAsia="Gulim"/>
          <w:bCs/>
          <w:lang w:val="da-DK"/>
        </w:rPr>
        <w:t xml:space="preserve">I dag taler man også om </w:t>
      </w:r>
      <w:r w:rsidR="001F2A78" w:rsidRPr="00A15868">
        <w:rPr>
          <w:rFonts w:eastAsia="Gulim"/>
          <w:bCs/>
          <w:lang w:val="da-DK"/>
        </w:rPr>
        <w:t>vigtigheden af</w:t>
      </w:r>
      <w:r w:rsidR="005B3855" w:rsidRPr="00A15868">
        <w:rPr>
          <w:rFonts w:eastAsia="Gulim"/>
          <w:bCs/>
          <w:lang w:val="da-DK"/>
        </w:rPr>
        <w:t xml:space="preserve"> UX, User </w:t>
      </w:r>
      <w:proofErr w:type="spellStart"/>
      <w:r w:rsidR="005B3855" w:rsidRPr="00A15868">
        <w:rPr>
          <w:rFonts w:eastAsia="Gulim"/>
          <w:bCs/>
          <w:lang w:val="da-DK"/>
        </w:rPr>
        <w:t>Experience</w:t>
      </w:r>
      <w:proofErr w:type="spellEnd"/>
      <w:r w:rsidR="005B3855" w:rsidRPr="00A15868">
        <w:rPr>
          <w:rFonts w:eastAsia="Gulim"/>
          <w:bCs/>
          <w:lang w:val="da-DK"/>
        </w:rPr>
        <w:t xml:space="preserve">, og brugervenligheden har været i fokus </w:t>
      </w:r>
      <w:r w:rsidR="00F92A0F" w:rsidRPr="00A15868">
        <w:rPr>
          <w:rFonts w:eastAsia="Gulim"/>
          <w:bCs/>
          <w:lang w:val="da-DK"/>
        </w:rPr>
        <w:t>under</w:t>
      </w:r>
      <w:r w:rsidR="005B3855" w:rsidRPr="00A15868">
        <w:rPr>
          <w:rFonts w:eastAsia="Gulim"/>
          <w:bCs/>
          <w:lang w:val="da-DK"/>
        </w:rPr>
        <w:t xml:space="preserve"> udviklingen af Optimus G. Forbrugerne vil opleve en nytænkende grænseflade og smartere funktioner</w:t>
      </w:r>
      <w:r w:rsidR="002D054E" w:rsidRPr="00A15868">
        <w:rPr>
          <w:rFonts w:eastAsia="Gulim"/>
          <w:bCs/>
          <w:lang w:val="da-DK"/>
        </w:rPr>
        <w:t>,</w:t>
      </w:r>
      <w:r w:rsidR="005B3855" w:rsidRPr="00A15868">
        <w:rPr>
          <w:rFonts w:eastAsia="Gulim"/>
          <w:bCs/>
          <w:lang w:val="da-DK"/>
        </w:rPr>
        <w:t xml:space="preserve"> </w:t>
      </w:r>
      <w:r w:rsidR="002D054E" w:rsidRPr="00A15868">
        <w:rPr>
          <w:rFonts w:eastAsia="Gulim"/>
          <w:bCs/>
          <w:lang w:val="da-DK"/>
        </w:rPr>
        <w:t>så</w:t>
      </w:r>
      <w:r w:rsidR="005B3855" w:rsidRPr="00A15868">
        <w:rPr>
          <w:rFonts w:eastAsia="Gulim"/>
          <w:bCs/>
          <w:lang w:val="da-DK"/>
        </w:rPr>
        <w:t xml:space="preserve">som </w:t>
      </w:r>
      <w:proofErr w:type="spellStart"/>
      <w:r w:rsidR="005B3855" w:rsidRPr="00A15868">
        <w:rPr>
          <w:rFonts w:eastAsia="Gulim"/>
          <w:bCs/>
          <w:lang w:val="da-DK"/>
        </w:rPr>
        <w:t>Qslide</w:t>
      </w:r>
      <w:proofErr w:type="spellEnd"/>
      <w:r w:rsidR="005B3855" w:rsidRPr="00A15868">
        <w:rPr>
          <w:rFonts w:eastAsia="Gulim"/>
          <w:bCs/>
          <w:lang w:val="da-DK"/>
        </w:rPr>
        <w:t>,</w:t>
      </w:r>
      <w:r w:rsidR="002D054E" w:rsidRPr="00A15868">
        <w:rPr>
          <w:rFonts w:eastAsia="Gulim"/>
          <w:bCs/>
          <w:lang w:val="da-DK"/>
        </w:rPr>
        <w:t xml:space="preserve"> der</w:t>
      </w:r>
      <w:r w:rsidR="005B3855" w:rsidRPr="00A15868">
        <w:rPr>
          <w:rFonts w:eastAsia="Gulim"/>
          <w:bCs/>
          <w:lang w:val="da-DK"/>
        </w:rPr>
        <w:t xml:space="preserve"> </w:t>
      </w:r>
      <w:r w:rsidR="002D054E" w:rsidRPr="00A15868">
        <w:rPr>
          <w:rFonts w:eastAsia="Gulim"/>
          <w:bCs/>
          <w:lang w:val="da-DK"/>
        </w:rPr>
        <w:t xml:space="preserve">på en helt ny måde optimerer og gør hverdagen nemmere, siger Kristoffer Ejebro. </w:t>
      </w:r>
      <w:r w:rsidR="005B3855" w:rsidRPr="00A15868">
        <w:rPr>
          <w:rFonts w:eastAsia="Gulim"/>
          <w:bCs/>
          <w:lang w:val="da-DK"/>
        </w:rPr>
        <w:t xml:space="preserve"> </w:t>
      </w:r>
    </w:p>
    <w:p w:rsidR="00DC14E5" w:rsidRPr="00A15868" w:rsidRDefault="00DC14E5" w:rsidP="00DC14E5">
      <w:pPr>
        <w:kinsoku w:val="0"/>
        <w:overflowPunct w:val="0"/>
        <w:spacing w:line="360" w:lineRule="auto"/>
        <w:rPr>
          <w:rFonts w:eastAsia="Malgun Gothic"/>
          <w:lang w:val="da-DK" w:eastAsia="ko-KR"/>
        </w:rPr>
      </w:pPr>
    </w:p>
    <w:p w:rsidR="001F2A78" w:rsidRPr="00A15868" w:rsidRDefault="001F2A78" w:rsidP="00DC14E5">
      <w:pPr>
        <w:kinsoku w:val="0"/>
        <w:overflowPunct w:val="0"/>
        <w:spacing w:line="360" w:lineRule="auto"/>
        <w:rPr>
          <w:rFonts w:eastAsia="Malgun Gothic"/>
          <w:lang w:val="da-DK" w:eastAsia="ko-KR"/>
        </w:rPr>
      </w:pPr>
    </w:p>
    <w:p w:rsidR="00DC14E5" w:rsidRPr="00A15868" w:rsidRDefault="00EC2808" w:rsidP="001F2A78">
      <w:pPr>
        <w:suppressAutoHyphens w:val="0"/>
        <w:spacing w:before="120"/>
        <w:rPr>
          <w:rFonts w:eastAsia="Malgun Gothic"/>
          <w:b/>
          <w:lang w:val="da-DK" w:eastAsia="ko-KR"/>
        </w:rPr>
      </w:pPr>
      <w:r w:rsidRPr="00A15868">
        <w:rPr>
          <w:rFonts w:eastAsia="Malgun Gothic"/>
          <w:b/>
          <w:lang w:val="da-DK" w:eastAsia="ko-KR"/>
        </w:rPr>
        <w:lastRenderedPageBreak/>
        <w:t>Enestående teknologi</w:t>
      </w:r>
      <w:r w:rsidR="002D054E" w:rsidRPr="00A15868">
        <w:rPr>
          <w:rFonts w:eastAsia="Malgun Gothic"/>
          <w:b/>
          <w:lang w:val="da-DK" w:eastAsia="ko-KR"/>
        </w:rPr>
        <w:t xml:space="preserve"> fra en brancheførende virksomhed </w:t>
      </w:r>
    </w:p>
    <w:p w:rsidR="002D054E" w:rsidRPr="00A15868" w:rsidRDefault="002D054E" w:rsidP="001F2A78">
      <w:pPr>
        <w:kinsoku w:val="0"/>
        <w:overflowPunct w:val="0"/>
        <w:spacing w:before="120" w:line="360" w:lineRule="auto"/>
        <w:rPr>
          <w:rFonts w:eastAsia="Malgun Gothic"/>
          <w:lang w:val="da-DK" w:eastAsia="ko-KR"/>
        </w:rPr>
      </w:pPr>
      <w:r w:rsidRPr="00A15868">
        <w:rPr>
          <w:rFonts w:eastAsia="Malgun Gothic"/>
          <w:lang w:val="da-DK" w:eastAsia="ko-KR"/>
        </w:rPr>
        <w:t xml:space="preserve">Optimus G er markedets første </w:t>
      </w:r>
      <w:r w:rsidR="00191E8D" w:rsidRPr="00A15868">
        <w:rPr>
          <w:rFonts w:eastAsia="Malgun Gothic"/>
          <w:lang w:val="da-DK" w:eastAsia="ko-KR"/>
        </w:rPr>
        <w:t>firekernede</w:t>
      </w:r>
      <w:r w:rsidRPr="00A15868">
        <w:rPr>
          <w:rFonts w:eastAsia="Malgun Gothic"/>
          <w:lang w:val="da-DK" w:eastAsia="ko-KR"/>
        </w:rPr>
        <w:t xml:space="preserve"> LTE</w:t>
      </w:r>
      <w:r w:rsidR="006440DD" w:rsidRPr="00A15868">
        <w:rPr>
          <w:rFonts w:eastAsia="Malgun Gothic"/>
          <w:lang w:val="da-DK" w:eastAsia="ko-KR"/>
        </w:rPr>
        <w:t>-</w:t>
      </w:r>
      <w:r w:rsidRPr="00A15868">
        <w:rPr>
          <w:rFonts w:eastAsia="Malgun Gothic"/>
          <w:lang w:val="da-DK" w:eastAsia="ko-KR"/>
        </w:rPr>
        <w:t>smartphone med 4G-kapacitet, og den forbedrede brugeroplevelse</w:t>
      </w:r>
      <w:r w:rsidR="001F2A78" w:rsidRPr="00A15868">
        <w:rPr>
          <w:rFonts w:eastAsia="Malgun Gothic"/>
          <w:lang w:val="da-DK" w:eastAsia="ko-KR"/>
        </w:rPr>
        <w:t xml:space="preserve"> bliver suppleret</w:t>
      </w:r>
      <w:r w:rsidRPr="00A15868">
        <w:rPr>
          <w:rFonts w:eastAsia="Malgun Gothic"/>
          <w:lang w:val="da-DK" w:eastAsia="ko-KR"/>
        </w:rPr>
        <w:t xml:space="preserve"> med en uovertruffen ydeevne gennem </w:t>
      </w:r>
      <w:proofErr w:type="spellStart"/>
      <w:r w:rsidRPr="00A15868">
        <w:rPr>
          <w:rFonts w:eastAsia="Malgun Gothic"/>
          <w:lang w:val="da-DK" w:eastAsia="ko-KR"/>
        </w:rPr>
        <w:t>Qualcomms</w:t>
      </w:r>
      <w:proofErr w:type="spellEnd"/>
      <w:r w:rsidRPr="00A15868">
        <w:rPr>
          <w:rFonts w:eastAsia="Malgun Gothic"/>
          <w:lang w:val="da-DK" w:eastAsia="ko-KR"/>
        </w:rPr>
        <w:t xml:space="preserve"> </w:t>
      </w:r>
      <w:r w:rsidR="002A2419" w:rsidRPr="00A15868">
        <w:rPr>
          <w:rFonts w:eastAsia="Malgun Gothic"/>
          <w:lang w:val="da-DK" w:eastAsia="ko-KR"/>
        </w:rPr>
        <w:t>firekernede</w:t>
      </w:r>
      <w:r w:rsidRPr="00A15868">
        <w:rPr>
          <w:rFonts w:eastAsia="Malgun Gothic"/>
          <w:lang w:val="da-DK" w:eastAsia="ko-KR"/>
        </w:rPr>
        <w:t xml:space="preserve"> Snapdragon S4 Pro-processor med tilhørende </w:t>
      </w:r>
      <w:proofErr w:type="spellStart"/>
      <w:r w:rsidRPr="00A15868">
        <w:rPr>
          <w:rFonts w:eastAsia="Malgun Gothic"/>
          <w:lang w:val="da-DK" w:eastAsia="ko-KR"/>
        </w:rPr>
        <w:t>Adreno</w:t>
      </w:r>
      <w:proofErr w:type="spellEnd"/>
      <w:r w:rsidRPr="00A15868">
        <w:rPr>
          <w:rFonts w:eastAsia="Malgun Gothic"/>
          <w:lang w:val="da-DK" w:eastAsia="ko-KR"/>
        </w:rPr>
        <w:t xml:space="preserve"> 320 grafikprocessor. Med</w:t>
      </w:r>
      <w:r w:rsidR="00FF455A" w:rsidRPr="00A15868">
        <w:rPr>
          <w:rFonts w:eastAsia="Malgun Gothic"/>
          <w:lang w:val="da-DK" w:eastAsia="ko-KR"/>
        </w:rPr>
        <w:t xml:space="preserve"> en unik skærmteknologi</w:t>
      </w:r>
      <w:r w:rsidR="001F2A78" w:rsidRPr="00A15868">
        <w:rPr>
          <w:rFonts w:eastAsia="Malgun Gothic"/>
          <w:lang w:val="da-DK" w:eastAsia="ko-KR"/>
        </w:rPr>
        <w:t>,</w:t>
      </w:r>
      <w:r w:rsidR="000743EE" w:rsidRPr="00A15868">
        <w:rPr>
          <w:rFonts w:eastAsia="Malgun Gothic"/>
          <w:lang w:val="da-DK" w:eastAsia="ko-KR"/>
        </w:rPr>
        <w:t xml:space="preserve"> som </w:t>
      </w:r>
      <w:proofErr w:type="spellStart"/>
      <w:r w:rsidR="000743EE" w:rsidRPr="00A15868">
        <w:rPr>
          <w:rFonts w:eastAsia="Malgun Gothic"/>
          <w:lang w:val="da-DK" w:eastAsia="ko-KR"/>
        </w:rPr>
        <w:t>Zerogap</w:t>
      </w:r>
      <w:proofErr w:type="spellEnd"/>
      <w:r w:rsidR="000743EE" w:rsidRPr="00A15868">
        <w:rPr>
          <w:rFonts w:eastAsia="Malgun Gothic"/>
          <w:lang w:val="da-DK" w:eastAsia="ko-KR"/>
        </w:rPr>
        <w:t xml:space="preserve"> Touch og True HD </w:t>
      </w:r>
      <w:proofErr w:type="spellStart"/>
      <w:r w:rsidR="000743EE" w:rsidRPr="00A15868">
        <w:rPr>
          <w:rFonts w:eastAsia="Malgun Gothic"/>
          <w:lang w:val="da-DK" w:eastAsia="ko-KR"/>
        </w:rPr>
        <w:t>IPS+Display</w:t>
      </w:r>
      <w:proofErr w:type="spellEnd"/>
      <w:r w:rsidR="000743EE" w:rsidRPr="00A15868">
        <w:rPr>
          <w:rFonts w:eastAsia="Malgun Gothic"/>
          <w:lang w:val="da-DK" w:eastAsia="ko-KR"/>
        </w:rPr>
        <w:t xml:space="preserve"> fra LG </w:t>
      </w:r>
      <w:proofErr w:type="spellStart"/>
      <w:r w:rsidR="000743EE" w:rsidRPr="00A15868">
        <w:rPr>
          <w:rFonts w:eastAsia="Malgun Gothic"/>
          <w:lang w:val="da-DK" w:eastAsia="ko-KR"/>
        </w:rPr>
        <w:t>Innotek</w:t>
      </w:r>
      <w:proofErr w:type="spellEnd"/>
      <w:r w:rsidR="000743EE" w:rsidRPr="00A15868">
        <w:rPr>
          <w:rFonts w:eastAsia="Malgun Gothic"/>
          <w:lang w:val="da-DK" w:eastAsia="ko-KR"/>
        </w:rPr>
        <w:t xml:space="preserve"> og LG Display</w:t>
      </w:r>
      <w:r w:rsidR="000E72ED" w:rsidRPr="00A15868">
        <w:rPr>
          <w:rFonts w:eastAsia="Malgun Gothic"/>
          <w:lang w:val="da-DK" w:eastAsia="ko-KR"/>
        </w:rPr>
        <w:t xml:space="preserve"> har udviklet</w:t>
      </w:r>
      <w:r w:rsidR="001F2A78" w:rsidRPr="00A15868">
        <w:rPr>
          <w:rFonts w:eastAsia="Malgun Gothic"/>
          <w:lang w:val="da-DK" w:eastAsia="ko-KR"/>
        </w:rPr>
        <w:t>,</w:t>
      </w:r>
      <w:r w:rsidR="000743EE" w:rsidRPr="00A15868">
        <w:rPr>
          <w:rFonts w:eastAsia="Malgun Gothic"/>
          <w:lang w:val="da-DK" w:eastAsia="ko-KR"/>
        </w:rPr>
        <w:t xml:space="preserve"> er det lykkedes at gøre skærmen 27 pr</w:t>
      </w:r>
      <w:r w:rsidR="001F2A78" w:rsidRPr="00A15868">
        <w:rPr>
          <w:rFonts w:eastAsia="Malgun Gothic"/>
          <w:lang w:val="da-DK" w:eastAsia="ko-KR"/>
        </w:rPr>
        <w:t xml:space="preserve">ocent tyndere end før. Dette </w:t>
      </w:r>
      <w:r w:rsidR="000743EE" w:rsidRPr="00A15868">
        <w:rPr>
          <w:rFonts w:eastAsia="Malgun Gothic"/>
          <w:lang w:val="da-DK" w:eastAsia="ko-KR"/>
        </w:rPr>
        <w:t xml:space="preserve">gør LG Optimus G til den hidtil tyndeste, skarpeste og mest </w:t>
      </w:r>
      <w:r w:rsidR="00811FDF" w:rsidRPr="00A15868">
        <w:rPr>
          <w:rFonts w:eastAsia="Malgun Gothic"/>
          <w:lang w:val="da-DK" w:eastAsia="ko-KR"/>
        </w:rPr>
        <w:t>levende</w:t>
      </w:r>
      <w:r w:rsidR="000743EE" w:rsidRPr="00A15868">
        <w:rPr>
          <w:rFonts w:eastAsia="Malgun Gothic"/>
          <w:lang w:val="da-DK" w:eastAsia="ko-KR"/>
        </w:rPr>
        <w:t xml:space="preserve"> </w:t>
      </w:r>
      <w:r w:rsidR="00C46171" w:rsidRPr="00A15868">
        <w:rPr>
          <w:rFonts w:eastAsia="Malgun Gothic"/>
          <w:lang w:val="da-DK" w:eastAsia="ko-KR"/>
        </w:rPr>
        <w:t>smartphone-</w:t>
      </w:r>
      <w:r w:rsidR="000743EE" w:rsidRPr="00A15868">
        <w:rPr>
          <w:rFonts w:eastAsia="Malgun Gothic"/>
          <w:lang w:val="da-DK" w:eastAsia="ko-KR"/>
        </w:rPr>
        <w:t xml:space="preserve">oplevelse. Det nyudviklede batteri fra LG </w:t>
      </w:r>
      <w:proofErr w:type="spellStart"/>
      <w:r w:rsidR="000743EE" w:rsidRPr="00A15868">
        <w:rPr>
          <w:rFonts w:eastAsia="Malgun Gothic"/>
          <w:lang w:val="da-DK" w:eastAsia="ko-KR"/>
        </w:rPr>
        <w:t>Chem</w:t>
      </w:r>
      <w:proofErr w:type="spellEnd"/>
      <w:r w:rsidR="000743EE" w:rsidRPr="00A15868">
        <w:rPr>
          <w:rFonts w:eastAsia="Malgun Gothic"/>
          <w:lang w:val="da-DK" w:eastAsia="ko-KR"/>
        </w:rPr>
        <w:t xml:space="preserve"> har en levetid på 800 </w:t>
      </w:r>
      <w:r w:rsidR="000743EE" w:rsidRPr="00A15868">
        <w:rPr>
          <w:rStyle w:val="hps"/>
          <w:lang w:val="da-DK"/>
        </w:rPr>
        <w:t>opladningscyklusser</w:t>
      </w:r>
      <w:r w:rsidR="001F2A78" w:rsidRPr="00A15868">
        <w:rPr>
          <w:rStyle w:val="hps"/>
          <w:lang w:val="da-DK"/>
        </w:rPr>
        <w:t xml:space="preserve">. Således kan </w:t>
      </w:r>
      <w:r w:rsidR="000743EE" w:rsidRPr="00A15868">
        <w:rPr>
          <w:rStyle w:val="hps"/>
          <w:lang w:val="da-DK"/>
        </w:rPr>
        <w:t xml:space="preserve">brugerne nyde Optimus G og dets unikke funktioner </w:t>
      </w:r>
      <w:r w:rsidR="000C5B7A" w:rsidRPr="00A15868">
        <w:rPr>
          <w:rStyle w:val="hps"/>
          <w:lang w:val="da-DK"/>
        </w:rPr>
        <w:t xml:space="preserve">i </w:t>
      </w:r>
      <w:r w:rsidR="000743EE" w:rsidRPr="00A15868">
        <w:rPr>
          <w:rStyle w:val="hps"/>
          <w:lang w:val="da-DK"/>
        </w:rPr>
        <w:t>længere</w:t>
      </w:r>
      <w:r w:rsidR="000C5B7A" w:rsidRPr="00A15868">
        <w:rPr>
          <w:rStyle w:val="hps"/>
          <w:lang w:val="da-DK"/>
        </w:rPr>
        <w:t xml:space="preserve"> tid</w:t>
      </w:r>
      <w:r w:rsidR="000743EE" w:rsidRPr="00A15868">
        <w:rPr>
          <w:rStyle w:val="hps"/>
          <w:lang w:val="da-DK"/>
        </w:rPr>
        <w:t xml:space="preserve"> end andre smartphones.</w:t>
      </w:r>
    </w:p>
    <w:p w:rsidR="002D054E" w:rsidRPr="00A15868" w:rsidRDefault="002D054E" w:rsidP="00DC14E5">
      <w:pPr>
        <w:kinsoku w:val="0"/>
        <w:overflowPunct w:val="0"/>
        <w:spacing w:line="360" w:lineRule="auto"/>
        <w:rPr>
          <w:rFonts w:eastAsia="Malgun Gothic"/>
          <w:lang w:val="da-DK" w:eastAsia="ko-KR"/>
        </w:rPr>
      </w:pPr>
    </w:p>
    <w:p w:rsidR="00DC14E5" w:rsidRPr="00A15868" w:rsidRDefault="000743EE" w:rsidP="00DC14E5">
      <w:pPr>
        <w:kinsoku w:val="0"/>
        <w:overflowPunct w:val="0"/>
        <w:spacing w:line="360" w:lineRule="auto"/>
        <w:rPr>
          <w:rFonts w:eastAsia="Malgun Gothic"/>
          <w:b/>
          <w:lang w:val="da-DK" w:eastAsia="ko-KR"/>
        </w:rPr>
      </w:pPr>
      <w:r w:rsidRPr="00A15868">
        <w:rPr>
          <w:rFonts w:eastAsia="Malgun Gothic"/>
          <w:b/>
          <w:lang w:val="da-DK" w:eastAsia="ko-KR"/>
        </w:rPr>
        <w:t xml:space="preserve">Nye funktioner til </w:t>
      </w:r>
      <w:proofErr w:type="spellStart"/>
      <w:r w:rsidR="00DC14E5" w:rsidRPr="00A15868">
        <w:rPr>
          <w:rFonts w:eastAsia="Malgun Gothic"/>
          <w:b/>
          <w:lang w:val="da-DK" w:eastAsia="ko-KR"/>
        </w:rPr>
        <w:t>cross-tasking</w:t>
      </w:r>
      <w:proofErr w:type="spellEnd"/>
    </w:p>
    <w:p w:rsidR="007D5400" w:rsidRPr="00A15868" w:rsidRDefault="007D5400" w:rsidP="00DC14E5">
      <w:pPr>
        <w:kinsoku w:val="0"/>
        <w:overflowPunct w:val="0"/>
        <w:spacing w:line="360" w:lineRule="auto"/>
        <w:rPr>
          <w:rFonts w:eastAsia="Malgun Gothic"/>
          <w:lang w:val="da-DK" w:eastAsia="ko-KR"/>
        </w:rPr>
      </w:pPr>
      <w:r w:rsidRPr="00A15868">
        <w:rPr>
          <w:rFonts w:eastAsia="Malgun Gothic"/>
          <w:lang w:val="da-DK" w:eastAsia="ko-KR"/>
        </w:rPr>
        <w:t xml:space="preserve">Med pålidelig og hurtig ydeevne giver Optimus G ikke kun muligheder til </w:t>
      </w:r>
      <w:proofErr w:type="spellStart"/>
      <w:r w:rsidRPr="00A15868">
        <w:rPr>
          <w:rFonts w:eastAsia="Malgun Gothic"/>
          <w:lang w:val="da-DK" w:eastAsia="ko-KR"/>
        </w:rPr>
        <w:t>multitasking</w:t>
      </w:r>
      <w:proofErr w:type="spellEnd"/>
      <w:r w:rsidRPr="00A15868">
        <w:rPr>
          <w:rFonts w:eastAsia="Malgun Gothic"/>
          <w:lang w:val="da-DK" w:eastAsia="ko-KR"/>
        </w:rPr>
        <w:t>, for nu introducerer LG begrebet ”</w:t>
      </w:r>
      <w:proofErr w:type="spellStart"/>
      <w:r w:rsidRPr="00A15868">
        <w:rPr>
          <w:rFonts w:eastAsia="Malgun Gothic"/>
          <w:lang w:val="da-DK" w:eastAsia="ko-KR"/>
        </w:rPr>
        <w:t>cross-tasking</w:t>
      </w:r>
      <w:proofErr w:type="spellEnd"/>
      <w:r w:rsidRPr="00A15868">
        <w:rPr>
          <w:rFonts w:eastAsia="Malgun Gothic"/>
          <w:lang w:val="da-DK" w:eastAsia="ko-KR"/>
        </w:rPr>
        <w:t>”. M</w:t>
      </w:r>
      <w:r w:rsidR="000C5B7A" w:rsidRPr="00A15868">
        <w:rPr>
          <w:rFonts w:eastAsia="Malgun Gothic"/>
          <w:lang w:val="da-DK" w:eastAsia="ko-KR"/>
        </w:rPr>
        <w:t xml:space="preserve">ens </w:t>
      </w:r>
      <w:proofErr w:type="spellStart"/>
      <w:r w:rsidR="000C5B7A" w:rsidRPr="00A15868">
        <w:rPr>
          <w:rFonts w:eastAsia="Malgun Gothic"/>
          <w:lang w:val="da-DK" w:eastAsia="ko-KR"/>
        </w:rPr>
        <w:t>multitasking</w:t>
      </w:r>
      <w:proofErr w:type="spellEnd"/>
      <w:r w:rsidR="000C5B7A" w:rsidRPr="00A15868">
        <w:rPr>
          <w:rFonts w:eastAsia="Malgun Gothic"/>
          <w:lang w:val="da-DK" w:eastAsia="ko-KR"/>
        </w:rPr>
        <w:t xml:space="preserve"> indebærer,</w:t>
      </w:r>
      <w:r w:rsidRPr="00A15868">
        <w:rPr>
          <w:rFonts w:eastAsia="Malgun Gothic"/>
          <w:lang w:val="da-DK" w:eastAsia="ko-KR"/>
        </w:rPr>
        <w:t xml:space="preserve"> at man kan have flere applikationer i gang på samme tid, betyder </w:t>
      </w:r>
      <w:proofErr w:type="spellStart"/>
      <w:r w:rsidRPr="00A15868">
        <w:rPr>
          <w:rFonts w:eastAsia="Malgun Gothic"/>
          <w:lang w:val="da-DK" w:eastAsia="ko-KR"/>
        </w:rPr>
        <w:t>cross-tasking</w:t>
      </w:r>
      <w:proofErr w:type="spellEnd"/>
      <w:r w:rsidRPr="00A15868">
        <w:rPr>
          <w:rFonts w:eastAsia="Malgun Gothic"/>
          <w:lang w:val="da-DK" w:eastAsia="ko-KR"/>
        </w:rPr>
        <w:t xml:space="preserve">, at brugeren kan anvende applikationerne </w:t>
      </w:r>
      <w:r w:rsidR="0061261C" w:rsidRPr="00A15868">
        <w:rPr>
          <w:rFonts w:eastAsia="Malgun Gothic"/>
          <w:lang w:val="da-DK" w:eastAsia="ko-KR"/>
        </w:rPr>
        <w:t>simultant</w:t>
      </w:r>
      <w:r w:rsidRPr="00A15868">
        <w:rPr>
          <w:rFonts w:eastAsia="Malgun Gothic"/>
          <w:lang w:val="da-DK" w:eastAsia="ko-KR"/>
        </w:rPr>
        <w:t xml:space="preserve"> og udføre mere komplekse opgaver på skærmen. Nogle af de</w:t>
      </w:r>
      <w:r w:rsidR="00B56CAE" w:rsidRPr="00A15868">
        <w:rPr>
          <w:rFonts w:eastAsia="Malgun Gothic"/>
          <w:lang w:val="da-DK" w:eastAsia="ko-KR"/>
        </w:rPr>
        <w:t xml:space="preserve"> innovative</w:t>
      </w:r>
      <w:r w:rsidRPr="00A15868">
        <w:rPr>
          <w:rFonts w:eastAsia="Malgun Gothic"/>
          <w:lang w:val="da-DK" w:eastAsia="ko-KR"/>
        </w:rPr>
        <w:t xml:space="preserve"> funktioner, som præsenteres i Optimus G</w:t>
      </w:r>
      <w:r w:rsidR="00F72DDB" w:rsidRPr="00A15868">
        <w:rPr>
          <w:rFonts w:eastAsia="Malgun Gothic"/>
          <w:lang w:val="da-DK" w:eastAsia="ko-KR"/>
        </w:rPr>
        <w:t>,</w:t>
      </w:r>
      <w:r w:rsidRPr="00A15868">
        <w:rPr>
          <w:rFonts w:eastAsia="Malgun Gothic"/>
          <w:lang w:val="da-DK" w:eastAsia="ko-KR"/>
        </w:rPr>
        <w:t xml:space="preserve"> er</w:t>
      </w:r>
      <w:r w:rsidR="000C5B7A" w:rsidRPr="00A15868">
        <w:rPr>
          <w:rFonts w:eastAsia="Malgun Gothic"/>
          <w:lang w:val="da-DK" w:eastAsia="ko-KR"/>
        </w:rPr>
        <w:t>:</w:t>
      </w:r>
    </w:p>
    <w:p w:rsidR="007D5400" w:rsidRPr="00A15868" w:rsidRDefault="007D5400" w:rsidP="007D5400">
      <w:pPr>
        <w:pStyle w:val="Listeafsnit"/>
        <w:numPr>
          <w:ilvl w:val="0"/>
          <w:numId w:val="5"/>
        </w:numPr>
        <w:kinsoku w:val="0"/>
        <w:overflowPunct w:val="0"/>
        <w:spacing w:line="360" w:lineRule="auto"/>
        <w:rPr>
          <w:rFonts w:eastAsia="Malgun Gothic"/>
          <w:lang w:val="da-DK" w:eastAsia="ko-KR"/>
        </w:rPr>
      </w:pPr>
      <w:proofErr w:type="spellStart"/>
      <w:r w:rsidRPr="00A15868">
        <w:rPr>
          <w:rFonts w:eastAsia="Malgun Gothic"/>
          <w:b/>
          <w:lang w:val="da-DK" w:eastAsia="ko-KR"/>
        </w:rPr>
        <w:t>Qslide</w:t>
      </w:r>
      <w:proofErr w:type="spellEnd"/>
      <w:r w:rsidRPr="00A15868">
        <w:rPr>
          <w:rFonts w:eastAsia="Malgun Gothic"/>
          <w:lang w:val="da-DK" w:eastAsia="ko-KR"/>
        </w:rPr>
        <w:t xml:space="preserve">: Denne funktion viser virkelig formålet med </w:t>
      </w:r>
      <w:proofErr w:type="spellStart"/>
      <w:r w:rsidRPr="00A15868">
        <w:rPr>
          <w:rFonts w:eastAsia="Malgun Gothic"/>
          <w:lang w:val="da-DK" w:eastAsia="ko-KR"/>
        </w:rPr>
        <w:t>cross-tasking</w:t>
      </w:r>
      <w:proofErr w:type="spellEnd"/>
      <w:r w:rsidRPr="00A15868">
        <w:rPr>
          <w:rFonts w:eastAsia="Malgun Gothic"/>
          <w:lang w:val="da-DK" w:eastAsia="ko-KR"/>
        </w:rPr>
        <w:t xml:space="preserve">. Den </w:t>
      </w:r>
      <w:r w:rsidR="00683C4F" w:rsidRPr="00A15868">
        <w:rPr>
          <w:rFonts w:eastAsia="Malgun Gothic"/>
          <w:lang w:val="da-DK" w:eastAsia="ko-KR"/>
        </w:rPr>
        <w:t>gør det muligt for</w:t>
      </w:r>
      <w:r w:rsidRPr="00A15868">
        <w:rPr>
          <w:rFonts w:eastAsia="Malgun Gothic"/>
          <w:lang w:val="da-DK" w:eastAsia="ko-KR"/>
        </w:rPr>
        <w:t xml:space="preserve"> </w:t>
      </w:r>
      <w:r w:rsidR="00E13229" w:rsidRPr="00A15868">
        <w:rPr>
          <w:rFonts w:eastAsia="Malgun Gothic"/>
          <w:lang w:val="da-DK" w:eastAsia="ko-KR"/>
        </w:rPr>
        <w:t>brugeren at benytte to programmer eller funktioner på skærmen på samme tid ve</w:t>
      </w:r>
      <w:r w:rsidR="000C5B7A" w:rsidRPr="00A15868">
        <w:rPr>
          <w:rFonts w:eastAsia="Malgun Gothic"/>
          <w:lang w:val="da-DK" w:eastAsia="ko-KR"/>
        </w:rPr>
        <w:t>d hjælp af et tran</w:t>
      </w:r>
      <w:r w:rsidR="00616741" w:rsidRPr="00A15868">
        <w:rPr>
          <w:rFonts w:eastAsia="Malgun Gothic"/>
          <w:lang w:val="da-DK" w:eastAsia="ko-KR"/>
        </w:rPr>
        <w:t>s</w:t>
      </w:r>
      <w:r w:rsidR="000C5B7A" w:rsidRPr="00A15868">
        <w:rPr>
          <w:rFonts w:eastAsia="Malgun Gothic"/>
          <w:lang w:val="da-DK" w:eastAsia="ko-KR"/>
        </w:rPr>
        <w:t>parent lager. For eksempel kan du</w:t>
      </w:r>
      <w:r w:rsidR="00E13229" w:rsidRPr="00A15868">
        <w:rPr>
          <w:rFonts w:eastAsia="Malgun Gothic"/>
          <w:lang w:val="da-DK" w:eastAsia="ko-KR"/>
        </w:rPr>
        <w:t xml:space="preserve"> sende en SMS</w:t>
      </w:r>
      <w:r w:rsidR="000C5B7A" w:rsidRPr="00A15868">
        <w:rPr>
          <w:rFonts w:eastAsia="Malgun Gothic"/>
          <w:lang w:val="da-DK" w:eastAsia="ko-KR"/>
        </w:rPr>
        <w:t>,</w:t>
      </w:r>
      <w:r w:rsidR="00E13229" w:rsidRPr="00A15868">
        <w:rPr>
          <w:rFonts w:eastAsia="Malgun Gothic"/>
          <w:lang w:val="da-DK" w:eastAsia="ko-KR"/>
        </w:rPr>
        <w:t xml:space="preserve"> mens du ser en video</w:t>
      </w:r>
      <w:r w:rsidR="000C5B7A" w:rsidRPr="00A15868">
        <w:rPr>
          <w:rFonts w:eastAsia="Malgun Gothic"/>
          <w:lang w:val="da-DK" w:eastAsia="ko-KR"/>
        </w:rPr>
        <w:t>,</w:t>
      </w:r>
      <w:r w:rsidR="00E13229" w:rsidRPr="00A15868">
        <w:rPr>
          <w:rFonts w:eastAsia="Malgun Gothic"/>
          <w:lang w:val="da-DK" w:eastAsia="ko-KR"/>
        </w:rPr>
        <w:t xml:space="preserve"> eller</w:t>
      </w:r>
      <w:r w:rsidR="000C5B7A" w:rsidRPr="00A15868">
        <w:rPr>
          <w:rFonts w:eastAsia="Malgun Gothic"/>
          <w:lang w:val="da-DK" w:eastAsia="ko-KR"/>
        </w:rPr>
        <w:t xml:space="preserve"> du kan</w:t>
      </w:r>
      <w:r w:rsidR="00E13229" w:rsidRPr="00A15868">
        <w:rPr>
          <w:rFonts w:eastAsia="Malgun Gothic"/>
          <w:lang w:val="da-DK" w:eastAsia="ko-KR"/>
        </w:rPr>
        <w:t xml:space="preserve"> videresende en mail, mens du ser på et kort.</w:t>
      </w:r>
    </w:p>
    <w:p w:rsidR="00E13229" w:rsidRPr="00A15868" w:rsidRDefault="00E13229" w:rsidP="007D5400">
      <w:pPr>
        <w:pStyle w:val="Listeafsnit"/>
        <w:numPr>
          <w:ilvl w:val="0"/>
          <w:numId w:val="5"/>
        </w:numPr>
        <w:kinsoku w:val="0"/>
        <w:overflowPunct w:val="0"/>
        <w:spacing w:line="360" w:lineRule="auto"/>
        <w:rPr>
          <w:rFonts w:eastAsia="Malgun Gothic"/>
          <w:lang w:val="da-DK" w:eastAsia="ko-KR"/>
        </w:rPr>
      </w:pPr>
      <w:r w:rsidRPr="00A15868">
        <w:rPr>
          <w:rFonts w:eastAsia="Malgun Gothic"/>
          <w:b/>
          <w:lang w:val="da-DK" w:eastAsia="ko-KR"/>
        </w:rPr>
        <w:t xml:space="preserve">Live </w:t>
      </w:r>
      <w:proofErr w:type="spellStart"/>
      <w:r w:rsidRPr="00A15868">
        <w:rPr>
          <w:rFonts w:eastAsia="Malgun Gothic"/>
          <w:b/>
          <w:lang w:val="da-DK" w:eastAsia="ko-KR"/>
        </w:rPr>
        <w:t>Zooming</w:t>
      </w:r>
      <w:proofErr w:type="spellEnd"/>
      <w:r w:rsidRPr="00A15868">
        <w:rPr>
          <w:rFonts w:eastAsia="Malgun Gothic"/>
          <w:lang w:val="da-DK" w:eastAsia="ko-KR"/>
        </w:rPr>
        <w:t>:</w:t>
      </w:r>
      <w:r w:rsidRPr="00A15868">
        <w:rPr>
          <w:rFonts w:eastAsia="Malgun Gothic"/>
          <w:b/>
          <w:lang w:val="da-DK" w:eastAsia="ko-KR"/>
        </w:rPr>
        <w:t xml:space="preserve"> </w:t>
      </w:r>
      <w:r w:rsidRPr="00A15868">
        <w:rPr>
          <w:rFonts w:eastAsia="Malgun Gothic"/>
          <w:lang w:val="da-DK" w:eastAsia="ko-KR"/>
        </w:rPr>
        <w:t xml:space="preserve">Med Live </w:t>
      </w:r>
      <w:proofErr w:type="spellStart"/>
      <w:r w:rsidRPr="00A15868">
        <w:rPr>
          <w:rFonts w:eastAsia="Malgun Gothic"/>
          <w:lang w:val="da-DK" w:eastAsia="ko-KR"/>
        </w:rPr>
        <w:t>Zooming</w:t>
      </w:r>
      <w:proofErr w:type="spellEnd"/>
      <w:r w:rsidRPr="00A15868">
        <w:rPr>
          <w:rFonts w:eastAsia="Malgun Gothic"/>
          <w:lang w:val="da-DK" w:eastAsia="ko-KR"/>
        </w:rPr>
        <w:t xml:space="preserve"> kan brugeren zoome ind og ud på </w:t>
      </w:r>
      <w:r w:rsidR="004736C8" w:rsidRPr="00A15868">
        <w:rPr>
          <w:rFonts w:eastAsia="Malgun Gothic"/>
          <w:lang w:val="da-DK" w:eastAsia="ko-KR"/>
        </w:rPr>
        <w:t>skærm</w:t>
      </w:r>
      <w:r w:rsidRPr="00A15868">
        <w:rPr>
          <w:rFonts w:eastAsia="Malgun Gothic"/>
          <w:lang w:val="da-DK" w:eastAsia="ko-KR"/>
        </w:rPr>
        <w:t xml:space="preserve">billedet, selv når </w:t>
      </w:r>
      <w:r w:rsidR="002C1188" w:rsidRPr="00A15868">
        <w:rPr>
          <w:rFonts w:eastAsia="Malgun Gothic"/>
          <w:lang w:val="da-DK" w:eastAsia="ko-KR"/>
        </w:rPr>
        <w:t>e</w:t>
      </w:r>
      <w:r w:rsidR="00A63CD4" w:rsidRPr="00A15868">
        <w:rPr>
          <w:rFonts w:eastAsia="Malgun Gothic"/>
          <w:lang w:val="da-DK" w:eastAsia="ko-KR"/>
        </w:rPr>
        <w:t>n</w:t>
      </w:r>
      <w:r w:rsidR="002C1188" w:rsidRPr="00A15868">
        <w:rPr>
          <w:rFonts w:eastAsia="Malgun Gothic"/>
          <w:lang w:val="da-DK" w:eastAsia="ko-KR"/>
        </w:rPr>
        <w:t xml:space="preserve"> video</w:t>
      </w:r>
      <w:r w:rsidRPr="00A15868">
        <w:rPr>
          <w:rFonts w:eastAsia="Malgun Gothic"/>
          <w:lang w:val="da-DK" w:eastAsia="ko-KR"/>
        </w:rPr>
        <w:t xml:space="preserve"> afspilles. Eksempelvis kan man zoome ind på et vejskilt i filmen</w:t>
      </w:r>
      <w:r w:rsidR="00DE461B" w:rsidRPr="00A15868">
        <w:rPr>
          <w:rFonts w:eastAsia="Malgun Gothic"/>
          <w:lang w:val="da-DK" w:eastAsia="ko-KR"/>
        </w:rPr>
        <w:t>,</w:t>
      </w:r>
      <w:r w:rsidRPr="00A15868">
        <w:rPr>
          <w:rFonts w:eastAsia="Malgun Gothic"/>
          <w:lang w:val="da-DK" w:eastAsia="ko-KR"/>
        </w:rPr>
        <w:t xml:space="preserve"> man ser, for at se</w:t>
      </w:r>
      <w:r w:rsidR="00A56A9E" w:rsidRPr="00A15868">
        <w:rPr>
          <w:rFonts w:eastAsia="Malgun Gothic"/>
          <w:lang w:val="da-DK" w:eastAsia="ko-KR"/>
        </w:rPr>
        <w:t>,</w:t>
      </w:r>
      <w:r w:rsidRPr="00A15868">
        <w:rPr>
          <w:rFonts w:eastAsia="Malgun Gothic"/>
          <w:lang w:val="da-DK" w:eastAsia="ko-KR"/>
        </w:rPr>
        <w:t xml:space="preserve"> hvor </w:t>
      </w:r>
      <w:r w:rsidR="00E47BB9" w:rsidRPr="00A15868">
        <w:rPr>
          <w:rFonts w:eastAsia="Malgun Gothic"/>
          <w:lang w:val="da-DK" w:eastAsia="ko-KR"/>
        </w:rPr>
        <w:t>handlingen</w:t>
      </w:r>
      <w:r w:rsidRPr="00A15868">
        <w:rPr>
          <w:rFonts w:eastAsia="Malgun Gothic"/>
          <w:lang w:val="da-DK" w:eastAsia="ko-KR"/>
        </w:rPr>
        <w:t xml:space="preserve"> finder sted</w:t>
      </w:r>
      <w:r w:rsidR="000C5B7A" w:rsidRPr="00A15868">
        <w:rPr>
          <w:rFonts w:eastAsia="Malgun Gothic"/>
          <w:lang w:val="da-DK" w:eastAsia="ko-KR"/>
        </w:rPr>
        <w:t>, mens filmen fortsat spiller</w:t>
      </w:r>
      <w:r w:rsidRPr="00A15868">
        <w:rPr>
          <w:rFonts w:eastAsia="Malgun Gothic"/>
          <w:lang w:val="da-DK" w:eastAsia="ko-KR"/>
        </w:rPr>
        <w:t>.</w:t>
      </w:r>
    </w:p>
    <w:p w:rsidR="007160DC" w:rsidRPr="00A15868" w:rsidRDefault="00E13229" w:rsidP="007D5400">
      <w:pPr>
        <w:pStyle w:val="Listeafsnit"/>
        <w:numPr>
          <w:ilvl w:val="0"/>
          <w:numId w:val="5"/>
        </w:numPr>
        <w:kinsoku w:val="0"/>
        <w:overflowPunct w:val="0"/>
        <w:spacing w:line="360" w:lineRule="auto"/>
        <w:rPr>
          <w:rFonts w:eastAsia="Malgun Gothic"/>
          <w:lang w:val="da-DK" w:eastAsia="ko-KR"/>
        </w:rPr>
      </w:pPr>
      <w:r w:rsidRPr="00A15868">
        <w:rPr>
          <w:rFonts w:eastAsia="Malgun Gothic"/>
          <w:b/>
          <w:lang w:val="da-DK" w:eastAsia="ko-KR"/>
        </w:rPr>
        <w:t>Dual Screen</w:t>
      </w:r>
      <w:r w:rsidRPr="00A15868">
        <w:rPr>
          <w:rFonts w:eastAsia="Malgun Gothic"/>
          <w:lang w:val="da-DK" w:eastAsia="ko-KR"/>
        </w:rPr>
        <w:t>-</w:t>
      </w:r>
      <w:r w:rsidRPr="00A15868">
        <w:rPr>
          <w:rFonts w:eastAsia="Malgun Gothic"/>
          <w:b/>
          <w:lang w:val="da-DK" w:eastAsia="ko-KR"/>
        </w:rPr>
        <w:t>Dual Play:</w:t>
      </w:r>
      <w:r w:rsidRPr="00A15868">
        <w:rPr>
          <w:rFonts w:eastAsia="Malgun Gothic"/>
          <w:lang w:val="da-DK" w:eastAsia="ko-KR"/>
        </w:rPr>
        <w:t xml:space="preserve"> </w:t>
      </w:r>
      <w:r w:rsidR="007160DC" w:rsidRPr="00A15868">
        <w:rPr>
          <w:rFonts w:eastAsia="Malgun Gothic"/>
          <w:lang w:val="da-DK" w:eastAsia="ko-KR"/>
        </w:rPr>
        <w:t xml:space="preserve">Foruden at dele indholdet mellem smartphone og </w:t>
      </w:r>
      <w:r w:rsidR="00DE461B" w:rsidRPr="00A15868">
        <w:rPr>
          <w:rFonts w:eastAsia="Malgun Gothic"/>
          <w:lang w:val="da-DK" w:eastAsia="ko-KR"/>
        </w:rPr>
        <w:t>tv</w:t>
      </w:r>
      <w:r w:rsidR="007160DC" w:rsidRPr="00A15868">
        <w:rPr>
          <w:rFonts w:eastAsia="Malgun Gothic"/>
          <w:lang w:val="da-DK" w:eastAsia="ko-KR"/>
        </w:rPr>
        <w:t xml:space="preserve">, giver denne funktion brugeren mulighed for at vise forskelligt indhold på hver skærm. For eksempel kan der vises en præsentation på </w:t>
      </w:r>
      <w:r w:rsidR="00DE461B" w:rsidRPr="00A15868">
        <w:rPr>
          <w:rFonts w:eastAsia="Malgun Gothic"/>
          <w:lang w:val="da-DK" w:eastAsia="ko-KR"/>
        </w:rPr>
        <w:t>t</w:t>
      </w:r>
      <w:r w:rsidR="000C5B7A" w:rsidRPr="00A15868">
        <w:rPr>
          <w:rFonts w:eastAsia="Malgun Gothic"/>
          <w:lang w:val="da-DK" w:eastAsia="ko-KR"/>
        </w:rPr>
        <w:t>v</w:t>
      </w:r>
      <w:r w:rsidR="00DE461B" w:rsidRPr="00A15868">
        <w:rPr>
          <w:rFonts w:eastAsia="Malgun Gothic"/>
          <w:lang w:val="da-DK" w:eastAsia="ko-KR"/>
        </w:rPr>
        <w:t>’</w:t>
      </w:r>
      <w:r w:rsidR="007160DC" w:rsidRPr="00A15868">
        <w:rPr>
          <w:rFonts w:eastAsia="Malgun Gothic"/>
          <w:lang w:val="da-DK" w:eastAsia="ko-KR"/>
        </w:rPr>
        <w:t>et</w:t>
      </w:r>
      <w:r w:rsidR="000C5B7A" w:rsidRPr="00A15868">
        <w:rPr>
          <w:rFonts w:eastAsia="Malgun Gothic"/>
          <w:lang w:val="da-DK" w:eastAsia="ko-KR"/>
        </w:rPr>
        <w:t>,</w:t>
      </w:r>
      <w:r w:rsidR="007160DC" w:rsidRPr="00A15868">
        <w:rPr>
          <w:rFonts w:eastAsia="Malgun Gothic"/>
          <w:lang w:val="da-DK" w:eastAsia="ko-KR"/>
        </w:rPr>
        <w:t xml:space="preserve"> mens Optimus G viser de tilhørende noter.</w:t>
      </w:r>
    </w:p>
    <w:p w:rsidR="007160DC" w:rsidRPr="00A15868" w:rsidRDefault="007160DC" w:rsidP="007D5400">
      <w:pPr>
        <w:pStyle w:val="Listeafsnit"/>
        <w:numPr>
          <w:ilvl w:val="0"/>
          <w:numId w:val="5"/>
        </w:numPr>
        <w:kinsoku w:val="0"/>
        <w:overflowPunct w:val="0"/>
        <w:spacing w:line="360" w:lineRule="auto"/>
        <w:rPr>
          <w:rFonts w:eastAsia="Malgun Gothic"/>
          <w:lang w:val="da-DK" w:eastAsia="ko-KR"/>
        </w:rPr>
      </w:pPr>
      <w:proofErr w:type="spellStart"/>
      <w:r w:rsidRPr="00A15868">
        <w:rPr>
          <w:rFonts w:eastAsia="Malgun Gothic"/>
          <w:b/>
          <w:lang w:val="da-DK" w:eastAsia="ko-KR"/>
        </w:rPr>
        <w:lastRenderedPageBreak/>
        <w:t>Icon</w:t>
      </w:r>
      <w:proofErr w:type="spellEnd"/>
      <w:r w:rsidRPr="00A15868">
        <w:rPr>
          <w:rFonts w:eastAsia="Malgun Gothic"/>
          <w:b/>
          <w:lang w:val="da-DK" w:eastAsia="ko-KR"/>
        </w:rPr>
        <w:t xml:space="preserve"> </w:t>
      </w:r>
      <w:proofErr w:type="spellStart"/>
      <w:r w:rsidRPr="00A15868">
        <w:rPr>
          <w:rFonts w:eastAsia="Malgun Gothic"/>
          <w:b/>
          <w:lang w:val="da-DK" w:eastAsia="ko-KR"/>
        </w:rPr>
        <w:t>Personalizer</w:t>
      </w:r>
      <w:proofErr w:type="spellEnd"/>
      <w:r w:rsidRPr="00A15868">
        <w:rPr>
          <w:rFonts w:eastAsia="Malgun Gothic"/>
          <w:lang w:val="da-DK" w:eastAsia="ko-KR"/>
        </w:rPr>
        <w:t>: Med denne funktion kan brugeren tilpasse ikoner ved at redigere deres størrelse</w:t>
      </w:r>
      <w:r w:rsidR="00D06B6E" w:rsidRPr="00A15868">
        <w:rPr>
          <w:rFonts w:eastAsia="Malgun Gothic"/>
          <w:lang w:val="da-DK" w:eastAsia="ko-KR"/>
        </w:rPr>
        <w:t>r</w:t>
      </w:r>
      <w:r w:rsidRPr="00A15868">
        <w:rPr>
          <w:rFonts w:eastAsia="Malgun Gothic"/>
          <w:lang w:val="da-DK" w:eastAsia="ko-KR"/>
        </w:rPr>
        <w:t xml:space="preserve"> og tilføje billeder, således</w:t>
      </w:r>
      <w:r w:rsidR="00DA6A33" w:rsidRPr="00A15868">
        <w:rPr>
          <w:rFonts w:eastAsia="Malgun Gothic"/>
          <w:lang w:val="da-DK" w:eastAsia="ko-KR"/>
        </w:rPr>
        <w:t xml:space="preserve"> at</w:t>
      </w:r>
      <w:r w:rsidRPr="00A15868">
        <w:rPr>
          <w:rFonts w:eastAsia="Malgun Gothic"/>
          <w:lang w:val="da-DK" w:eastAsia="ko-KR"/>
        </w:rPr>
        <w:t xml:space="preserve"> de mest anvendte </w:t>
      </w:r>
      <w:proofErr w:type="spellStart"/>
      <w:r w:rsidRPr="00A15868">
        <w:rPr>
          <w:rFonts w:eastAsia="Malgun Gothic"/>
          <w:lang w:val="da-DK" w:eastAsia="ko-KR"/>
        </w:rPr>
        <w:t>apps</w:t>
      </w:r>
      <w:proofErr w:type="spellEnd"/>
      <w:r w:rsidRPr="00A15868">
        <w:rPr>
          <w:rFonts w:eastAsia="Malgun Gothic"/>
          <w:lang w:val="da-DK" w:eastAsia="ko-KR"/>
        </w:rPr>
        <w:t xml:space="preserve"> bliver mere synlige og let tilgængelige.</w:t>
      </w:r>
    </w:p>
    <w:p w:rsidR="00E13229" w:rsidRPr="00A15868" w:rsidRDefault="007160DC" w:rsidP="007160DC">
      <w:pPr>
        <w:kinsoku w:val="0"/>
        <w:overflowPunct w:val="0"/>
        <w:spacing w:line="360" w:lineRule="auto"/>
        <w:ind w:left="360"/>
        <w:rPr>
          <w:rFonts w:eastAsia="Malgun Gothic"/>
          <w:lang w:val="da-DK" w:eastAsia="ko-KR"/>
        </w:rPr>
      </w:pPr>
      <w:r w:rsidRPr="00A15868">
        <w:rPr>
          <w:rFonts w:eastAsia="Malgun Gothic"/>
          <w:lang w:val="da-DK" w:eastAsia="ko-KR"/>
        </w:rPr>
        <w:t xml:space="preserve">  </w:t>
      </w:r>
      <w:r w:rsidR="00E13229" w:rsidRPr="00A15868">
        <w:rPr>
          <w:rFonts w:eastAsia="Malgun Gothic"/>
          <w:lang w:val="da-DK" w:eastAsia="ko-KR"/>
        </w:rPr>
        <w:t xml:space="preserve"> </w:t>
      </w:r>
    </w:p>
    <w:p w:rsidR="005839F4" w:rsidRPr="00A15868" w:rsidRDefault="007160DC" w:rsidP="00DC14E5">
      <w:pPr>
        <w:kinsoku w:val="0"/>
        <w:overflowPunct w:val="0"/>
        <w:spacing w:line="360" w:lineRule="auto"/>
        <w:rPr>
          <w:rFonts w:eastAsia="Malgun Gothic"/>
          <w:lang w:val="da-DK" w:eastAsia="ko-KR"/>
        </w:rPr>
      </w:pPr>
      <w:r w:rsidRPr="00A15868">
        <w:rPr>
          <w:rFonts w:eastAsia="Malgun Gothic"/>
          <w:lang w:val="da-DK" w:eastAsia="ko-KR"/>
        </w:rPr>
        <w:t xml:space="preserve">Desuden kan brugeren, med </w:t>
      </w:r>
      <w:r w:rsidR="005839F4" w:rsidRPr="00A15868">
        <w:rPr>
          <w:rFonts w:eastAsia="Malgun Gothic"/>
          <w:lang w:val="da-DK" w:eastAsia="ko-KR"/>
        </w:rPr>
        <w:t xml:space="preserve">Optimus G’s smarte og </w:t>
      </w:r>
      <w:r w:rsidR="00113446" w:rsidRPr="00A15868">
        <w:rPr>
          <w:rFonts w:eastAsia="Malgun Gothic"/>
          <w:lang w:val="da-DK" w:eastAsia="ko-KR"/>
        </w:rPr>
        <w:t>sjove</w:t>
      </w:r>
      <w:r w:rsidR="005839F4" w:rsidRPr="00A15868">
        <w:rPr>
          <w:rFonts w:eastAsia="Malgun Gothic"/>
          <w:lang w:val="da-DK" w:eastAsia="ko-KR"/>
        </w:rPr>
        <w:t xml:space="preserve"> kamerafunktioner, fange livets helt specielle øjeblikke. Blandt andet er kameraet udrustet med en smart </w:t>
      </w:r>
      <w:proofErr w:type="spellStart"/>
      <w:r w:rsidR="005839F4" w:rsidRPr="00A15868">
        <w:rPr>
          <w:rFonts w:eastAsia="Malgun Gothic"/>
          <w:lang w:val="da-DK" w:eastAsia="ko-KR"/>
        </w:rPr>
        <w:t>shutter</w:t>
      </w:r>
      <w:proofErr w:type="spellEnd"/>
      <w:r w:rsidR="005839F4" w:rsidRPr="00A15868">
        <w:rPr>
          <w:rFonts w:eastAsia="Malgun Gothic"/>
          <w:lang w:val="da-DK" w:eastAsia="ko-KR"/>
        </w:rPr>
        <w:t>, som hjælper med at stabilisere, hvis kameraet ryster eller motivet er i bevægelse, hvor den justerer lukketid</w:t>
      </w:r>
      <w:r w:rsidR="003805F1" w:rsidRPr="00A15868">
        <w:rPr>
          <w:rFonts w:eastAsia="Malgun Gothic"/>
          <w:lang w:val="da-DK" w:eastAsia="ko-KR"/>
        </w:rPr>
        <w:t>en</w:t>
      </w:r>
      <w:r w:rsidR="005839F4" w:rsidRPr="00A15868">
        <w:rPr>
          <w:rFonts w:eastAsia="Malgun Gothic"/>
          <w:lang w:val="da-DK" w:eastAsia="ko-KR"/>
        </w:rPr>
        <w:t xml:space="preserve"> for det bedst mulige foto. Med stemmeaktiveringsfunktionen </w:t>
      </w:r>
      <w:r w:rsidR="00142E45" w:rsidRPr="00A15868">
        <w:rPr>
          <w:rFonts w:eastAsia="Malgun Gothic"/>
          <w:lang w:val="da-DK" w:eastAsia="ko-KR"/>
        </w:rPr>
        <w:t>”</w:t>
      </w:r>
      <w:proofErr w:type="spellStart"/>
      <w:r w:rsidR="00142E45" w:rsidRPr="00A15868">
        <w:rPr>
          <w:rFonts w:eastAsia="Malgun Gothic"/>
          <w:lang w:val="da-DK" w:eastAsia="ko-KR"/>
        </w:rPr>
        <w:t>cheese</w:t>
      </w:r>
      <w:proofErr w:type="spellEnd"/>
      <w:r w:rsidR="00142E45" w:rsidRPr="00A15868">
        <w:rPr>
          <w:rFonts w:eastAsia="Malgun Gothic"/>
          <w:lang w:val="da-DK" w:eastAsia="ko-KR"/>
        </w:rPr>
        <w:t xml:space="preserve"> </w:t>
      </w:r>
      <w:proofErr w:type="spellStart"/>
      <w:r w:rsidR="00142E45" w:rsidRPr="00A15868">
        <w:rPr>
          <w:rFonts w:eastAsia="Malgun Gothic"/>
          <w:lang w:val="da-DK" w:eastAsia="ko-KR"/>
        </w:rPr>
        <w:t>shutter</w:t>
      </w:r>
      <w:proofErr w:type="spellEnd"/>
      <w:r w:rsidR="00142E45" w:rsidRPr="00A15868">
        <w:rPr>
          <w:rFonts w:eastAsia="Malgun Gothic"/>
          <w:lang w:val="da-DK" w:eastAsia="ko-KR"/>
        </w:rPr>
        <w:t>” er det let</w:t>
      </w:r>
      <w:r w:rsidR="00B27988" w:rsidRPr="00A15868">
        <w:rPr>
          <w:rFonts w:eastAsia="Malgun Gothic"/>
          <w:lang w:val="da-DK" w:eastAsia="ko-KR"/>
        </w:rPr>
        <w:t xml:space="preserve"> at tage et billede ved blot at sige ”</w:t>
      </w:r>
      <w:proofErr w:type="spellStart"/>
      <w:r w:rsidR="00B27988" w:rsidRPr="00A15868">
        <w:rPr>
          <w:rFonts w:eastAsia="Malgun Gothic"/>
          <w:lang w:val="da-DK" w:eastAsia="ko-KR"/>
        </w:rPr>
        <w:t>chees</w:t>
      </w:r>
      <w:r w:rsidR="00D93406" w:rsidRPr="00A15868">
        <w:rPr>
          <w:rFonts w:eastAsia="Malgun Gothic"/>
          <w:lang w:val="da-DK" w:eastAsia="ko-KR"/>
        </w:rPr>
        <w:t>e</w:t>
      </w:r>
      <w:proofErr w:type="spellEnd"/>
      <w:r w:rsidR="00D93406" w:rsidRPr="00A15868">
        <w:rPr>
          <w:rFonts w:eastAsia="Malgun Gothic"/>
          <w:lang w:val="da-DK" w:eastAsia="ko-KR"/>
        </w:rPr>
        <w:t>” eller ”</w:t>
      </w:r>
      <w:proofErr w:type="spellStart"/>
      <w:r w:rsidR="00D93406" w:rsidRPr="00A15868">
        <w:rPr>
          <w:rFonts w:eastAsia="Malgun Gothic"/>
          <w:lang w:val="da-DK" w:eastAsia="ko-KR"/>
        </w:rPr>
        <w:t>kimshi</w:t>
      </w:r>
      <w:proofErr w:type="spellEnd"/>
      <w:r w:rsidR="00D93406" w:rsidRPr="00A15868">
        <w:rPr>
          <w:rFonts w:eastAsia="Malgun Gothic"/>
          <w:lang w:val="da-DK" w:eastAsia="ko-KR"/>
        </w:rPr>
        <w:t>”. Udover dette</w:t>
      </w:r>
      <w:r w:rsidR="00B27988" w:rsidRPr="00A15868">
        <w:rPr>
          <w:rFonts w:eastAsia="Malgun Gothic"/>
          <w:lang w:val="da-DK" w:eastAsia="ko-KR"/>
        </w:rPr>
        <w:t xml:space="preserve"> er der også en funktion til lysstyrke, som aktiveres automatisk, når kameraet anvendes i mørkere </w:t>
      </w:r>
      <w:r w:rsidR="008752B4" w:rsidRPr="00A15868">
        <w:rPr>
          <w:rFonts w:eastAsia="Malgun Gothic"/>
          <w:lang w:val="da-DK" w:eastAsia="ko-KR"/>
        </w:rPr>
        <w:t>miljøer</w:t>
      </w:r>
      <w:r w:rsidR="00B27988" w:rsidRPr="00A15868">
        <w:rPr>
          <w:rFonts w:eastAsia="Malgun Gothic"/>
          <w:lang w:val="da-DK" w:eastAsia="ko-KR"/>
        </w:rPr>
        <w:t xml:space="preserve"> for at </w:t>
      </w:r>
      <w:r w:rsidR="00D93406" w:rsidRPr="00A15868">
        <w:rPr>
          <w:rFonts w:eastAsia="Malgun Gothic"/>
          <w:lang w:val="da-DK" w:eastAsia="ko-KR"/>
        </w:rPr>
        <w:t>give</w:t>
      </w:r>
      <w:r w:rsidR="00B27988" w:rsidRPr="00A15868">
        <w:rPr>
          <w:rFonts w:eastAsia="Malgun Gothic"/>
          <w:lang w:val="da-DK" w:eastAsia="ko-KR"/>
        </w:rPr>
        <w:t xml:space="preserve"> et billede med mindst mulig støj.  </w:t>
      </w:r>
    </w:p>
    <w:p w:rsidR="00DC14E5" w:rsidRPr="00A15868" w:rsidRDefault="00DC14E5" w:rsidP="00DC14E5">
      <w:pPr>
        <w:kinsoku w:val="0"/>
        <w:overflowPunct w:val="0"/>
        <w:autoSpaceDE w:val="0"/>
        <w:autoSpaceDN w:val="0"/>
        <w:spacing w:line="360" w:lineRule="auto"/>
        <w:rPr>
          <w:rFonts w:eastAsia="Malgun Gothic"/>
          <w:lang w:val="da-DK" w:eastAsia="ko-KR"/>
        </w:rPr>
      </w:pPr>
    </w:p>
    <w:p w:rsidR="00DC14E5" w:rsidRPr="00A15868" w:rsidRDefault="009D36D5" w:rsidP="00DC14E5">
      <w:pPr>
        <w:kinsoku w:val="0"/>
        <w:overflowPunct w:val="0"/>
        <w:autoSpaceDE w:val="0"/>
        <w:autoSpaceDN w:val="0"/>
        <w:spacing w:line="360" w:lineRule="auto"/>
        <w:rPr>
          <w:rFonts w:eastAsia="Malgun Gothic"/>
          <w:b/>
          <w:lang w:val="da-DK" w:eastAsia="ko-KR"/>
        </w:rPr>
      </w:pPr>
      <w:r w:rsidRPr="00A15868">
        <w:rPr>
          <w:rFonts w:eastAsia="Malgun Gothic"/>
          <w:b/>
          <w:lang w:val="da-DK" w:eastAsia="ko-KR"/>
        </w:rPr>
        <w:t>Et mesterværk i</w:t>
      </w:r>
      <w:r w:rsidR="005B455A" w:rsidRPr="00A15868">
        <w:rPr>
          <w:rFonts w:eastAsia="Malgun Gothic"/>
          <w:b/>
          <w:lang w:val="da-DK" w:eastAsia="ko-KR"/>
        </w:rPr>
        <w:t xml:space="preserve"> tidløst design</w:t>
      </w:r>
    </w:p>
    <w:p w:rsidR="005B455A" w:rsidRPr="00A15868" w:rsidRDefault="005B455A" w:rsidP="00DC14E5">
      <w:pPr>
        <w:kinsoku w:val="0"/>
        <w:overflowPunct w:val="0"/>
        <w:autoSpaceDE w:val="0"/>
        <w:autoSpaceDN w:val="0"/>
        <w:spacing w:line="360" w:lineRule="auto"/>
        <w:rPr>
          <w:rFonts w:eastAsia="Malgun Gothic"/>
          <w:lang w:val="da-DK" w:eastAsia="ko-KR"/>
        </w:rPr>
      </w:pPr>
      <w:r w:rsidRPr="00A15868">
        <w:rPr>
          <w:rFonts w:eastAsia="Malgun Gothic"/>
          <w:lang w:val="da-DK" w:eastAsia="ko-KR"/>
        </w:rPr>
        <w:t>Optimus G er b</w:t>
      </w:r>
      <w:r w:rsidR="00B06784" w:rsidRPr="00A15868">
        <w:rPr>
          <w:rFonts w:eastAsia="Malgun Gothic"/>
          <w:lang w:val="da-DK" w:eastAsia="ko-KR"/>
        </w:rPr>
        <w:t xml:space="preserve">aseret på </w:t>
      </w:r>
      <w:proofErr w:type="spellStart"/>
      <w:r w:rsidR="00B06784" w:rsidRPr="00A15868">
        <w:rPr>
          <w:rFonts w:eastAsia="Malgun Gothic"/>
          <w:lang w:val="da-DK" w:eastAsia="ko-KR"/>
        </w:rPr>
        <w:t>LGs</w:t>
      </w:r>
      <w:proofErr w:type="spellEnd"/>
      <w:r w:rsidR="00B06784" w:rsidRPr="00A15868">
        <w:rPr>
          <w:rFonts w:eastAsia="Malgun Gothic"/>
          <w:lang w:val="da-DK" w:eastAsia="ko-KR"/>
        </w:rPr>
        <w:t xml:space="preserve"> unikke design-DNA</w:t>
      </w:r>
      <w:r w:rsidRPr="00A15868">
        <w:rPr>
          <w:rFonts w:eastAsia="Malgun Gothic"/>
          <w:lang w:val="da-DK" w:eastAsia="ko-KR"/>
        </w:rPr>
        <w:t xml:space="preserve"> og er </w:t>
      </w:r>
      <w:r w:rsidR="000C5B7A" w:rsidRPr="00A15868">
        <w:rPr>
          <w:rFonts w:eastAsia="Malgun Gothic"/>
          <w:lang w:val="da-DK" w:eastAsia="ko-KR"/>
        </w:rPr>
        <w:t>en</w:t>
      </w:r>
      <w:r w:rsidRPr="00A15868">
        <w:rPr>
          <w:rFonts w:eastAsia="Malgun Gothic"/>
          <w:lang w:val="da-DK" w:eastAsia="ko-KR"/>
        </w:rPr>
        <w:t xml:space="preserve"> </w:t>
      </w:r>
      <w:r w:rsidR="00B3405F" w:rsidRPr="00A15868">
        <w:rPr>
          <w:rFonts w:eastAsia="Malgun Gothic"/>
          <w:lang w:val="da-DK" w:eastAsia="ko-KR"/>
        </w:rPr>
        <w:t>elegant</w:t>
      </w:r>
      <w:r w:rsidR="004815EE" w:rsidRPr="00A15868">
        <w:rPr>
          <w:rFonts w:eastAsia="Malgun Gothic"/>
          <w:lang w:val="da-DK" w:eastAsia="ko-KR"/>
        </w:rPr>
        <w:t xml:space="preserve"> blanding af innovativ teknologi</w:t>
      </w:r>
      <w:r w:rsidRPr="00A15868">
        <w:rPr>
          <w:rFonts w:eastAsia="Malgun Gothic"/>
          <w:lang w:val="da-DK" w:eastAsia="ko-KR"/>
        </w:rPr>
        <w:t xml:space="preserve"> og stilrent design i</w:t>
      </w:r>
      <w:r w:rsidR="004815EE" w:rsidRPr="00A15868">
        <w:rPr>
          <w:rFonts w:eastAsia="Malgun Gothic"/>
          <w:lang w:val="da-DK" w:eastAsia="ko-KR"/>
        </w:rPr>
        <w:t xml:space="preserve"> s</w:t>
      </w:r>
      <w:r w:rsidRPr="00A15868">
        <w:rPr>
          <w:rFonts w:eastAsia="Malgun Gothic"/>
          <w:lang w:val="da-DK" w:eastAsia="ko-KR"/>
        </w:rPr>
        <w:t>ubtil</w:t>
      </w:r>
      <w:r w:rsidR="004815EE" w:rsidRPr="00A15868">
        <w:rPr>
          <w:rFonts w:eastAsia="Malgun Gothic"/>
          <w:lang w:val="da-DK" w:eastAsia="ko-KR"/>
        </w:rPr>
        <w:t>t</w:t>
      </w:r>
      <w:r w:rsidRPr="00A15868">
        <w:rPr>
          <w:rFonts w:eastAsia="Malgun Gothic"/>
          <w:lang w:val="da-DK" w:eastAsia="ko-KR"/>
        </w:rPr>
        <w:t xml:space="preserve"> sort finish. LG har udviklet et patenteret designkoncept, LG Crystal </w:t>
      </w:r>
      <w:proofErr w:type="spellStart"/>
      <w:r w:rsidRPr="00A15868">
        <w:rPr>
          <w:rFonts w:eastAsia="Malgun Gothic"/>
          <w:lang w:val="da-DK" w:eastAsia="ko-KR"/>
        </w:rPr>
        <w:t>Reflection</w:t>
      </w:r>
      <w:proofErr w:type="spellEnd"/>
      <w:r w:rsidRPr="00A15868">
        <w:rPr>
          <w:rFonts w:eastAsia="Malgun Gothic"/>
          <w:lang w:val="da-DK" w:eastAsia="ko-KR"/>
        </w:rPr>
        <w:t>, som er placer</w:t>
      </w:r>
      <w:r w:rsidR="000C5B7A" w:rsidRPr="00A15868">
        <w:rPr>
          <w:rFonts w:eastAsia="Malgun Gothic"/>
          <w:lang w:val="da-DK" w:eastAsia="ko-KR"/>
        </w:rPr>
        <w:t>et på bagsiden af Optimus G, der</w:t>
      </w:r>
      <w:r w:rsidRPr="00A15868">
        <w:rPr>
          <w:rFonts w:eastAsia="Malgun Gothic"/>
          <w:lang w:val="da-DK" w:eastAsia="ko-KR"/>
        </w:rPr>
        <w:t xml:space="preserve"> er i ægte glas for en mere luksuriøs fornemmelse. Bagsiden viser forskellige mønstre, afhængigt af den reflekter</w:t>
      </w:r>
      <w:r w:rsidR="00EE6701" w:rsidRPr="00A15868">
        <w:rPr>
          <w:rFonts w:eastAsia="Malgun Gothic"/>
          <w:lang w:val="da-DK" w:eastAsia="ko-KR"/>
        </w:rPr>
        <w:t xml:space="preserve">ede vinkel og </w:t>
      </w:r>
      <w:r w:rsidR="00182A9A" w:rsidRPr="00A15868">
        <w:rPr>
          <w:rFonts w:eastAsia="Malgun Gothic"/>
          <w:lang w:val="da-DK" w:eastAsia="ko-KR"/>
        </w:rPr>
        <w:t>be</w:t>
      </w:r>
      <w:r w:rsidR="00EE6701" w:rsidRPr="00A15868">
        <w:rPr>
          <w:rFonts w:eastAsia="Malgun Gothic"/>
          <w:lang w:val="da-DK" w:eastAsia="ko-KR"/>
        </w:rPr>
        <w:t>lys</w:t>
      </w:r>
      <w:r w:rsidR="00182A9A" w:rsidRPr="00A15868">
        <w:rPr>
          <w:rFonts w:eastAsia="Malgun Gothic"/>
          <w:lang w:val="da-DK" w:eastAsia="ko-KR"/>
        </w:rPr>
        <w:t>ningen</w:t>
      </w:r>
      <w:r w:rsidR="00EE6701" w:rsidRPr="00A15868">
        <w:rPr>
          <w:rFonts w:eastAsia="Malgun Gothic"/>
          <w:lang w:val="da-DK" w:eastAsia="ko-KR"/>
        </w:rPr>
        <w:t>, hvilket giver telefonen et</w:t>
      </w:r>
      <w:r w:rsidRPr="00A15868">
        <w:rPr>
          <w:rFonts w:eastAsia="Malgun Gothic"/>
          <w:lang w:val="da-DK" w:eastAsia="ko-KR"/>
        </w:rPr>
        <w:t xml:space="preserve"> </w:t>
      </w:r>
      <w:r w:rsidR="008E1D43" w:rsidRPr="00A15868">
        <w:rPr>
          <w:rFonts w:eastAsia="Malgun Gothic"/>
          <w:lang w:val="da-DK" w:eastAsia="ko-KR"/>
        </w:rPr>
        <w:t>iøjnefaldende</w:t>
      </w:r>
      <w:r w:rsidR="000C5B7A" w:rsidRPr="00A15868">
        <w:rPr>
          <w:rFonts w:eastAsia="Malgun Gothic"/>
          <w:lang w:val="da-DK" w:eastAsia="ko-KR"/>
        </w:rPr>
        <w:t>,</w:t>
      </w:r>
      <w:r w:rsidRPr="00A15868">
        <w:rPr>
          <w:rFonts w:eastAsia="Malgun Gothic"/>
          <w:lang w:val="da-DK" w:eastAsia="ko-KR"/>
        </w:rPr>
        <w:t xml:space="preserve"> tr</w:t>
      </w:r>
      <w:r w:rsidR="00EE6701" w:rsidRPr="00A15868">
        <w:rPr>
          <w:rFonts w:eastAsia="Malgun Gothic"/>
          <w:lang w:val="da-DK" w:eastAsia="ko-KR"/>
        </w:rPr>
        <w:t>edimensionel</w:t>
      </w:r>
      <w:r w:rsidR="00691425" w:rsidRPr="00A15868">
        <w:rPr>
          <w:rFonts w:eastAsia="Malgun Gothic"/>
          <w:lang w:val="da-DK" w:eastAsia="ko-KR"/>
        </w:rPr>
        <w:t>t</w:t>
      </w:r>
      <w:r w:rsidR="00EE6701" w:rsidRPr="00A15868">
        <w:rPr>
          <w:rFonts w:eastAsia="Malgun Gothic"/>
          <w:lang w:val="da-DK" w:eastAsia="ko-KR"/>
        </w:rPr>
        <w:t xml:space="preserve"> og juvellignende look. </w:t>
      </w:r>
    </w:p>
    <w:p w:rsidR="00DC14E5" w:rsidRPr="00A15868" w:rsidRDefault="00DC14E5" w:rsidP="00DC14E5">
      <w:pPr>
        <w:kinsoku w:val="0"/>
        <w:overflowPunct w:val="0"/>
        <w:spacing w:line="360" w:lineRule="auto"/>
        <w:rPr>
          <w:rFonts w:eastAsia="Malgun Gothic"/>
          <w:lang w:val="da-DK" w:eastAsia="ko-KR"/>
        </w:rPr>
      </w:pPr>
    </w:p>
    <w:p w:rsidR="00DC14E5" w:rsidRPr="00A15868" w:rsidRDefault="00EE6701" w:rsidP="00DC14E5">
      <w:pPr>
        <w:spacing w:line="360" w:lineRule="auto"/>
        <w:rPr>
          <w:rFonts w:eastAsia="Gulim"/>
          <w:b/>
          <w:bCs/>
          <w:lang w:val="da-DK"/>
        </w:rPr>
      </w:pPr>
      <w:r w:rsidRPr="00A15868">
        <w:rPr>
          <w:rFonts w:eastAsia="Gulim"/>
          <w:b/>
          <w:bCs/>
          <w:lang w:val="da-DK"/>
        </w:rPr>
        <w:t>Pris og tilgængelighed</w:t>
      </w:r>
    </w:p>
    <w:p w:rsidR="00EE6701" w:rsidRPr="00A15868" w:rsidRDefault="00DC14E5" w:rsidP="00DC14E5">
      <w:pPr>
        <w:spacing w:line="360" w:lineRule="auto"/>
        <w:rPr>
          <w:lang w:val="da-DK"/>
        </w:rPr>
      </w:pPr>
      <w:r w:rsidRPr="00A15868">
        <w:rPr>
          <w:lang w:val="da-DK"/>
        </w:rPr>
        <w:t>LG Optimus G</w:t>
      </w:r>
      <w:r w:rsidR="00EE6701" w:rsidRPr="00A15868">
        <w:rPr>
          <w:lang w:val="da-DK"/>
        </w:rPr>
        <w:t xml:space="preserve"> </w:t>
      </w:r>
      <w:r w:rsidR="00F23298" w:rsidRPr="00A15868">
        <w:rPr>
          <w:lang w:val="da-DK"/>
        </w:rPr>
        <w:t>lanceres</w:t>
      </w:r>
      <w:r w:rsidR="00EE6701" w:rsidRPr="00A15868">
        <w:rPr>
          <w:lang w:val="da-DK"/>
        </w:rPr>
        <w:t xml:space="preserve"> i Kore</w:t>
      </w:r>
      <w:bookmarkStart w:id="0" w:name="_GoBack"/>
      <w:bookmarkEnd w:id="0"/>
      <w:r w:rsidR="00EE6701" w:rsidRPr="00A15868">
        <w:rPr>
          <w:lang w:val="da-DK"/>
        </w:rPr>
        <w:t>a i september 2012, efterfulgt af Japan og andre udvalgte markeder i oktober.</w:t>
      </w:r>
      <w:r w:rsidR="001100A0" w:rsidRPr="00A15868">
        <w:rPr>
          <w:lang w:val="da-DK"/>
        </w:rPr>
        <w:t xml:space="preserve"> </w:t>
      </w:r>
      <w:r w:rsidR="00EE6701" w:rsidRPr="00A15868">
        <w:rPr>
          <w:lang w:val="da-DK"/>
        </w:rPr>
        <w:t>Den vil først være tilgængelig på det europæiske marked</w:t>
      </w:r>
      <w:r w:rsidR="00F23298" w:rsidRPr="00A15868">
        <w:rPr>
          <w:lang w:val="da-DK"/>
        </w:rPr>
        <w:t xml:space="preserve"> i løbet af</w:t>
      </w:r>
      <w:r w:rsidR="00EE6701" w:rsidRPr="00A15868">
        <w:rPr>
          <w:lang w:val="da-DK"/>
        </w:rPr>
        <w:t xml:space="preserve"> det første kvartal </w:t>
      </w:r>
      <w:r w:rsidR="00F23298" w:rsidRPr="00A15868">
        <w:rPr>
          <w:lang w:val="da-DK"/>
        </w:rPr>
        <w:t xml:space="preserve">i </w:t>
      </w:r>
      <w:r w:rsidR="00EE6701" w:rsidRPr="00A15868">
        <w:rPr>
          <w:lang w:val="da-DK"/>
        </w:rPr>
        <w:t>201</w:t>
      </w:r>
      <w:r w:rsidR="00B0495E">
        <w:rPr>
          <w:lang w:val="da-DK"/>
        </w:rPr>
        <w:t>3</w:t>
      </w:r>
      <w:r w:rsidR="00EE6701" w:rsidRPr="00A15868">
        <w:rPr>
          <w:lang w:val="da-DK"/>
        </w:rPr>
        <w:t>. Lokale priser vil blive offentliggjort</w:t>
      </w:r>
      <w:r w:rsidR="00772A44" w:rsidRPr="00A15868">
        <w:rPr>
          <w:lang w:val="da-DK"/>
        </w:rPr>
        <w:t>, når lanceringsdatoen</w:t>
      </w:r>
      <w:r w:rsidR="00EE6701" w:rsidRPr="00A15868">
        <w:rPr>
          <w:lang w:val="da-DK"/>
        </w:rPr>
        <w:t xml:space="preserve"> nærmer sig. </w:t>
      </w:r>
    </w:p>
    <w:p w:rsidR="00EE6701" w:rsidRPr="00A15868" w:rsidRDefault="00EE6701" w:rsidP="00DC14E5">
      <w:pPr>
        <w:spacing w:line="360" w:lineRule="auto"/>
        <w:rPr>
          <w:lang w:val="da-DK"/>
        </w:rPr>
      </w:pPr>
    </w:p>
    <w:p w:rsidR="00DC14E5" w:rsidRPr="00A15868" w:rsidRDefault="00EE6701" w:rsidP="00DC14E5">
      <w:pPr>
        <w:kinsoku w:val="0"/>
        <w:overflowPunct w:val="0"/>
        <w:autoSpaceDE w:val="0"/>
        <w:autoSpaceDN w:val="0"/>
        <w:spacing w:line="360" w:lineRule="auto"/>
        <w:rPr>
          <w:rFonts w:eastAsia="Gulim"/>
          <w:bCs/>
          <w:lang w:val="da-DK"/>
        </w:rPr>
      </w:pPr>
      <w:r w:rsidRPr="00A15868">
        <w:rPr>
          <w:b/>
          <w:lang w:val="da-DK"/>
        </w:rPr>
        <w:t>Billeder i høj opløsning kan hentes på:</w:t>
      </w:r>
      <w:r w:rsidRPr="00A15868">
        <w:rPr>
          <w:rFonts w:ascii="BryantLG Regular" w:hAnsi="BryantLG Regular"/>
          <w:sz w:val="22"/>
          <w:szCs w:val="22"/>
          <w:lang w:val="da-DK"/>
        </w:rPr>
        <w:br/>
      </w:r>
      <w:r w:rsidRPr="00A15868">
        <w:rPr>
          <w:rFonts w:eastAsia="Gulim"/>
          <w:bCs/>
          <w:lang w:val="da-DK"/>
        </w:rPr>
        <w:t xml:space="preserve">For billeder i høj opløsning, gå til </w:t>
      </w:r>
      <w:r w:rsidR="00B0495E">
        <w:fldChar w:fldCharType="begin"/>
      </w:r>
      <w:r w:rsidR="00B0495E" w:rsidRPr="00B0495E">
        <w:rPr>
          <w:lang w:val="da-DK"/>
        </w:rPr>
        <w:instrText xml:space="preserve"> HYPERLINK "http://www.lg.com/dk/om-lg/presse-and-medier/mediebank.jsp" </w:instrText>
      </w:r>
      <w:r w:rsidR="00B0495E">
        <w:fldChar w:fldCharType="separate"/>
      </w:r>
      <w:proofErr w:type="spellStart"/>
      <w:r w:rsidRPr="00A15868">
        <w:rPr>
          <w:rStyle w:val="Hyperlink"/>
          <w:rFonts w:ascii="Times New Roman" w:eastAsia="Gulim" w:hAnsi="Times New Roman"/>
          <w:bCs/>
          <w:sz w:val="24"/>
          <w:lang w:val="da-DK"/>
        </w:rPr>
        <w:t>LGs</w:t>
      </w:r>
      <w:proofErr w:type="spellEnd"/>
      <w:r w:rsidRPr="00A15868">
        <w:rPr>
          <w:rStyle w:val="Hyperlink"/>
          <w:rFonts w:ascii="Times New Roman" w:eastAsia="Gulim" w:hAnsi="Times New Roman"/>
          <w:bCs/>
          <w:sz w:val="24"/>
          <w:lang w:val="da-DK"/>
        </w:rPr>
        <w:t xml:space="preserve"> billedarkiv</w:t>
      </w:r>
      <w:r w:rsidR="00B0495E">
        <w:rPr>
          <w:rStyle w:val="Hyperlink"/>
          <w:rFonts w:ascii="Times New Roman" w:eastAsia="Gulim" w:hAnsi="Times New Roman"/>
          <w:bCs/>
          <w:sz w:val="24"/>
          <w:lang w:val="da-DK"/>
        </w:rPr>
        <w:fldChar w:fldCharType="end"/>
      </w:r>
      <w:r w:rsidRPr="00A15868">
        <w:rPr>
          <w:rFonts w:eastAsia="Gulim"/>
          <w:bCs/>
          <w:lang w:val="da-DK"/>
        </w:rPr>
        <w:t xml:space="preserve"> og skriv ”Optimus G” i søgeruden til højre.</w:t>
      </w:r>
      <w:r w:rsidR="00DC14E5" w:rsidRPr="00A15868">
        <w:rPr>
          <w:rFonts w:eastAsia="Gulim"/>
          <w:bCs/>
          <w:lang w:val="da-DK"/>
        </w:rPr>
        <w:t xml:space="preserve"> </w:t>
      </w:r>
    </w:p>
    <w:p w:rsidR="00DC14E5" w:rsidRPr="00A15868" w:rsidRDefault="00DC14E5" w:rsidP="00DC14E5">
      <w:pPr>
        <w:kinsoku w:val="0"/>
        <w:overflowPunct w:val="0"/>
        <w:autoSpaceDE w:val="0"/>
        <w:autoSpaceDN w:val="0"/>
        <w:spacing w:line="360" w:lineRule="auto"/>
        <w:rPr>
          <w:rFonts w:eastAsia="Malgun Gothic"/>
          <w:b/>
          <w:lang w:val="da-DK" w:eastAsia="ko-KR"/>
        </w:rPr>
      </w:pPr>
    </w:p>
    <w:p w:rsidR="000C5B7A" w:rsidRPr="00A15868" w:rsidRDefault="000C5B7A" w:rsidP="00DC14E5">
      <w:pPr>
        <w:kinsoku w:val="0"/>
        <w:overflowPunct w:val="0"/>
        <w:autoSpaceDE w:val="0"/>
        <w:autoSpaceDN w:val="0"/>
        <w:spacing w:line="360" w:lineRule="auto"/>
        <w:rPr>
          <w:rFonts w:eastAsia="Malgun Gothic"/>
          <w:b/>
          <w:lang w:val="da-DK" w:eastAsia="ko-KR"/>
        </w:rPr>
      </w:pPr>
    </w:p>
    <w:p w:rsidR="000C5B7A" w:rsidRPr="00A15868" w:rsidRDefault="000C5B7A" w:rsidP="00DC14E5">
      <w:pPr>
        <w:kinsoku w:val="0"/>
        <w:overflowPunct w:val="0"/>
        <w:autoSpaceDE w:val="0"/>
        <w:autoSpaceDN w:val="0"/>
        <w:spacing w:line="360" w:lineRule="auto"/>
        <w:rPr>
          <w:rFonts w:eastAsia="Malgun Gothic"/>
          <w:b/>
          <w:lang w:val="da-DK" w:eastAsia="ko-KR"/>
        </w:rPr>
      </w:pPr>
    </w:p>
    <w:p w:rsidR="00DC14E5" w:rsidRPr="00A15868" w:rsidRDefault="002B7DC1" w:rsidP="00DC14E5">
      <w:pPr>
        <w:kinsoku w:val="0"/>
        <w:overflowPunct w:val="0"/>
        <w:autoSpaceDE w:val="0"/>
        <w:autoSpaceDN w:val="0"/>
        <w:spacing w:line="360" w:lineRule="auto"/>
        <w:rPr>
          <w:rFonts w:eastAsia="Malgun Gothic"/>
          <w:b/>
          <w:lang w:val="da-DK" w:eastAsia="ko-KR"/>
        </w:rPr>
      </w:pPr>
      <w:r w:rsidRPr="00A15868">
        <w:rPr>
          <w:rFonts w:eastAsia="Malgun Gothic"/>
          <w:b/>
          <w:lang w:val="da-DK" w:eastAsia="ko-KR"/>
        </w:rPr>
        <w:t>Yder</w:t>
      </w:r>
      <w:r w:rsidR="00EE6701" w:rsidRPr="00A15868">
        <w:rPr>
          <w:rFonts w:eastAsia="Malgun Gothic"/>
          <w:b/>
          <w:lang w:val="da-DK" w:eastAsia="ko-KR"/>
        </w:rPr>
        <w:t>ligere information</w:t>
      </w:r>
    </w:p>
    <w:p w:rsidR="00920F82" w:rsidRPr="00A15868" w:rsidRDefault="00EE6701" w:rsidP="00DC14E5">
      <w:pPr>
        <w:kinsoku w:val="0"/>
        <w:overflowPunct w:val="0"/>
        <w:autoSpaceDE w:val="0"/>
        <w:autoSpaceDN w:val="0"/>
        <w:spacing w:line="360" w:lineRule="auto"/>
        <w:rPr>
          <w:rFonts w:eastAsia="Calibri"/>
          <w:lang w:val="da-DK" w:eastAsia="en-US"/>
        </w:rPr>
      </w:pPr>
      <w:r w:rsidRPr="00A15868">
        <w:rPr>
          <w:rFonts w:eastAsia="Malgun Gothic"/>
          <w:lang w:val="da-DK" w:eastAsia="ko-KR"/>
        </w:rPr>
        <w:t xml:space="preserve">For yderligere information om LG Optimus G, se </w:t>
      </w:r>
      <w:r w:rsidR="00280394" w:rsidRPr="00A15868">
        <w:rPr>
          <w:rFonts w:eastAsia="Calibri"/>
          <w:lang w:val="da-DK" w:eastAsia="en-US"/>
        </w:rPr>
        <w:t xml:space="preserve">den </w:t>
      </w:r>
      <w:r w:rsidR="00B0495E">
        <w:fldChar w:fldCharType="begin"/>
      </w:r>
      <w:r w:rsidR="00B0495E" w:rsidRPr="00B0495E">
        <w:rPr>
          <w:lang w:val="da-DK"/>
        </w:rPr>
        <w:instrText xml:space="preserve"> HYPERLINK "http://www.lgnewsroom.com/newsroom/contents/62518" </w:instrText>
      </w:r>
      <w:r w:rsidR="00B0495E">
        <w:fldChar w:fldCharType="separate"/>
      </w:r>
      <w:r w:rsidR="00280394" w:rsidRPr="00A15868">
        <w:rPr>
          <w:rStyle w:val="Hyperlink"/>
          <w:rFonts w:ascii="Times New Roman" w:eastAsia="Calibri" w:hAnsi="Times New Roman"/>
          <w:sz w:val="24"/>
          <w:lang w:val="da-DK" w:eastAsia="en-US"/>
        </w:rPr>
        <w:t>globale</w:t>
      </w:r>
      <w:r w:rsidR="00920F82" w:rsidRPr="00A15868">
        <w:rPr>
          <w:rStyle w:val="Hyperlink"/>
          <w:rFonts w:ascii="Times New Roman" w:eastAsia="Calibri" w:hAnsi="Times New Roman"/>
          <w:sz w:val="24"/>
          <w:lang w:val="da-DK" w:eastAsia="en-US"/>
        </w:rPr>
        <w:t xml:space="preserve"> pressemeddelelse</w:t>
      </w:r>
      <w:r w:rsidR="00B0495E">
        <w:rPr>
          <w:rStyle w:val="Hyperlink"/>
          <w:rFonts w:ascii="Times New Roman" w:eastAsia="Calibri" w:hAnsi="Times New Roman"/>
          <w:sz w:val="24"/>
          <w:lang w:val="da-DK" w:eastAsia="en-US"/>
        </w:rPr>
        <w:fldChar w:fldCharType="end"/>
      </w:r>
      <w:r w:rsidR="00920F82" w:rsidRPr="00A15868">
        <w:rPr>
          <w:rFonts w:eastAsia="Calibri"/>
          <w:lang w:val="da-DK" w:eastAsia="en-US"/>
        </w:rPr>
        <w:t xml:space="preserve"> samt </w:t>
      </w:r>
      <w:r w:rsidR="00B0495E">
        <w:fldChar w:fldCharType="begin"/>
      </w:r>
      <w:r w:rsidR="00B0495E" w:rsidRPr="00B0495E">
        <w:rPr>
          <w:lang w:val="da-DK"/>
        </w:rPr>
        <w:instrText xml:space="preserve"> HYPERLINK "http://www.youtube.com/playlist?list=PLShKiWbiCfxbiMFDOHnS2Y_2HzAMwsRpI&amp;feature=plcp." </w:instrText>
      </w:r>
      <w:r w:rsidR="00B0495E">
        <w:fldChar w:fldCharType="separate"/>
      </w:r>
      <w:proofErr w:type="spellStart"/>
      <w:r w:rsidR="00920F82" w:rsidRPr="00A15868">
        <w:rPr>
          <w:rStyle w:val="Hyperlink"/>
          <w:rFonts w:ascii="Times New Roman" w:eastAsia="Calibri" w:hAnsi="Times New Roman"/>
          <w:sz w:val="24"/>
          <w:lang w:val="da-DK" w:eastAsia="en-US"/>
        </w:rPr>
        <w:t>LGs</w:t>
      </w:r>
      <w:proofErr w:type="spellEnd"/>
      <w:r w:rsidR="00920F82" w:rsidRPr="00A15868">
        <w:rPr>
          <w:rStyle w:val="Hyperlink"/>
          <w:rFonts w:ascii="Times New Roman" w:eastAsia="Calibri" w:hAnsi="Times New Roman"/>
          <w:sz w:val="24"/>
          <w:lang w:val="da-DK" w:eastAsia="en-US"/>
        </w:rPr>
        <w:t xml:space="preserve"> officielle </w:t>
      </w:r>
      <w:proofErr w:type="spellStart"/>
      <w:r w:rsidR="00920F82" w:rsidRPr="00A15868">
        <w:rPr>
          <w:rStyle w:val="Hyperlink"/>
          <w:rFonts w:ascii="Times New Roman" w:eastAsia="Calibri" w:hAnsi="Times New Roman"/>
          <w:sz w:val="24"/>
          <w:lang w:val="da-DK" w:eastAsia="en-US"/>
        </w:rPr>
        <w:t>YouTube</w:t>
      </w:r>
      <w:proofErr w:type="spellEnd"/>
      <w:r w:rsidR="00920F82" w:rsidRPr="00A15868">
        <w:rPr>
          <w:rStyle w:val="Hyperlink"/>
          <w:rFonts w:ascii="Times New Roman" w:eastAsia="Calibri" w:hAnsi="Times New Roman"/>
          <w:sz w:val="24"/>
          <w:lang w:val="da-DK" w:eastAsia="en-US"/>
        </w:rPr>
        <w:t>-kanal</w:t>
      </w:r>
      <w:r w:rsidR="00B0495E">
        <w:rPr>
          <w:rStyle w:val="Hyperlink"/>
          <w:rFonts w:ascii="Times New Roman" w:eastAsia="Calibri" w:hAnsi="Times New Roman"/>
          <w:sz w:val="24"/>
          <w:lang w:val="da-DK" w:eastAsia="en-US"/>
        </w:rPr>
        <w:fldChar w:fldCharType="end"/>
      </w:r>
      <w:r w:rsidR="00920F82" w:rsidRPr="00A15868">
        <w:rPr>
          <w:rFonts w:eastAsia="Calibri"/>
          <w:lang w:val="da-DK" w:eastAsia="en-US"/>
        </w:rPr>
        <w:t xml:space="preserve">, hvor flere af de </w:t>
      </w:r>
      <w:r w:rsidR="00280394" w:rsidRPr="00A15868">
        <w:rPr>
          <w:rFonts w:eastAsia="Calibri"/>
          <w:lang w:val="da-DK" w:eastAsia="en-US"/>
        </w:rPr>
        <w:t>virksomheder</w:t>
      </w:r>
      <w:r w:rsidR="00432AF7" w:rsidRPr="00A15868">
        <w:rPr>
          <w:rFonts w:eastAsia="Calibri"/>
          <w:lang w:val="da-DK" w:eastAsia="en-US"/>
        </w:rPr>
        <w:t>,</w:t>
      </w:r>
      <w:r w:rsidR="00920F82" w:rsidRPr="00A15868">
        <w:rPr>
          <w:rFonts w:eastAsia="Calibri"/>
          <w:lang w:val="da-DK" w:eastAsia="en-US"/>
        </w:rPr>
        <w:t xml:space="preserve"> der </w:t>
      </w:r>
      <w:r w:rsidR="00280394" w:rsidRPr="00A15868">
        <w:rPr>
          <w:rFonts w:eastAsia="Calibri"/>
          <w:lang w:val="da-DK" w:eastAsia="en-US"/>
        </w:rPr>
        <w:t>har været med til at</w:t>
      </w:r>
      <w:r w:rsidR="00920F82" w:rsidRPr="00A15868">
        <w:rPr>
          <w:rFonts w:eastAsia="Calibri"/>
          <w:lang w:val="da-DK" w:eastAsia="en-US"/>
        </w:rPr>
        <w:t xml:space="preserve"> udvikle Optimus G, såsom </w:t>
      </w:r>
      <w:proofErr w:type="spellStart"/>
      <w:r w:rsidR="00920F82" w:rsidRPr="00A15868">
        <w:rPr>
          <w:rFonts w:eastAsia="Calibri"/>
          <w:lang w:val="da-DK" w:eastAsia="en-US"/>
        </w:rPr>
        <w:t>Qualcomm</w:t>
      </w:r>
      <w:proofErr w:type="spellEnd"/>
      <w:r w:rsidR="00920F82" w:rsidRPr="00A15868">
        <w:rPr>
          <w:rFonts w:eastAsia="Calibri"/>
          <w:lang w:val="da-DK" w:eastAsia="en-US"/>
        </w:rPr>
        <w:t xml:space="preserve">, LG Display, LG </w:t>
      </w:r>
      <w:proofErr w:type="spellStart"/>
      <w:r w:rsidR="00920F82" w:rsidRPr="00A15868">
        <w:rPr>
          <w:rFonts w:eastAsia="Calibri"/>
          <w:lang w:val="da-DK" w:eastAsia="en-US"/>
        </w:rPr>
        <w:t>Chem</w:t>
      </w:r>
      <w:proofErr w:type="spellEnd"/>
      <w:r w:rsidR="00920F82" w:rsidRPr="00A15868">
        <w:rPr>
          <w:rFonts w:eastAsia="Calibri"/>
          <w:lang w:val="da-DK" w:eastAsia="en-US"/>
        </w:rPr>
        <w:t xml:space="preserve"> og LG Electronics, </w:t>
      </w:r>
      <w:r w:rsidR="00280394" w:rsidRPr="00A15868">
        <w:rPr>
          <w:rFonts w:eastAsia="Calibri"/>
          <w:lang w:val="da-DK" w:eastAsia="en-US"/>
        </w:rPr>
        <w:t xml:space="preserve">fortæller om, hvordan man har udviklet batteriet, skærmen og designet. </w:t>
      </w:r>
    </w:p>
    <w:p w:rsidR="00280394" w:rsidRPr="00A15868" w:rsidRDefault="00280394" w:rsidP="00DC14E5">
      <w:pPr>
        <w:kinsoku w:val="0"/>
        <w:overflowPunct w:val="0"/>
        <w:autoSpaceDE w:val="0"/>
        <w:autoSpaceDN w:val="0"/>
        <w:spacing w:line="360" w:lineRule="auto"/>
        <w:rPr>
          <w:rFonts w:eastAsia="Malgun Gothic"/>
          <w:b/>
          <w:lang w:val="da-DK" w:eastAsia="ko-KR"/>
        </w:rPr>
      </w:pPr>
    </w:p>
    <w:p w:rsidR="00DC14E5" w:rsidRPr="00A15868" w:rsidRDefault="002B7DC1" w:rsidP="00DC14E5">
      <w:pPr>
        <w:kinsoku w:val="0"/>
        <w:overflowPunct w:val="0"/>
        <w:autoSpaceDE w:val="0"/>
        <w:autoSpaceDN w:val="0"/>
        <w:spacing w:line="360" w:lineRule="auto"/>
        <w:rPr>
          <w:rFonts w:eastAsia="Malgun Gothic"/>
          <w:lang w:val="da-DK" w:eastAsia="ko-KR"/>
        </w:rPr>
      </w:pPr>
      <w:r w:rsidRPr="00A15868">
        <w:rPr>
          <w:rFonts w:eastAsia="Malgun Gothic"/>
          <w:b/>
          <w:lang w:val="da-DK" w:eastAsia="ko-KR"/>
        </w:rPr>
        <w:t>Tekniske specifikationer*</w:t>
      </w:r>
    </w:p>
    <w:p w:rsidR="00DC14E5" w:rsidRPr="00B0495E" w:rsidRDefault="00924463" w:rsidP="00DC14E5">
      <w:pPr>
        <w:pStyle w:val="Listeafsnit"/>
        <w:numPr>
          <w:ilvl w:val="0"/>
          <w:numId w:val="3"/>
        </w:numPr>
        <w:kinsoku w:val="0"/>
        <w:overflowPunct w:val="0"/>
        <w:autoSpaceDE w:val="0"/>
        <w:autoSpaceDN w:val="0"/>
        <w:spacing w:line="360" w:lineRule="auto"/>
        <w:rPr>
          <w:rFonts w:eastAsia="Malgun Gothic"/>
          <w:sz w:val="22"/>
          <w:lang w:eastAsia="ko-KR"/>
        </w:rPr>
      </w:pPr>
      <w:r w:rsidRPr="00B0495E">
        <w:rPr>
          <w:rFonts w:eastAsia="Malgun Gothic"/>
          <w:sz w:val="22"/>
          <w:lang w:eastAsia="ko-KR"/>
        </w:rPr>
        <w:t>Processor</w:t>
      </w:r>
      <w:r w:rsidR="00DC14E5" w:rsidRPr="00B0495E">
        <w:rPr>
          <w:rFonts w:eastAsia="Malgun Gothic"/>
          <w:sz w:val="22"/>
          <w:lang w:eastAsia="ko-KR"/>
        </w:rPr>
        <w:t xml:space="preserve">: 1.5GHz Krait CPU Qualcomm Snapdragon™ S4 </w:t>
      </w:r>
      <w:r w:rsidR="00DC14E5" w:rsidRPr="00B0495E">
        <w:rPr>
          <w:rFonts w:eastAsia="Malgun Gothic"/>
          <w:sz w:val="22"/>
          <w:lang w:eastAsia="ko-KR"/>
        </w:rPr>
        <w:br/>
        <w:t>Pro processor Qu</w:t>
      </w:r>
      <w:r w:rsidR="00C5467E" w:rsidRPr="00B0495E">
        <w:rPr>
          <w:rFonts w:eastAsia="Malgun Gothic"/>
          <w:sz w:val="22"/>
          <w:lang w:eastAsia="ko-KR"/>
        </w:rPr>
        <w:t xml:space="preserve">ad-Core </w:t>
      </w:r>
      <w:proofErr w:type="spellStart"/>
      <w:r w:rsidR="00C5467E" w:rsidRPr="00B0495E">
        <w:rPr>
          <w:rFonts w:eastAsia="Malgun Gothic"/>
          <w:sz w:val="22"/>
          <w:lang w:eastAsia="ko-KR"/>
        </w:rPr>
        <w:t>og</w:t>
      </w:r>
      <w:proofErr w:type="spellEnd"/>
      <w:r w:rsidR="00DC14E5" w:rsidRPr="00B0495E">
        <w:rPr>
          <w:rFonts w:eastAsia="Malgun Gothic"/>
          <w:sz w:val="22"/>
          <w:lang w:eastAsia="ko-KR"/>
        </w:rPr>
        <w:t xml:space="preserve"> LTE </w:t>
      </w:r>
    </w:p>
    <w:p w:rsidR="00DC14E5" w:rsidRPr="00B0495E" w:rsidRDefault="00DC14E5" w:rsidP="00DC14E5">
      <w:pPr>
        <w:pStyle w:val="Listeafsnit"/>
        <w:numPr>
          <w:ilvl w:val="0"/>
          <w:numId w:val="3"/>
        </w:numPr>
        <w:kinsoku w:val="0"/>
        <w:overflowPunct w:val="0"/>
        <w:autoSpaceDE w:val="0"/>
        <w:autoSpaceDN w:val="0"/>
        <w:spacing w:line="360" w:lineRule="auto"/>
        <w:rPr>
          <w:rFonts w:eastAsia="Malgun Gothic"/>
          <w:sz w:val="22"/>
          <w:lang w:eastAsia="ko-KR"/>
        </w:rPr>
      </w:pPr>
      <w:proofErr w:type="spellStart"/>
      <w:r w:rsidRPr="00B0495E">
        <w:rPr>
          <w:rFonts w:eastAsia="Malgun Gothic"/>
          <w:sz w:val="22"/>
          <w:lang w:eastAsia="ko-KR"/>
        </w:rPr>
        <w:t>Operativ</w:t>
      </w:r>
      <w:r w:rsidR="00C5467E" w:rsidRPr="00B0495E">
        <w:rPr>
          <w:rFonts w:eastAsia="Malgun Gothic"/>
          <w:sz w:val="22"/>
          <w:lang w:eastAsia="ko-KR"/>
        </w:rPr>
        <w:t>t</w:t>
      </w:r>
      <w:proofErr w:type="spellEnd"/>
      <w:r w:rsidR="00C5467E" w:rsidRPr="00B0495E">
        <w:rPr>
          <w:rFonts w:eastAsia="Malgun Gothic"/>
          <w:sz w:val="22"/>
          <w:lang w:eastAsia="ko-KR"/>
        </w:rPr>
        <w:t xml:space="preserve"> </w:t>
      </w:r>
      <w:r w:rsidRPr="00B0495E">
        <w:rPr>
          <w:rFonts w:eastAsia="Malgun Gothic"/>
          <w:sz w:val="22"/>
          <w:lang w:eastAsia="ko-KR"/>
        </w:rPr>
        <w:t>system: Android 4.0 Ice Cream Sandwich</w:t>
      </w:r>
    </w:p>
    <w:p w:rsidR="00DC14E5" w:rsidRPr="00A15868" w:rsidRDefault="00C5467E"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Netværk</w:t>
      </w:r>
      <w:r w:rsidR="00DC14E5" w:rsidRPr="00A15868">
        <w:rPr>
          <w:rFonts w:eastAsia="Malgun Gothic"/>
          <w:sz w:val="22"/>
          <w:lang w:val="da-DK" w:eastAsia="ko-KR"/>
        </w:rPr>
        <w:t>: 2G / 3G / LTE</w:t>
      </w:r>
    </w:p>
    <w:p w:rsidR="00DC14E5" w:rsidRPr="00B0495E" w:rsidRDefault="00C5467E" w:rsidP="00DC14E5">
      <w:pPr>
        <w:pStyle w:val="Listeafsnit"/>
        <w:numPr>
          <w:ilvl w:val="0"/>
          <w:numId w:val="3"/>
        </w:numPr>
        <w:kinsoku w:val="0"/>
        <w:overflowPunct w:val="0"/>
        <w:autoSpaceDE w:val="0"/>
        <w:autoSpaceDN w:val="0"/>
        <w:spacing w:line="360" w:lineRule="auto"/>
        <w:rPr>
          <w:rFonts w:eastAsia="Malgun Gothic"/>
          <w:sz w:val="22"/>
          <w:lang w:eastAsia="ko-KR"/>
        </w:rPr>
      </w:pPr>
      <w:proofErr w:type="spellStart"/>
      <w:r w:rsidRPr="00B0495E">
        <w:rPr>
          <w:rFonts w:eastAsia="Malgun Gothic"/>
          <w:sz w:val="22"/>
          <w:lang w:eastAsia="ko-KR"/>
        </w:rPr>
        <w:t>Skæ</w:t>
      </w:r>
      <w:r w:rsidR="00DC14E5" w:rsidRPr="00B0495E">
        <w:rPr>
          <w:rFonts w:eastAsia="Malgun Gothic"/>
          <w:sz w:val="22"/>
          <w:lang w:eastAsia="ko-KR"/>
        </w:rPr>
        <w:t>rm</w:t>
      </w:r>
      <w:proofErr w:type="spellEnd"/>
      <w:r w:rsidR="00DC14E5" w:rsidRPr="00B0495E">
        <w:rPr>
          <w:rFonts w:eastAsia="Malgun Gothic"/>
          <w:sz w:val="22"/>
          <w:lang w:eastAsia="ko-KR"/>
        </w:rPr>
        <w:t>: 4.7” WXGA True HD IPS Plus (1280 x 768 pixels) / 15:9 ratio</w:t>
      </w:r>
    </w:p>
    <w:p w:rsidR="00DC14E5" w:rsidRPr="00A15868" w:rsidRDefault="00C5467E"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Hukommelse</w:t>
      </w:r>
      <w:r w:rsidR="00DC14E5" w:rsidRPr="00A15868">
        <w:rPr>
          <w:rFonts w:eastAsia="Malgun Gothic"/>
          <w:sz w:val="22"/>
          <w:lang w:val="da-DK" w:eastAsia="ko-KR"/>
        </w:rPr>
        <w:t>: 32 GB</w:t>
      </w:r>
    </w:p>
    <w:p w:rsidR="00DC14E5" w:rsidRPr="00A15868" w:rsidRDefault="00DC14E5"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RAM: 2GB DDR</w:t>
      </w:r>
    </w:p>
    <w:p w:rsidR="00DC14E5" w:rsidRPr="00A15868" w:rsidRDefault="00DC14E5"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Kamera: 8 eller 13.0 MP (</w:t>
      </w:r>
      <w:r w:rsidR="00C5467E" w:rsidRPr="00A15868">
        <w:rPr>
          <w:rFonts w:eastAsia="Malgun Gothic"/>
          <w:sz w:val="22"/>
          <w:lang w:val="da-DK" w:eastAsia="ko-KR"/>
        </w:rPr>
        <w:t>afhængigt af området</w:t>
      </w:r>
      <w:r w:rsidRPr="00A15868">
        <w:rPr>
          <w:rFonts w:eastAsia="Malgun Gothic"/>
          <w:sz w:val="22"/>
          <w:lang w:val="da-DK" w:eastAsia="ko-KR"/>
        </w:rPr>
        <w:t xml:space="preserve">) </w:t>
      </w:r>
    </w:p>
    <w:p w:rsidR="00DC14E5" w:rsidRPr="00A15868" w:rsidRDefault="00DC14E5"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Batteri (</w:t>
      </w:r>
      <w:proofErr w:type="spellStart"/>
      <w:r w:rsidRPr="00A15868">
        <w:rPr>
          <w:rFonts w:eastAsia="Malgun Gothic"/>
          <w:sz w:val="22"/>
          <w:lang w:val="da-DK" w:eastAsia="ko-KR"/>
        </w:rPr>
        <w:t>mAh</w:t>
      </w:r>
      <w:proofErr w:type="spellEnd"/>
      <w:r w:rsidR="00C5467E" w:rsidRPr="00A15868">
        <w:rPr>
          <w:rFonts w:eastAsia="Malgun Gothic"/>
          <w:sz w:val="22"/>
          <w:lang w:val="da-DK" w:eastAsia="ko-KR"/>
        </w:rPr>
        <w:t>): 2,100 (570Wh/L) / Samtale</w:t>
      </w:r>
      <w:r w:rsidRPr="00A15868">
        <w:rPr>
          <w:rFonts w:eastAsia="Malgun Gothic"/>
          <w:sz w:val="22"/>
          <w:lang w:val="da-DK" w:eastAsia="ko-KR"/>
        </w:rPr>
        <w:t>tid: 15 tim / Standby: 335 tim</w:t>
      </w:r>
    </w:p>
    <w:p w:rsidR="00DC14E5" w:rsidRPr="00A15868" w:rsidRDefault="00C5467E"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Størrelse</w:t>
      </w:r>
      <w:r w:rsidR="00DC14E5" w:rsidRPr="00A15868">
        <w:rPr>
          <w:rFonts w:eastAsia="Malgun Gothic"/>
          <w:sz w:val="22"/>
          <w:lang w:val="da-DK" w:eastAsia="ko-KR"/>
        </w:rPr>
        <w:t xml:space="preserve">: 131.9 x </w:t>
      </w:r>
      <w:proofErr w:type="gramStart"/>
      <w:r w:rsidR="00DC14E5" w:rsidRPr="00A15868">
        <w:rPr>
          <w:rFonts w:eastAsia="Malgun Gothic"/>
          <w:sz w:val="22"/>
          <w:lang w:val="da-DK" w:eastAsia="ko-KR"/>
        </w:rPr>
        <w:t>68.9</w:t>
      </w:r>
      <w:proofErr w:type="gramEnd"/>
      <w:r w:rsidR="00DC14E5" w:rsidRPr="00A15868">
        <w:rPr>
          <w:rFonts w:eastAsia="Malgun Gothic"/>
          <w:sz w:val="22"/>
          <w:lang w:val="da-DK" w:eastAsia="ko-KR"/>
        </w:rPr>
        <w:t xml:space="preserve"> x 8.45 mm</w:t>
      </w:r>
    </w:p>
    <w:p w:rsidR="00DC14E5" w:rsidRPr="00A15868" w:rsidRDefault="00C5467E"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Vægt</w:t>
      </w:r>
      <w:r w:rsidR="00DC14E5" w:rsidRPr="00A15868">
        <w:rPr>
          <w:rFonts w:eastAsia="Malgun Gothic"/>
          <w:sz w:val="22"/>
          <w:lang w:val="da-DK" w:eastAsia="ko-KR"/>
        </w:rPr>
        <w:t>: 145g</w:t>
      </w:r>
    </w:p>
    <w:p w:rsidR="00DC14E5" w:rsidRPr="00A15868" w:rsidRDefault="00C5467E" w:rsidP="00DC14E5">
      <w:pPr>
        <w:pStyle w:val="Listeafsnit"/>
        <w:numPr>
          <w:ilvl w:val="0"/>
          <w:numId w:val="3"/>
        </w:numPr>
        <w:kinsoku w:val="0"/>
        <w:overflowPunct w:val="0"/>
        <w:autoSpaceDE w:val="0"/>
        <w:autoSpaceDN w:val="0"/>
        <w:spacing w:line="360" w:lineRule="auto"/>
        <w:rPr>
          <w:rFonts w:eastAsia="Malgun Gothic"/>
          <w:sz w:val="22"/>
          <w:lang w:val="da-DK" w:eastAsia="ko-KR"/>
        </w:rPr>
      </w:pPr>
      <w:r w:rsidRPr="00A15868">
        <w:rPr>
          <w:rFonts w:eastAsia="Malgun Gothic"/>
          <w:sz w:val="22"/>
          <w:lang w:val="da-DK" w:eastAsia="ko-KR"/>
        </w:rPr>
        <w:t>Andet</w:t>
      </w:r>
      <w:r w:rsidR="00DC14E5" w:rsidRPr="00A15868">
        <w:rPr>
          <w:rFonts w:eastAsia="Malgun Gothic"/>
          <w:sz w:val="22"/>
          <w:lang w:val="da-DK" w:eastAsia="ko-KR"/>
        </w:rPr>
        <w:t xml:space="preserve">: Bluetooth 4.0, </w:t>
      </w:r>
      <w:proofErr w:type="spellStart"/>
      <w:r w:rsidR="00DC14E5" w:rsidRPr="00A15868">
        <w:rPr>
          <w:rFonts w:eastAsia="Malgun Gothic"/>
          <w:sz w:val="22"/>
          <w:lang w:val="da-DK" w:eastAsia="ko-KR"/>
        </w:rPr>
        <w:t>Wi-Fi</w:t>
      </w:r>
      <w:proofErr w:type="spellEnd"/>
      <w:r w:rsidR="00DC14E5" w:rsidRPr="00A15868">
        <w:rPr>
          <w:rFonts w:eastAsia="Malgun Gothic"/>
          <w:sz w:val="22"/>
          <w:lang w:val="da-DK" w:eastAsia="ko-KR"/>
        </w:rPr>
        <w:t>, USB 2.0 HS, A-GPS, MHL o</w:t>
      </w:r>
      <w:r w:rsidR="00432AF7" w:rsidRPr="00A15868">
        <w:rPr>
          <w:rFonts w:eastAsia="Malgun Gothic"/>
          <w:sz w:val="22"/>
          <w:lang w:val="da-DK" w:eastAsia="ko-KR"/>
        </w:rPr>
        <w:t>g</w:t>
      </w:r>
      <w:r w:rsidR="00DC14E5" w:rsidRPr="00A15868">
        <w:rPr>
          <w:rFonts w:eastAsia="Malgun Gothic"/>
          <w:sz w:val="22"/>
          <w:lang w:val="da-DK" w:eastAsia="ko-KR"/>
        </w:rPr>
        <w:t xml:space="preserve"> DLNA, NFC</w:t>
      </w:r>
    </w:p>
    <w:p w:rsidR="00D813C3" w:rsidRPr="00A15868" w:rsidRDefault="00D813C3" w:rsidP="00DC14E5">
      <w:pPr>
        <w:kinsoku w:val="0"/>
        <w:overflowPunct w:val="0"/>
        <w:autoSpaceDE w:val="0"/>
        <w:autoSpaceDN w:val="0"/>
        <w:spacing w:line="360" w:lineRule="auto"/>
        <w:rPr>
          <w:rFonts w:eastAsia="Malgun Gothic"/>
          <w:sz w:val="20"/>
          <w:szCs w:val="20"/>
          <w:lang w:val="da-DK" w:eastAsia="ko-KR"/>
        </w:rPr>
      </w:pPr>
    </w:p>
    <w:p w:rsidR="00DC14E5" w:rsidRPr="00A15868" w:rsidRDefault="00DC14E5" w:rsidP="00DC14E5">
      <w:pPr>
        <w:kinsoku w:val="0"/>
        <w:overflowPunct w:val="0"/>
        <w:autoSpaceDE w:val="0"/>
        <w:autoSpaceDN w:val="0"/>
        <w:spacing w:line="360" w:lineRule="auto"/>
        <w:rPr>
          <w:rFonts w:eastAsia="Malgun Gothic"/>
          <w:sz w:val="20"/>
          <w:szCs w:val="20"/>
          <w:lang w:val="da-DK" w:eastAsia="ko-KR"/>
        </w:rPr>
      </w:pPr>
      <w:r w:rsidRPr="00A15868">
        <w:rPr>
          <w:rFonts w:eastAsia="Malgun Gothic"/>
          <w:sz w:val="20"/>
          <w:szCs w:val="20"/>
          <w:lang w:val="da-DK" w:eastAsia="ko-KR"/>
        </w:rPr>
        <w:t>*</w:t>
      </w:r>
      <w:r w:rsidR="00C5467E" w:rsidRPr="00A15868">
        <w:rPr>
          <w:rFonts w:eastAsia="Malgun Gothic"/>
          <w:sz w:val="20"/>
          <w:szCs w:val="20"/>
          <w:lang w:val="da-DK" w:eastAsia="ko-KR"/>
        </w:rPr>
        <w:t>Nøjagtige specifikationer for den europæiske version vil blive meddelt før lanceringen.</w:t>
      </w:r>
    </w:p>
    <w:p w:rsidR="00DC14E5" w:rsidRPr="00A15868" w:rsidRDefault="00DC14E5" w:rsidP="00DC14E5">
      <w:pPr>
        <w:widowControl w:val="0"/>
        <w:kinsoku w:val="0"/>
        <w:overflowPunct w:val="0"/>
        <w:autoSpaceDE w:val="0"/>
        <w:autoSpaceDN w:val="0"/>
        <w:adjustRightInd w:val="0"/>
        <w:spacing w:line="360" w:lineRule="auto"/>
        <w:rPr>
          <w:rFonts w:eastAsia="Malgun Gothic"/>
          <w:sz w:val="20"/>
          <w:szCs w:val="20"/>
          <w:lang w:val="da-DK" w:eastAsia="ko-KR"/>
        </w:rPr>
      </w:pPr>
    </w:p>
    <w:p w:rsidR="00DC14E5" w:rsidRPr="00A15868" w:rsidRDefault="00DC14E5" w:rsidP="00DC14E5">
      <w:pPr>
        <w:jc w:val="center"/>
        <w:rPr>
          <w:lang w:val="da-DK"/>
        </w:rPr>
      </w:pPr>
      <w:r w:rsidRPr="00A15868">
        <w:rPr>
          <w:lang w:val="da-DK"/>
        </w:rPr>
        <w:t># # #</w:t>
      </w:r>
    </w:p>
    <w:p w:rsidR="00DC14E5" w:rsidRPr="00A15868" w:rsidRDefault="00DC14E5" w:rsidP="00DC14E5">
      <w:pPr>
        <w:jc w:val="both"/>
        <w:rPr>
          <w:rFonts w:ascii="Batang" w:eastAsia="Batang" w:hAnsi="Batang"/>
          <w:b/>
          <w:bCs/>
          <w:color w:val="CC0066"/>
          <w:lang w:val="da-DK" w:eastAsia="ko-KR"/>
        </w:rPr>
      </w:pPr>
    </w:p>
    <w:p w:rsidR="008E030E" w:rsidRPr="00A15868" w:rsidRDefault="008E030E" w:rsidP="008E030E">
      <w:pPr>
        <w:rPr>
          <w:rFonts w:eastAsia="Batang"/>
          <w:sz w:val="18"/>
          <w:szCs w:val="18"/>
          <w:lang w:val="da-DK"/>
        </w:rPr>
      </w:pPr>
      <w:r w:rsidRPr="00B0495E">
        <w:rPr>
          <w:b/>
          <w:bCs/>
          <w:color w:val="CC0066"/>
          <w:sz w:val="18"/>
          <w:szCs w:val="18"/>
        </w:rPr>
        <w:t>Om LG Electronics</w:t>
      </w:r>
      <w:r w:rsidRPr="00B0495E">
        <w:rPr>
          <w:b/>
          <w:bCs/>
          <w:color w:val="CC0066"/>
          <w:sz w:val="18"/>
          <w:szCs w:val="18"/>
        </w:rPr>
        <w:br/>
      </w:r>
      <w:r w:rsidRPr="00B0495E">
        <w:rPr>
          <w:rFonts w:eastAsia="Batang"/>
          <w:sz w:val="18"/>
          <w:szCs w:val="18"/>
        </w:rPr>
        <w:t xml:space="preserve">LG Electronics, Inc. </w:t>
      </w:r>
      <w:r w:rsidRPr="00A15868">
        <w:rPr>
          <w:rFonts w:eastAsia="Batang"/>
          <w:sz w:val="18"/>
          <w:szCs w:val="18"/>
          <w:lang w:val="da-DK"/>
        </w:rPr>
        <w:t xml:space="preserve">(KSE: 066570.KS) er en </w:t>
      </w:r>
      <w:proofErr w:type="gramStart"/>
      <w:r w:rsidRPr="00A15868">
        <w:rPr>
          <w:rFonts w:eastAsia="Batang"/>
          <w:sz w:val="18"/>
          <w:szCs w:val="18"/>
          <w:lang w:val="da-DK"/>
        </w:rPr>
        <w:t>af</w:t>
      </w:r>
      <w:proofErr w:type="gramEnd"/>
      <w:r w:rsidRPr="00A15868">
        <w:rPr>
          <w:rFonts w:eastAsia="Batang"/>
          <w:sz w:val="18"/>
          <w:szCs w:val="18"/>
          <w:lang w:val="da-DK"/>
        </w:rPr>
        <w:t xml:space="preserve"> verdens største og mest innovative leverandører af forbrugerelektronik, hårde hvidevarer og mobil kommunikation. I kraft af virksomhedens 117 selskaber over hele verden, opnåede LG en global omsætning på 49 mia. USD i 2011. LG Electronics består af fire forretningsenheder – Home Entertainment, Mobile Communications, Home Appliance og Air </w:t>
      </w:r>
      <w:proofErr w:type="spellStart"/>
      <w:r w:rsidRPr="00A15868">
        <w:rPr>
          <w:rFonts w:eastAsia="Batang"/>
          <w:sz w:val="18"/>
          <w:szCs w:val="18"/>
          <w:lang w:val="da-DK"/>
        </w:rPr>
        <w:t>Conditioning</w:t>
      </w:r>
      <w:proofErr w:type="spellEnd"/>
      <w:r w:rsidRPr="00A15868">
        <w:rPr>
          <w:rFonts w:eastAsia="Batang"/>
          <w:sz w:val="18"/>
          <w:szCs w:val="18"/>
          <w:lang w:val="da-DK"/>
        </w:rPr>
        <w:t xml:space="preserve"> &amp; Energy Solutions – og er en af verdens største producenter af fladskærme, mobiltelefoner, luftvarmepumper, vaskemaskiner og køleskabe.</w:t>
      </w:r>
      <w:r w:rsidRPr="00A15868">
        <w:rPr>
          <w:rFonts w:eastAsia="Batang"/>
          <w:sz w:val="18"/>
          <w:szCs w:val="18"/>
          <w:lang w:val="da-DK"/>
        </w:rPr>
        <w:br/>
        <w:t xml:space="preserve">LG Electronics har eksisteret i Norden siden oktober 1999. Den nordiske omsætning i 2011 beløb sig til 2,7 mia. SEK. For mere information, besøg </w:t>
      </w:r>
      <w:hyperlink r:id="rId10" w:history="1">
        <w:r w:rsidRPr="00A15868">
          <w:rPr>
            <w:rStyle w:val="Hyperlink"/>
            <w:rFonts w:ascii="Times New Roman" w:hAnsi="Times New Roman"/>
            <w:sz w:val="18"/>
            <w:szCs w:val="18"/>
            <w:lang w:val="da-DK"/>
          </w:rPr>
          <w:t>www.lg.com</w:t>
        </w:r>
      </w:hyperlink>
      <w:r w:rsidRPr="00A15868">
        <w:rPr>
          <w:sz w:val="18"/>
          <w:szCs w:val="18"/>
          <w:lang w:val="da-DK"/>
        </w:rPr>
        <w:t>.</w:t>
      </w:r>
    </w:p>
    <w:p w:rsidR="00DC14E5" w:rsidRPr="00A15868" w:rsidRDefault="00DC14E5" w:rsidP="00DC14E5">
      <w:pPr>
        <w:keepNext/>
        <w:keepLines/>
        <w:rPr>
          <w:rFonts w:eastAsia="Gulim" w:cs="Gulim"/>
          <w:sz w:val="18"/>
          <w:szCs w:val="18"/>
          <w:lang w:val="da-DK"/>
        </w:rPr>
      </w:pPr>
    </w:p>
    <w:p w:rsidR="00DC14E5" w:rsidRPr="00A15868" w:rsidRDefault="00DC14E5" w:rsidP="00DC14E5">
      <w:pPr>
        <w:keepNext/>
        <w:keepLines/>
        <w:rPr>
          <w:rFonts w:eastAsia="Gulim" w:cs="Gulim"/>
          <w:sz w:val="18"/>
          <w:szCs w:val="18"/>
          <w:lang w:val="da-DK"/>
        </w:rPr>
      </w:pPr>
    </w:p>
    <w:p w:rsidR="008E030E" w:rsidRPr="00A15868" w:rsidRDefault="008E030E" w:rsidP="008E030E">
      <w:pPr>
        <w:rPr>
          <w:color w:val="000000"/>
          <w:sz w:val="18"/>
          <w:szCs w:val="18"/>
          <w:lang w:val="da-DK"/>
        </w:rPr>
      </w:pPr>
      <w:r w:rsidRPr="00A15868">
        <w:rPr>
          <w:b/>
          <w:bCs/>
          <w:color w:val="CC0066"/>
          <w:sz w:val="18"/>
          <w:szCs w:val="18"/>
          <w:lang w:val="da-DK"/>
        </w:rPr>
        <w:t>Om LG Electronics Mobile Communications</w:t>
      </w:r>
      <w:r w:rsidRPr="00A15868">
        <w:rPr>
          <w:b/>
          <w:bCs/>
          <w:color w:val="CC0066"/>
          <w:sz w:val="18"/>
          <w:szCs w:val="18"/>
          <w:lang w:val="da-DK"/>
        </w:rPr>
        <w:br/>
      </w:r>
      <w:r w:rsidRPr="00A15868">
        <w:rPr>
          <w:sz w:val="18"/>
          <w:szCs w:val="18"/>
          <w:lang w:val="da-DK"/>
        </w:rPr>
        <w:t xml:space="preserve">LG Electronics Mobile Communications Company er en af verdens førende virksomheder inden for mobil kommunikation. Avanceret teknologi og innovativt design skaber produkter, som fremmer en bedre livsstil for forbrugere verden over via optimale smartphone-oplevelser. Som en ledende virksomhed inden for 4G Long Term Evolution (LTE) fortsætter LG sit engagement for at skabe banebrydende LTE-teknologier, der imødegår </w:t>
      </w:r>
      <w:r w:rsidRPr="00A15868">
        <w:rPr>
          <w:sz w:val="18"/>
          <w:szCs w:val="18"/>
          <w:lang w:val="da-DK"/>
        </w:rPr>
        <w:lastRenderedPageBreak/>
        <w:t xml:space="preserve">forbrugernes behov gennem differentierede LTE-produkter af den højeste kvalitet, som baseres på virksomhedens besiddelse af en række LTE-patenter og tekniske kunnen.  </w:t>
      </w:r>
    </w:p>
    <w:p w:rsidR="00DC14E5" w:rsidRPr="00A15868" w:rsidRDefault="00DC14E5" w:rsidP="00DC14E5">
      <w:pPr>
        <w:ind w:firstLine="2"/>
        <w:jc w:val="both"/>
        <w:rPr>
          <w:rFonts w:eastAsia="Malgun Gothic"/>
          <w:sz w:val="18"/>
          <w:szCs w:val="18"/>
          <w:lang w:val="da-DK" w:eastAsia="ko-KR"/>
        </w:rPr>
      </w:pPr>
    </w:p>
    <w:p w:rsidR="00DC14E5" w:rsidRPr="00A15868" w:rsidRDefault="00DC14E5" w:rsidP="00DC14E5">
      <w:pPr>
        <w:ind w:firstLine="2"/>
        <w:jc w:val="both"/>
        <w:rPr>
          <w:rFonts w:eastAsia="Malgun Gothic"/>
          <w:sz w:val="18"/>
          <w:szCs w:val="18"/>
          <w:lang w:val="da-DK" w:eastAsia="ko-KR"/>
        </w:rPr>
      </w:pPr>
    </w:p>
    <w:p w:rsidR="00DC14E5" w:rsidRPr="00A15868" w:rsidRDefault="00DC14E5" w:rsidP="00DC14E5">
      <w:pPr>
        <w:ind w:firstLine="2"/>
        <w:jc w:val="both"/>
        <w:rPr>
          <w:rFonts w:eastAsia="Malgun Gothic"/>
          <w:bCs/>
          <w:i/>
          <w:iCs/>
          <w:sz w:val="18"/>
          <w:szCs w:val="18"/>
          <w:lang w:val="da-DK"/>
        </w:rPr>
        <w:sectPr w:rsidR="00DC14E5" w:rsidRPr="00A15868" w:rsidSect="005B7A6B">
          <w:headerReference w:type="default" r:id="rId11"/>
          <w:footerReference w:type="even" r:id="rId12"/>
          <w:footerReference w:type="default" r:id="rId13"/>
          <w:pgSz w:w="11907" w:h="16840" w:code="267"/>
          <w:pgMar w:top="2268" w:right="1701" w:bottom="1701" w:left="1701" w:header="720" w:footer="720" w:gutter="0"/>
          <w:cols w:space="720"/>
          <w:docGrid w:linePitch="360"/>
        </w:sectPr>
      </w:pPr>
    </w:p>
    <w:p w:rsidR="00DC14E5" w:rsidRPr="00A15868" w:rsidRDefault="008E030E" w:rsidP="00DC14E5">
      <w:pPr>
        <w:ind w:firstLine="2"/>
        <w:jc w:val="both"/>
        <w:rPr>
          <w:rFonts w:eastAsia="Malgun Gothic"/>
          <w:bCs/>
          <w:i/>
          <w:iCs/>
          <w:sz w:val="18"/>
          <w:szCs w:val="18"/>
          <w:lang w:val="da-DK"/>
        </w:rPr>
      </w:pPr>
      <w:r w:rsidRPr="00A15868">
        <w:rPr>
          <w:rFonts w:eastAsia="Malgun Gothic"/>
          <w:bCs/>
          <w:i/>
          <w:iCs/>
          <w:sz w:val="18"/>
          <w:szCs w:val="18"/>
          <w:lang w:val="da-DK"/>
        </w:rPr>
        <w:lastRenderedPageBreak/>
        <w:t>For yderligere information kontakt venligst:</w:t>
      </w:r>
    </w:p>
    <w:p w:rsidR="008E030E" w:rsidRPr="00A15868" w:rsidRDefault="008E030E" w:rsidP="00DC14E5">
      <w:pPr>
        <w:ind w:firstLine="2"/>
        <w:jc w:val="both"/>
        <w:rPr>
          <w:rFonts w:eastAsia="Malgun Gothic"/>
          <w:bCs/>
          <w:i/>
          <w:iCs/>
          <w:sz w:val="18"/>
          <w:szCs w:val="18"/>
          <w:lang w:val="da-DK"/>
        </w:rPr>
      </w:pPr>
    </w:p>
    <w:p w:rsidR="008E030E" w:rsidRPr="00A15868" w:rsidRDefault="008E030E" w:rsidP="00DC14E5">
      <w:pPr>
        <w:ind w:firstLine="2"/>
        <w:jc w:val="both"/>
        <w:rPr>
          <w:rFonts w:eastAsia="Malgun Gothic"/>
          <w:bCs/>
          <w:i/>
          <w:iCs/>
          <w:sz w:val="18"/>
          <w:szCs w:val="18"/>
          <w:lang w:val="da-DK"/>
        </w:rPr>
      </w:pPr>
    </w:p>
    <w:p w:rsidR="00DC14E5" w:rsidRPr="00A15868" w:rsidRDefault="00DC14E5" w:rsidP="00DC14E5">
      <w:pPr>
        <w:jc w:val="both"/>
        <w:rPr>
          <w:sz w:val="18"/>
          <w:szCs w:val="18"/>
          <w:lang w:val="da-DK"/>
        </w:rPr>
        <w:sectPr w:rsidR="00DC14E5" w:rsidRPr="00A15868" w:rsidSect="0091046C">
          <w:type w:val="continuous"/>
          <w:pgSz w:w="11907" w:h="16840" w:code="267"/>
          <w:pgMar w:top="2268" w:right="1701" w:bottom="1701" w:left="1701" w:header="720" w:footer="720" w:gutter="0"/>
          <w:cols w:num="2" w:space="720"/>
          <w:docGrid w:linePitch="360"/>
        </w:sect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DC14E5" w:rsidRPr="00A15868" w:rsidTr="00FB150A">
        <w:trPr>
          <w:trHeight w:val="269"/>
        </w:trPr>
        <w:tc>
          <w:tcPr>
            <w:tcW w:w="4137" w:type="dxa"/>
          </w:tcPr>
          <w:p w:rsidR="00672983" w:rsidRPr="00B0495E" w:rsidRDefault="00672983" w:rsidP="00672983">
            <w:pPr>
              <w:rPr>
                <w:rFonts w:eastAsia="Times New Roman"/>
                <w:sz w:val="18"/>
                <w:szCs w:val="18"/>
                <w:lang w:eastAsia="en-GB"/>
              </w:rPr>
            </w:pPr>
            <w:r w:rsidRPr="00B0495E">
              <w:rPr>
                <w:rFonts w:eastAsia="Times New Roman"/>
                <w:sz w:val="18"/>
                <w:szCs w:val="18"/>
                <w:lang w:eastAsia="en-GB"/>
              </w:rPr>
              <w:lastRenderedPageBreak/>
              <w:t xml:space="preserve">Susanne </w:t>
            </w:r>
            <w:proofErr w:type="spellStart"/>
            <w:r w:rsidRPr="00B0495E">
              <w:rPr>
                <w:rFonts w:eastAsia="Times New Roman"/>
                <w:sz w:val="18"/>
                <w:szCs w:val="18"/>
                <w:lang w:eastAsia="en-GB"/>
              </w:rPr>
              <w:t>Persson</w:t>
            </w:r>
            <w:proofErr w:type="spellEnd"/>
          </w:p>
          <w:p w:rsidR="00672983" w:rsidRPr="00B0495E" w:rsidRDefault="00672983" w:rsidP="00672983">
            <w:pPr>
              <w:rPr>
                <w:rFonts w:eastAsia="Times New Roman"/>
                <w:sz w:val="18"/>
                <w:szCs w:val="18"/>
                <w:lang w:eastAsia="en-GB"/>
              </w:rPr>
            </w:pPr>
            <w:r w:rsidRPr="00B0495E">
              <w:rPr>
                <w:rFonts w:eastAsia="Times New Roman"/>
                <w:sz w:val="18"/>
                <w:szCs w:val="18"/>
                <w:lang w:eastAsia="en-GB"/>
              </w:rPr>
              <w:t>PR Manager</w:t>
            </w:r>
            <w:r w:rsidRPr="00B0495E">
              <w:rPr>
                <w:rFonts w:eastAsia="Times New Roman"/>
                <w:sz w:val="18"/>
                <w:szCs w:val="18"/>
                <w:lang w:eastAsia="en-GB"/>
              </w:rPr>
              <w:br/>
              <w:t>LG Electronics Nordic AB</w:t>
            </w:r>
            <w:r w:rsidRPr="00B0495E">
              <w:rPr>
                <w:rFonts w:eastAsia="Times New Roman"/>
                <w:sz w:val="18"/>
                <w:szCs w:val="18"/>
                <w:lang w:eastAsia="en-GB"/>
              </w:rPr>
              <w:br/>
              <w:t xml:space="preserve">Box 83, 164 94 </w:t>
            </w:r>
            <w:proofErr w:type="spellStart"/>
            <w:r w:rsidRPr="00B0495E">
              <w:rPr>
                <w:rFonts w:eastAsia="Times New Roman"/>
                <w:sz w:val="18"/>
                <w:szCs w:val="18"/>
                <w:lang w:eastAsia="en-GB"/>
              </w:rPr>
              <w:t>Kista</w:t>
            </w:r>
            <w:proofErr w:type="spellEnd"/>
            <w:r w:rsidRPr="00B0495E">
              <w:rPr>
                <w:rFonts w:eastAsia="Times New Roman"/>
                <w:sz w:val="18"/>
                <w:szCs w:val="18"/>
                <w:lang w:eastAsia="en-GB"/>
              </w:rPr>
              <w:t xml:space="preserve"> </w:t>
            </w:r>
            <w:r w:rsidRPr="00B0495E">
              <w:rPr>
                <w:rFonts w:eastAsia="Times New Roman"/>
                <w:sz w:val="18"/>
                <w:szCs w:val="18"/>
                <w:lang w:eastAsia="en-GB"/>
              </w:rPr>
              <w:br/>
              <w:t>Mobil: +46 (0)70 969 46 06</w:t>
            </w:r>
            <w:r w:rsidRPr="00B0495E">
              <w:rPr>
                <w:rFonts w:eastAsia="Times New Roman"/>
                <w:sz w:val="18"/>
                <w:szCs w:val="18"/>
                <w:lang w:eastAsia="en-GB"/>
              </w:rPr>
              <w:br/>
              <w:t xml:space="preserve">E-mail: </w:t>
            </w:r>
            <w:hyperlink r:id="rId14" w:history="1">
              <w:r w:rsidRPr="00B0495E">
                <w:rPr>
                  <w:rFonts w:eastAsia="Times New Roman"/>
                  <w:color w:val="0000FF"/>
                  <w:sz w:val="18"/>
                  <w:szCs w:val="18"/>
                  <w:u w:val="single"/>
                  <w:lang w:eastAsia="en-GB"/>
                </w:rPr>
                <w:t>susanne.persson@lge.com</w:t>
              </w:r>
            </w:hyperlink>
          </w:p>
          <w:p w:rsidR="00672983" w:rsidRPr="00B0495E" w:rsidRDefault="00672983" w:rsidP="00672983">
            <w:pPr>
              <w:rPr>
                <w:rFonts w:eastAsia="Times New Roman"/>
                <w:sz w:val="18"/>
                <w:szCs w:val="18"/>
                <w:lang w:eastAsia="en-GB"/>
              </w:rPr>
            </w:pPr>
          </w:p>
          <w:p w:rsidR="00A15868" w:rsidRPr="00B0495E" w:rsidRDefault="00672983" w:rsidP="00672983">
            <w:pPr>
              <w:rPr>
                <w:rFonts w:eastAsia="Times New Roman"/>
                <w:sz w:val="18"/>
                <w:szCs w:val="18"/>
                <w:lang w:eastAsia="en-GB"/>
              </w:rPr>
            </w:pPr>
            <w:r w:rsidRPr="00B0495E">
              <w:rPr>
                <w:rFonts w:eastAsia="Times New Roman"/>
                <w:sz w:val="18"/>
                <w:szCs w:val="18"/>
                <w:lang w:eastAsia="en-GB"/>
              </w:rPr>
              <w:t>Morten Aagaard</w:t>
            </w:r>
            <w:r w:rsidRPr="00B0495E">
              <w:rPr>
                <w:rFonts w:eastAsia="Times New Roman"/>
                <w:sz w:val="18"/>
                <w:szCs w:val="18"/>
                <w:lang w:eastAsia="en-GB"/>
              </w:rPr>
              <w:br/>
              <w:t xml:space="preserve">Sales Manager Mobile </w:t>
            </w:r>
            <w:r w:rsidRPr="00B0495E">
              <w:rPr>
                <w:rFonts w:eastAsia="Times New Roman"/>
                <w:sz w:val="18"/>
                <w:szCs w:val="18"/>
                <w:lang w:eastAsia="en-GB"/>
              </w:rPr>
              <w:br/>
              <w:t>LG Electronics Denmark</w:t>
            </w:r>
            <w:r w:rsidRPr="00B0495E">
              <w:rPr>
                <w:rFonts w:eastAsia="Times New Roman"/>
                <w:sz w:val="18"/>
                <w:szCs w:val="18"/>
                <w:lang w:eastAsia="en-GB"/>
              </w:rPr>
              <w:br/>
            </w:r>
            <w:proofErr w:type="spellStart"/>
            <w:r w:rsidR="00A15868" w:rsidRPr="00B0495E">
              <w:rPr>
                <w:rFonts w:eastAsia="Times New Roman"/>
                <w:sz w:val="18"/>
                <w:szCs w:val="18"/>
                <w:lang w:eastAsia="en-GB"/>
              </w:rPr>
              <w:t>Parallelvej</w:t>
            </w:r>
            <w:proofErr w:type="spellEnd"/>
            <w:r w:rsidR="00A15868" w:rsidRPr="00B0495E">
              <w:rPr>
                <w:rFonts w:eastAsia="Times New Roman"/>
                <w:sz w:val="18"/>
                <w:szCs w:val="18"/>
                <w:lang w:eastAsia="en-GB"/>
              </w:rPr>
              <w:t xml:space="preserve"> 14</w:t>
            </w:r>
          </w:p>
          <w:p w:rsidR="00672983" w:rsidRPr="00B0495E" w:rsidRDefault="00A15868" w:rsidP="00672983">
            <w:pPr>
              <w:rPr>
                <w:rFonts w:eastAsia="Times New Roman"/>
                <w:sz w:val="18"/>
                <w:szCs w:val="18"/>
                <w:lang w:eastAsia="en-GB"/>
              </w:rPr>
            </w:pPr>
            <w:r w:rsidRPr="00B0495E">
              <w:rPr>
                <w:rFonts w:eastAsia="Times New Roman"/>
                <w:sz w:val="18"/>
                <w:szCs w:val="18"/>
                <w:lang w:eastAsia="en-GB"/>
              </w:rPr>
              <w:t xml:space="preserve">2800 </w:t>
            </w:r>
            <w:proofErr w:type="spellStart"/>
            <w:r w:rsidRPr="00B0495E">
              <w:rPr>
                <w:rFonts w:eastAsia="Times New Roman"/>
                <w:sz w:val="18"/>
                <w:szCs w:val="18"/>
                <w:lang w:eastAsia="en-GB"/>
              </w:rPr>
              <w:t>Lyngby</w:t>
            </w:r>
            <w:proofErr w:type="spellEnd"/>
            <w:r w:rsidR="00672983" w:rsidRPr="00B0495E">
              <w:rPr>
                <w:rFonts w:eastAsia="Times New Roman"/>
                <w:sz w:val="18"/>
                <w:szCs w:val="18"/>
                <w:lang w:eastAsia="en-GB"/>
              </w:rPr>
              <w:br/>
              <w:t>Mobil: +45 26 828 282</w:t>
            </w:r>
            <w:r w:rsidR="00672983" w:rsidRPr="00B0495E">
              <w:rPr>
                <w:rFonts w:eastAsia="Times New Roman"/>
                <w:sz w:val="18"/>
                <w:szCs w:val="18"/>
                <w:lang w:eastAsia="en-GB"/>
              </w:rPr>
              <w:br/>
              <w:t xml:space="preserve">E-mail: </w:t>
            </w:r>
            <w:hyperlink r:id="rId15" w:history="1">
              <w:r w:rsidR="00672983" w:rsidRPr="00B0495E">
                <w:rPr>
                  <w:rStyle w:val="Hyperlink"/>
                  <w:rFonts w:eastAsia="Times New Roman"/>
                  <w:sz w:val="18"/>
                  <w:szCs w:val="18"/>
                  <w:lang w:eastAsia="en-GB"/>
                </w:rPr>
                <w:t>morten.aagaard@lge.com</w:t>
              </w:r>
            </w:hyperlink>
            <w:r w:rsidR="00672983" w:rsidRPr="00B0495E">
              <w:rPr>
                <w:rFonts w:eastAsia="Times New Roman"/>
                <w:sz w:val="18"/>
                <w:szCs w:val="18"/>
                <w:lang w:eastAsia="en-GB"/>
              </w:rPr>
              <w:t xml:space="preserve"> </w:t>
            </w:r>
          </w:p>
          <w:p w:rsidR="00672983" w:rsidRPr="00B0495E" w:rsidRDefault="00672983" w:rsidP="00672983">
            <w:pPr>
              <w:rPr>
                <w:rFonts w:eastAsia="Times New Roman"/>
                <w:sz w:val="18"/>
                <w:szCs w:val="18"/>
                <w:lang w:eastAsia="en-GB"/>
              </w:rPr>
            </w:pP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Tobias Enné</w:t>
            </w: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 xml:space="preserve">LG-One </w:t>
            </w: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 xml:space="preserve">Bredgade 65 </w:t>
            </w: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 xml:space="preserve">1260 København K </w:t>
            </w: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 xml:space="preserve">Tel: +45 33 13 14 33 </w:t>
            </w:r>
          </w:p>
          <w:p w:rsidR="00672983" w:rsidRPr="00A15868" w:rsidRDefault="00672983" w:rsidP="00672983">
            <w:pPr>
              <w:autoSpaceDE w:val="0"/>
              <w:autoSpaceDN w:val="0"/>
              <w:adjustRightInd w:val="0"/>
              <w:rPr>
                <w:rFonts w:eastAsia="Times New Roman"/>
                <w:color w:val="000000"/>
                <w:sz w:val="18"/>
                <w:szCs w:val="18"/>
                <w:lang w:val="da-DK"/>
              </w:rPr>
            </w:pPr>
            <w:r w:rsidRPr="00A15868">
              <w:rPr>
                <w:rFonts w:eastAsia="Times New Roman"/>
                <w:color w:val="000000"/>
                <w:sz w:val="18"/>
                <w:szCs w:val="18"/>
                <w:lang w:val="da-DK"/>
              </w:rPr>
              <w:t>Mobil: +45 28 62 09 77</w:t>
            </w:r>
          </w:p>
          <w:p w:rsidR="00672983" w:rsidRPr="00A15868" w:rsidRDefault="00672983" w:rsidP="00672983">
            <w:pPr>
              <w:rPr>
                <w:rFonts w:eastAsia="Times New Roman"/>
                <w:sz w:val="18"/>
                <w:szCs w:val="18"/>
                <w:lang w:val="da-DK" w:eastAsia="en-GB"/>
              </w:rPr>
            </w:pPr>
            <w:r w:rsidRPr="00A15868">
              <w:rPr>
                <w:rFonts w:eastAsia="Times New Roman"/>
                <w:sz w:val="18"/>
                <w:szCs w:val="18"/>
                <w:lang w:val="da-DK" w:eastAsia="en-GB"/>
              </w:rPr>
              <w:t xml:space="preserve">E-mail: </w:t>
            </w:r>
            <w:hyperlink r:id="rId16" w:history="1">
              <w:r w:rsidRPr="00A15868">
                <w:rPr>
                  <w:rFonts w:eastAsia="Times New Roman"/>
                  <w:color w:val="0000FF"/>
                  <w:sz w:val="18"/>
                  <w:szCs w:val="18"/>
                  <w:u w:val="single"/>
                  <w:lang w:val="da-DK" w:eastAsia="en-GB"/>
                </w:rPr>
                <w:t>tobias.enne@lg-one.com</w:t>
              </w:r>
            </w:hyperlink>
          </w:p>
          <w:p w:rsidR="00672983" w:rsidRPr="00A15868" w:rsidRDefault="00672983" w:rsidP="00672983">
            <w:pPr>
              <w:rPr>
                <w:rFonts w:eastAsia="Times New Roman"/>
                <w:sz w:val="18"/>
                <w:szCs w:val="18"/>
                <w:lang w:val="da-DK" w:eastAsia="en-GB"/>
              </w:rPr>
            </w:pPr>
          </w:p>
          <w:p w:rsidR="00DC14E5" w:rsidRPr="00A15868" w:rsidRDefault="00DC14E5" w:rsidP="008368BB">
            <w:pPr>
              <w:jc w:val="both"/>
              <w:rPr>
                <w:sz w:val="18"/>
                <w:szCs w:val="18"/>
                <w:lang w:val="da-DK"/>
              </w:rPr>
            </w:pPr>
          </w:p>
        </w:tc>
        <w:tc>
          <w:tcPr>
            <w:tcW w:w="4137" w:type="dxa"/>
          </w:tcPr>
          <w:p w:rsidR="00DC14E5" w:rsidRPr="00A15868" w:rsidRDefault="00DC14E5" w:rsidP="008368BB">
            <w:pPr>
              <w:ind w:firstLine="2"/>
              <w:jc w:val="both"/>
              <w:rPr>
                <w:sz w:val="18"/>
                <w:szCs w:val="18"/>
                <w:lang w:val="da-DK"/>
              </w:rPr>
            </w:pPr>
          </w:p>
        </w:tc>
      </w:tr>
    </w:tbl>
    <w:p w:rsidR="00DC14E5" w:rsidRPr="00A15868" w:rsidRDefault="00DC14E5" w:rsidP="00DC14E5">
      <w:pPr>
        <w:jc w:val="both"/>
        <w:rPr>
          <w:sz w:val="18"/>
          <w:szCs w:val="18"/>
          <w:lang w:val="da-DK"/>
        </w:rPr>
        <w:sectPr w:rsidR="00DC14E5" w:rsidRPr="00A15868" w:rsidSect="002C5BA9">
          <w:type w:val="continuous"/>
          <w:pgSz w:w="11907" w:h="16840" w:code="267"/>
          <w:pgMar w:top="2268" w:right="1701" w:bottom="1701" w:left="1701" w:header="720" w:footer="720" w:gutter="0"/>
          <w:cols w:space="720"/>
          <w:docGrid w:linePitch="360"/>
        </w:sectPr>
      </w:pPr>
    </w:p>
    <w:p w:rsidR="00976DC4" w:rsidRPr="00A15868" w:rsidRDefault="00B0495E" w:rsidP="00255823">
      <w:pPr>
        <w:rPr>
          <w:lang w:val="da-DK"/>
        </w:rPr>
      </w:pPr>
    </w:p>
    <w:sectPr w:rsidR="00976DC4" w:rsidRPr="00A15868" w:rsidSect="0091046C">
      <w:headerReference w:type="default" r:id="rId17"/>
      <w:footerReference w:type="even" r:id="rId18"/>
      <w:footerReference w:type="default" r:id="rId19"/>
      <w:type w:val="continuous"/>
      <w:pgSz w:w="11905" w:h="16837" w:code="9"/>
      <w:pgMar w:top="2304" w:right="1728"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315" w:rsidRDefault="003A0315">
      <w:r>
        <w:separator/>
      </w:r>
    </w:p>
  </w:endnote>
  <w:endnote w:type="continuationSeparator" w:id="0">
    <w:p w:rsidR="003A0315" w:rsidRDefault="003A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ryantLG Regular">
    <w:altName w:val="Corbel"/>
    <w:panose1 w:val="00000000000000000000"/>
    <w:charset w:val="00"/>
    <w:family w:val="swiss"/>
    <w:notTrueType/>
    <w:pitch w:val="variable"/>
    <w:sig w:usb0="00000001" w:usb1="5000204A"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F9493D" w:rsidP="0039450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C7E20" w:rsidRDefault="00B0495E" w:rsidP="00394505">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F9493D" w:rsidP="0039450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0495E">
      <w:rPr>
        <w:rStyle w:val="Sidetal"/>
        <w:noProof/>
      </w:rPr>
      <w:t>3</w:t>
    </w:r>
    <w:r>
      <w:rPr>
        <w:rStyle w:val="Sidetal"/>
      </w:rPr>
      <w:fldChar w:fldCharType="end"/>
    </w:r>
  </w:p>
  <w:p w:rsidR="008C7E20" w:rsidRDefault="00B0495E" w:rsidP="00394505">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F9493D" w:rsidP="00C7733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C7E20" w:rsidRDefault="00B0495E" w:rsidP="00C77331">
    <w:pPr>
      <w:pStyle w:val="Sidefo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F9493D" w:rsidP="00C7733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0495E">
      <w:rPr>
        <w:rStyle w:val="Sidetal"/>
        <w:noProof/>
      </w:rPr>
      <w:t>6</w:t>
    </w:r>
    <w:r>
      <w:rPr>
        <w:rStyle w:val="Sidetal"/>
      </w:rPr>
      <w:fldChar w:fldCharType="end"/>
    </w:r>
  </w:p>
  <w:p w:rsidR="008C7E20" w:rsidRDefault="00B0495E" w:rsidP="00C77331">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315" w:rsidRDefault="003A0315">
      <w:r>
        <w:separator/>
      </w:r>
    </w:p>
  </w:footnote>
  <w:footnote w:type="continuationSeparator" w:id="0">
    <w:p w:rsidR="003A0315" w:rsidRDefault="003A0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B0495E" w:rsidP="00394505">
    <w:pPr>
      <w:pStyle w:val="Sidehoved"/>
    </w:pPr>
  </w:p>
  <w:p w:rsidR="008C7E20" w:rsidRDefault="00F9493D" w:rsidP="00394505">
    <w:pPr>
      <w:pStyle w:val="Sidehoved"/>
    </w:pPr>
    <w:r>
      <w:rPr>
        <w:rFonts w:hint="eastAsia"/>
        <w:noProof/>
        <w:lang w:val="da-DK" w:eastAsia="da-DK"/>
      </w:rPr>
      <w:drawing>
        <wp:anchor distT="0" distB="0" distL="114300" distR="114300" simplePos="0" relativeHeight="251657216" behindDoc="0" locked="0" layoutInCell="1" allowOverlap="1" wp14:anchorId="564936B1" wp14:editId="51C40076">
          <wp:simplePos x="0" y="0"/>
          <wp:positionH relativeFrom="column">
            <wp:posOffset>-657225</wp:posOffset>
          </wp:positionH>
          <wp:positionV relativeFrom="paragraph">
            <wp:posOffset>-297180</wp:posOffset>
          </wp:positionV>
          <wp:extent cx="1257300" cy="708025"/>
          <wp:effectExtent l="0" t="0" r="0" b="0"/>
          <wp:wrapNone/>
          <wp:docPr id="2" name="Bild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a:ln>
                    <a:noFill/>
                  </a:ln>
                </pic:spPr>
              </pic:pic>
            </a:graphicData>
          </a:graphic>
        </wp:anchor>
      </w:drawing>
    </w:r>
  </w:p>
  <w:p w:rsidR="008C7E20" w:rsidRPr="0090067F" w:rsidRDefault="00F9493D" w:rsidP="00EB2678">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r>
      <w:rPr>
        <w:rFonts w:ascii="Trebuchet MS" w:hAnsi="Trebuchet MS"/>
        <w:b/>
        <w:bCs/>
        <w:color w:val="808080"/>
        <w:sz w:val="18"/>
        <w:szCs w:val="18"/>
        <w:lang w:val="sv-SE"/>
      </w:rPr>
      <w:t>com</w:t>
    </w:r>
  </w:p>
  <w:p w:rsidR="008C7E20" w:rsidRPr="00EB2678" w:rsidRDefault="00B0495E" w:rsidP="00394505">
    <w:pPr>
      <w:pStyle w:val="Sidehoved"/>
      <w:ind w:right="9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B0495E" w:rsidP="00C77331">
    <w:pPr>
      <w:pStyle w:val="Sidehoved"/>
    </w:pPr>
  </w:p>
  <w:p w:rsidR="008C7E20" w:rsidRDefault="00F9493D" w:rsidP="00C77331">
    <w:pPr>
      <w:pStyle w:val="Sidehoved"/>
    </w:pPr>
    <w:r>
      <w:rPr>
        <w:noProof/>
        <w:lang w:val="da-DK" w:eastAsia="da-DK"/>
      </w:rPr>
      <w:drawing>
        <wp:anchor distT="0" distB="0" distL="114300" distR="114300" simplePos="0" relativeHeight="251658240" behindDoc="0" locked="0" layoutInCell="1" allowOverlap="1" wp14:anchorId="48F32E10" wp14:editId="343B08AF">
          <wp:simplePos x="0" y="0"/>
          <wp:positionH relativeFrom="column">
            <wp:posOffset>-657225</wp:posOffset>
          </wp:positionH>
          <wp:positionV relativeFrom="paragraph">
            <wp:posOffset>-297180</wp:posOffset>
          </wp:positionV>
          <wp:extent cx="1257300" cy="708025"/>
          <wp:effectExtent l="19050" t="0" r="0" b="0"/>
          <wp:wrapNone/>
          <wp:docPr id="3"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8C7E20" w:rsidRDefault="00F9493D" w:rsidP="00C77331">
    <w:pPr>
      <w:pStyle w:val="Sidehoved"/>
      <w:jc w:val="right"/>
      <w:rPr>
        <w:rFonts w:ascii="Trebuchet MS" w:hAnsi="Trebuchet MS"/>
        <w:b/>
        <w:color w:val="808080"/>
        <w:sz w:val="18"/>
        <w:szCs w:val="18"/>
      </w:rPr>
    </w:pPr>
    <w:r>
      <w:rPr>
        <w:rFonts w:ascii="Trebuchet MS" w:hAnsi="Trebuchet MS"/>
        <w:b/>
        <w:color w:val="808080"/>
        <w:sz w:val="18"/>
        <w:szCs w:val="18"/>
      </w:rPr>
      <w:t xml:space="preserve">Global Web Site </w:t>
    </w:r>
    <w:r>
      <w:rPr>
        <w:rFonts w:ascii="Trebuchet MS" w:hAnsi="Trebuchet MS"/>
        <w:b/>
        <w:bCs/>
        <w:color w:val="808080"/>
        <w:sz w:val="18"/>
        <w:szCs w:val="18"/>
      </w:rPr>
      <w:t>www.lg.com</w:t>
    </w:r>
  </w:p>
  <w:p w:rsidR="008C7E20" w:rsidRPr="00EB2678" w:rsidRDefault="00B0495E" w:rsidP="00C77331">
    <w:pPr>
      <w:pStyle w:val="Sidehoved"/>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F587C4C"/>
    <w:multiLevelType w:val="hybridMultilevel"/>
    <w:tmpl w:val="CB843102"/>
    <w:lvl w:ilvl="0" w:tplc="C4CC59C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9C7E91"/>
    <w:multiLevelType w:val="hybridMultilevel"/>
    <w:tmpl w:val="B7F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E5"/>
    <w:rsid w:val="000137FA"/>
    <w:rsid w:val="000743EE"/>
    <w:rsid w:val="00085140"/>
    <w:rsid w:val="000B618D"/>
    <w:rsid w:val="000C5B7A"/>
    <w:rsid w:val="000E72ED"/>
    <w:rsid w:val="00106B8D"/>
    <w:rsid w:val="001100A0"/>
    <w:rsid w:val="00113446"/>
    <w:rsid w:val="001161ED"/>
    <w:rsid w:val="00130B89"/>
    <w:rsid w:val="00142E45"/>
    <w:rsid w:val="0018257D"/>
    <w:rsid w:val="00182A9A"/>
    <w:rsid w:val="00191E8D"/>
    <w:rsid w:val="001A7F7F"/>
    <w:rsid w:val="001B36A5"/>
    <w:rsid w:val="001C7A5E"/>
    <w:rsid w:val="001E3B24"/>
    <w:rsid w:val="001F2A78"/>
    <w:rsid w:val="002218F1"/>
    <w:rsid w:val="002536DD"/>
    <w:rsid w:val="00255823"/>
    <w:rsid w:val="00280394"/>
    <w:rsid w:val="002A2419"/>
    <w:rsid w:val="002B7DC1"/>
    <w:rsid w:val="002C1188"/>
    <w:rsid w:val="002C576F"/>
    <w:rsid w:val="002D054E"/>
    <w:rsid w:val="002E4F5D"/>
    <w:rsid w:val="003354D3"/>
    <w:rsid w:val="00342256"/>
    <w:rsid w:val="003805F1"/>
    <w:rsid w:val="003A0315"/>
    <w:rsid w:val="00431EC4"/>
    <w:rsid w:val="00432AF7"/>
    <w:rsid w:val="004662CE"/>
    <w:rsid w:val="00467497"/>
    <w:rsid w:val="004736C8"/>
    <w:rsid w:val="004815EE"/>
    <w:rsid w:val="00484500"/>
    <w:rsid w:val="004C534B"/>
    <w:rsid w:val="00545F26"/>
    <w:rsid w:val="00567C60"/>
    <w:rsid w:val="005839F4"/>
    <w:rsid w:val="005B3855"/>
    <w:rsid w:val="005B455A"/>
    <w:rsid w:val="005E1EBD"/>
    <w:rsid w:val="0061261C"/>
    <w:rsid w:val="00616741"/>
    <w:rsid w:val="006440DD"/>
    <w:rsid w:val="00672983"/>
    <w:rsid w:val="00683C4F"/>
    <w:rsid w:val="00691425"/>
    <w:rsid w:val="006E454D"/>
    <w:rsid w:val="007160DC"/>
    <w:rsid w:val="007233A8"/>
    <w:rsid w:val="00726550"/>
    <w:rsid w:val="007266E3"/>
    <w:rsid w:val="007308BD"/>
    <w:rsid w:val="00737725"/>
    <w:rsid w:val="00743511"/>
    <w:rsid w:val="00772A44"/>
    <w:rsid w:val="00791EB3"/>
    <w:rsid w:val="007D5400"/>
    <w:rsid w:val="007D5FFF"/>
    <w:rsid w:val="007E57A5"/>
    <w:rsid w:val="00811FDF"/>
    <w:rsid w:val="008275D4"/>
    <w:rsid w:val="00856B43"/>
    <w:rsid w:val="008752B4"/>
    <w:rsid w:val="00882821"/>
    <w:rsid w:val="008E030E"/>
    <w:rsid w:val="008E1D43"/>
    <w:rsid w:val="0090234A"/>
    <w:rsid w:val="00920F82"/>
    <w:rsid w:val="00924463"/>
    <w:rsid w:val="00932A81"/>
    <w:rsid w:val="00937651"/>
    <w:rsid w:val="00944D34"/>
    <w:rsid w:val="0096334E"/>
    <w:rsid w:val="00994C6A"/>
    <w:rsid w:val="009D36D5"/>
    <w:rsid w:val="009E678F"/>
    <w:rsid w:val="00A15868"/>
    <w:rsid w:val="00A56A9E"/>
    <w:rsid w:val="00A63CD4"/>
    <w:rsid w:val="00A70FC9"/>
    <w:rsid w:val="00A93221"/>
    <w:rsid w:val="00AC5FD2"/>
    <w:rsid w:val="00AD4C42"/>
    <w:rsid w:val="00B0495E"/>
    <w:rsid w:val="00B06784"/>
    <w:rsid w:val="00B27988"/>
    <w:rsid w:val="00B3405F"/>
    <w:rsid w:val="00B471D0"/>
    <w:rsid w:val="00B56CAE"/>
    <w:rsid w:val="00BE0872"/>
    <w:rsid w:val="00BF05BC"/>
    <w:rsid w:val="00C46171"/>
    <w:rsid w:val="00C5467E"/>
    <w:rsid w:val="00C71785"/>
    <w:rsid w:val="00CA1293"/>
    <w:rsid w:val="00D01951"/>
    <w:rsid w:val="00D06B6E"/>
    <w:rsid w:val="00D52963"/>
    <w:rsid w:val="00D813C3"/>
    <w:rsid w:val="00D93406"/>
    <w:rsid w:val="00DA149D"/>
    <w:rsid w:val="00DA6A33"/>
    <w:rsid w:val="00DC14E5"/>
    <w:rsid w:val="00DE461B"/>
    <w:rsid w:val="00DF4531"/>
    <w:rsid w:val="00E13229"/>
    <w:rsid w:val="00E30429"/>
    <w:rsid w:val="00E47BB9"/>
    <w:rsid w:val="00EA0220"/>
    <w:rsid w:val="00EC2808"/>
    <w:rsid w:val="00EE6701"/>
    <w:rsid w:val="00F1226E"/>
    <w:rsid w:val="00F23298"/>
    <w:rsid w:val="00F60DEE"/>
    <w:rsid w:val="00F72DDB"/>
    <w:rsid w:val="00F92A0F"/>
    <w:rsid w:val="00F9493D"/>
    <w:rsid w:val="00FB150A"/>
    <w:rsid w:val="00FD0DDD"/>
    <w:rsid w:val="00FF4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E5"/>
    <w:pPr>
      <w:suppressAutoHyphens/>
      <w:spacing w:after="0" w:line="240" w:lineRule="auto"/>
    </w:pPr>
    <w:rPr>
      <w:rFonts w:ascii="Times New Roman" w:eastAsia="SimSun" w:hAnsi="Times New Roman" w:cs="Times New Roman"/>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DC14E5"/>
    <w:rPr>
      <w:rFonts w:ascii="Arial" w:hAnsi="Arial" w:cs="Times New Roman"/>
      <w:b/>
      <w:color w:val="5694CE"/>
      <w:sz w:val="20"/>
      <w:u w:val="none"/>
    </w:rPr>
  </w:style>
  <w:style w:type="character" w:styleId="Sidetal">
    <w:name w:val="page number"/>
    <w:basedOn w:val="Standardskrifttypeiafsnit"/>
    <w:rsid w:val="00DC14E5"/>
    <w:rPr>
      <w:rFonts w:cs="Times New Roman"/>
    </w:rPr>
  </w:style>
  <w:style w:type="paragraph" w:styleId="Sidehoved">
    <w:name w:val="header"/>
    <w:basedOn w:val="Normal"/>
    <w:link w:val="SidehovedTegn"/>
    <w:rsid w:val="00DC14E5"/>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rsid w:val="00DC14E5"/>
    <w:rPr>
      <w:rFonts w:ascii="Times" w:eastAsia="Batang" w:hAnsi="Times" w:cs="Times New Roman"/>
      <w:sz w:val="24"/>
      <w:szCs w:val="20"/>
      <w:lang w:eastAsia="ar-SA"/>
    </w:rPr>
  </w:style>
  <w:style w:type="paragraph" w:styleId="Sidefod">
    <w:name w:val="footer"/>
    <w:basedOn w:val="Normal"/>
    <w:link w:val="SidefodTegn"/>
    <w:uiPriority w:val="99"/>
    <w:rsid w:val="00DC14E5"/>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rsid w:val="00DC14E5"/>
    <w:rPr>
      <w:rFonts w:ascii="Times New Roman" w:eastAsia="Malgun Gothic" w:hAnsi="Times New Roman" w:cs="Times New Roman"/>
      <w:sz w:val="20"/>
      <w:szCs w:val="20"/>
      <w:lang w:eastAsia="ar-SA"/>
    </w:rPr>
  </w:style>
  <w:style w:type="paragraph" w:customStyle="1" w:styleId="1">
    <w:name w:val="목록 단락1"/>
    <w:basedOn w:val="Normal"/>
    <w:uiPriority w:val="99"/>
    <w:rsid w:val="00DC14E5"/>
    <w:pPr>
      <w:ind w:left="720"/>
      <w:contextualSpacing/>
    </w:pPr>
  </w:style>
  <w:style w:type="table" w:styleId="Tabel-Gitter">
    <w:name w:val="Table Grid"/>
    <w:basedOn w:val="Tabel-Normal"/>
    <w:uiPriority w:val="99"/>
    <w:rsid w:val="00DC14E5"/>
    <w:pPr>
      <w:spacing w:after="0" w:line="240" w:lineRule="auto"/>
    </w:pPr>
    <w:rPr>
      <w:rFonts w:ascii="Malgun Gothic" w:eastAsia="Malgun Gothic" w:hAnsi="Malgun Gothic" w:cs="Times New Roman"/>
      <w:sz w:val="20"/>
      <w:szCs w:val="20"/>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afsnit">
    <w:name w:val="List Paragraph"/>
    <w:basedOn w:val="Normal"/>
    <w:uiPriority w:val="34"/>
    <w:qFormat/>
    <w:rsid w:val="00DC14E5"/>
    <w:pPr>
      <w:ind w:left="720"/>
      <w:contextualSpacing/>
    </w:pPr>
  </w:style>
  <w:style w:type="character" w:styleId="Kommentarhenvisning">
    <w:name w:val="annotation reference"/>
    <w:basedOn w:val="Standardskrifttypeiafsnit"/>
    <w:uiPriority w:val="99"/>
    <w:semiHidden/>
    <w:unhideWhenUsed/>
    <w:rsid w:val="000743EE"/>
    <w:rPr>
      <w:sz w:val="16"/>
      <w:szCs w:val="16"/>
    </w:rPr>
  </w:style>
  <w:style w:type="paragraph" w:styleId="Kommentartekst">
    <w:name w:val="annotation text"/>
    <w:basedOn w:val="Normal"/>
    <w:link w:val="KommentartekstTegn"/>
    <w:uiPriority w:val="99"/>
    <w:semiHidden/>
    <w:unhideWhenUsed/>
    <w:rsid w:val="000743EE"/>
    <w:rPr>
      <w:sz w:val="20"/>
      <w:szCs w:val="20"/>
    </w:rPr>
  </w:style>
  <w:style w:type="character" w:customStyle="1" w:styleId="KommentartekstTegn">
    <w:name w:val="Kommentartekst Tegn"/>
    <w:basedOn w:val="Standardskrifttypeiafsnit"/>
    <w:link w:val="Kommentartekst"/>
    <w:uiPriority w:val="99"/>
    <w:semiHidden/>
    <w:rsid w:val="000743EE"/>
    <w:rPr>
      <w:rFonts w:ascii="Times New Roman" w:eastAsia="SimSun" w:hAnsi="Times New Roman" w:cs="Times New Roman"/>
      <w:sz w:val="20"/>
      <w:szCs w:val="20"/>
      <w:lang w:eastAsia="ar-SA"/>
    </w:rPr>
  </w:style>
  <w:style w:type="paragraph" w:styleId="Kommentaremne">
    <w:name w:val="annotation subject"/>
    <w:basedOn w:val="Kommentartekst"/>
    <w:next w:val="Kommentartekst"/>
    <w:link w:val="KommentaremneTegn"/>
    <w:uiPriority w:val="99"/>
    <w:semiHidden/>
    <w:unhideWhenUsed/>
    <w:rsid w:val="000743EE"/>
    <w:rPr>
      <w:b/>
      <w:bCs/>
    </w:rPr>
  </w:style>
  <w:style w:type="character" w:customStyle="1" w:styleId="KommentaremneTegn">
    <w:name w:val="Kommentaremne Tegn"/>
    <w:basedOn w:val="KommentartekstTegn"/>
    <w:link w:val="Kommentaremne"/>
    <w:uiPriority w:val="99"/>
    <w:semiHidden/>
    <w:rsid w:val="000743EE"/>
    <w:rPr>
      <w:rFonts w:ascii="Times New Roman" w:eastAsia="SimSun" w:hAnsi="Times New Roman" w:cs="Times New Roman"/>
      <w:b/>
      <w:bCs/>
      <w:sz w:val="20"/>
      <w:szCs w:val="20"/>
      <w:lang w:eastAsia="ar-SA"/>
    </w:rPr>
  </w:style>
  <w:style w:type="paragraph" w:styleId="Markeringsbobletekst">
    <w:name w:val="Balloon Text"/>
    <w:basedOn w:val="Normal"/>
    <w:link w:val="MarkeringsbobletekstTegn"/>
    <w:uiPriority w:val="99"/>
    <w:semiHidden/>
    <w:unhideWhenUsed/>
    <w:rsid w:val="000743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43EE"/>
    <w:rPr>
      <w:rFonts w:ascii="Tahoma" w:eastAsia="SimSun" w:hAnsi="Tahoma" w:cs="Tahoma"/>
      <w:sz w:val="16"/>
      <w:szCs w:val="16"/>
      <w:lang w:eastAsia="ar-SA"/>
    </w:rPr>
  </w:style>
  <w:style w:type="character" w:customStyle="1" w:styleId="hps">
    <w:name w:val="hps"/>
    <w:basedOn w:val="Standardskrifttypeiafsnit"/>
    <w:rsid w:val="000743EE"/>
  </w:style>
  <w:style w:type="character" w:styleId="BesgtHyperlink">
    <w:name w:val="FollowedHyperlink"/>
    <w:basedOn w:val="Standardskrifttypeiafsnit"/>
    <w:uiPriority w:val="99"/>
    <w:semiHidden/>
    <w:unhideWhenUsed/>
    <w:rsid w:val="00EE67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E5"/>
    <w:pPr>
      <w:suppressAutoHyphens/>
      <w:spacing w:after="0" w:line="240" w:lineRule="auto"/>
    </w:pPr>
    <w:rPr>
      <w:rFonts w:ascii="Times New Roman" w:eastAsia="SimSun" w:hAnsi="Times New Roman" w:cs="Times New Roman"/>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DC14E5"/>
    <w:rPr>
      <w:rFonts w:ascii="Arial" w:hAnsi="Arial" w:cs="Times New Roman"/>
      <w:b/>
      <w:color w:val="5694CE"/>
      <w:sz w:val="20"/>
      <w:u w:val="none"/>
    </w:rPr>
  </w:style>
  <w:style w:type="character" w:styleId="Sidetal">
    <w:name w:val="page number"/>
    <w:basedOn w:val="Standardskrifttypeiafsnit"/>
    <w:rsid w:val="00DC14E5"/>
    <w:rPr>
      <w:rFonts w:cs="Times New Roman"/>
    </w:rPr>
  </w:style>
  <w:style w:type="paragraph" w:styleId="Sidehoved">
    <w:name w:val="header"/>
    <w:basedOn w:val="Normal"/>
    <w:link w:val="SidehovedTegn"/>
    <w:rsid w:val="00DC14E5"/>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rsid w:val="00DC14E5"/>
    <w:rPr>
      <w:rFonts w:ascii="Times" w:eastAsia="Batang" w:hAnsi="Times" w:cs="Times New Roman"/>
      <w:sz w:val="24"/>
      <w:szCs w:val="20"/>
      <w:lang w:eastAsia="ar-SA"/>
    </w:rPr>
  </w:style>
  <w:style w:type="paragraph" w:styleId="Sidefod">
    <w:name w:val="footer"/>
    <w:basedOn w:val="Normal"/>
    <w:link w:val="SidefodTegn"/>
    <w:uiPriority w:val="99"/>
    <w:rsid w:val="00DC14E5"/>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rsid w:val="00DC14E5"/>
    <w:rPr>
      <w:rFonts w:ascii="Times New Roman" w:eastAsia="Malgun Gothic" w:hAnsi="Times New Roman" w:cs="Times New Roman"/>
      <w:sz w:val="20"/>
      <w:szCs w:val="20"/>
      <w:lang w:eastAsia="ar-SA"/>
    </w:rPr>
  </w:style>
  <w:style w:type="paragraph" w:customStyle="1" w:styleId="1">
    <w:name w:val="목록 단락1"/>
    <w:basedOn w:val="Normal"/>
    <w:uiPriority w:val="99"/>
    <w:rsid w:val="00DC14E5"/>
    <w:pPr>
      <w:ind w:left="720"/>
      <w:contextualSpacing/>
    </w:pPr>
  </w:style>
  <w:style w:type="table" w:styleId="Tabel-Gitter">
    <w:name w:val="Table Grid"/>
    <w:basedOn w:val="Tabel-Normal"/>
    <w:uiPriority w:val="99"/>
    <w:rsid w:val="00DC14E5"/>
    <w:pPr>
      <w:spacing w:after="0" w:line="240" w:lineRule="auto"/>
    </w:pPr>
    <w:rPr>
      <w:rFonts w:ascii="Malgun Gothic" w:eastAsia="Malgun Gothic" w:hAnsi="Malgun Gothic" w:cs="Times New Roman"/>
      <w:sz w:val="20"/>
      <w:szCs w:val="20"/>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afsnit">
    <w:name w:val="List Paragraph"/>
    <w:basedOn w:val="Normal"/>
    <w:uiPriority w:val="34"/>
    <w:qFormat/>
    <w:rsid w:val="00DC14E5"/>
    <w:pPr>
      <w:ind w:left="720"/>
      <w:contextualSpacing/>
    </w:pPr>
  </w:style>
  <w:style w:type="character" w:styleId="Kommentarhenvisning">
    <w:name w:val="annotation reference"/>
    <w:basedOn w:val="Standardskrifttypeiafsnit"/>
    <w:uiPriority w:val="99"/>
    <w:semiHidden/>
    <w:unhideWhenUsed/>
    <w:rsid w:val="000743EE"/>
    <w:rPr>
      <w:sz w:val="16"/>
      <w:szCs w:val="16"/>
    </w:rPr>
  </w:style>
  <w:style w:type="paragraph" w:styleId="Kommentartekst">
    <w:name w:val="annotation text"/>
    <w:basedOn w:val="Normal"/>
    <w:link w:val="KommentartekstTegn"/>
    <w:uiPriority w:val="99"/>
    <w:semiHidden/>
    <w:unhideWhenUsed/>
    <w:rsid w:val="000743EE"/>
    <w:rPr>
      <w:sz w:val="20"/>
      <w:szCs w:val="20"/>
    </w:rPr>
  </w:style>
  <w:style w:type="character" w:customStyle="1" w:styleId="KommentartekstTegn">
    <w:name w:val="Kommentartekst Tegn"/>
    <w:basedOn w:val="Standardskrifttypeiafsnit"/>
    <w:link w:val="Kommentartekst"/>
    <w:uiPriority w:val="99"/>
    <w:semiHidden/>
    <w:rsid w:val="000743EE"/>
    <w:rPr>
      <w:rFonts w:ascii="Times New Roman" w:eastAsia="SimSun" w:hAnsi="Times New Roman" w:cs="Times New Roman"/>
      <w:sz w:val="20"/>
      <w:szCs w:val="20"/>
      <w:lang w:eastAsia="ar-SA"/>
    </w:rPr>
  </w:style>
  <w:style w:type="paragraph" w:styleId="Kommentaremne">
    <w:name w:val="annotation subject"/>
    <w:basedOn w:val="Kommentartekst"/>
    <w:next w:val="Kommentartekst"/>
    <w:link w:val="KommentaremneTegn"/>
    <w:uiPriority w:val="99"/>
    <w:semiHidden/>
    <w:unhideWhenUsed/>
    <w:rsid w:val="000743EE"/>
    <w:rPr>
      <w:b/>
      <w:bCs/>
    </w:rPr>
  </w:style>
  <w:style w:type="character" w:customStyle="1" w:styleId="KommentaremneTegn">
    <w:name w:val="Kommentaremne Tegn"/>
    <w:basedOn w:val="KommentartekstTegn"/>
    <w:link w:val="Kommentaremne"/>
    <w:uiPriority w:val="99"/>
    <w:semiHidden/>
    <w:rsid w:val="000743EE"/>
    <w:rPr>
      <w:rFonts w:ascii="Times New Roman" w:eastAsia="SimSun" w:hAnsi="Times New Roman" w:cs="Times New Roman"/>
      <w:b/>
      <w:bCs/>
      <w:sz w:val="20"/>
      <w:szCs w:val="20"/>
      <w:lang w:eastAsia="ar-SA"/>
    </w:rPr>
  </w:style>
  <w:style w:type="paragraph" w:styleId="Markeringsbobletekst">
    <w:name w:val="Balloon Text"/>
    <w:basedOn w:val="Normal"/>
    <w:link w:val="MarkeringsbobletekstTegn"/>
    <w:uiPriority w:val="99"/>
    <w:semiHidden/>
    <w:unhideWhenUsed/>
    <w:rsid w:val="000743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43EE"/>
    <w:rPr>
      <w:rFonts w:ascii="Tahoma" w:eastAsia="SimSun" w:hAnsi="Tahoma" w:cs="Tahoma"/>
      <w:sz w:val="16"/>
      <w:szCs w:val="16"/>
      <w:lang w:eastAsia="ar-SA"/>
    </w:rPr>
  </w:style>
  <w:style w:type="character" w:customStyle="1" w:styleId="hps">
    <w:name w:val="hps"/>
    <w:basedOn w:val="Standardskrifttypeiafsnit"/>
    <w:rsid w:val="000743EE"/>
  </w:style>
  <w:style w:type="character" w:styleId="BesgtHyperlink">
    <w:name w:val="FollowedHyperlink"/>
    <w:basedOn w:val="Standardskrifttypeiafsnit"/>
    <w:uiPriority w:val="99"/>
    <w:semiHidden/>
    <w:unhideWhenUsed/>
    <w:rsid w:val="00EE67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obias.enne@lg-on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orten.aagaard@lge.com" TargetMode="External"/><Relationship Id="rId10" Type="http://schemas.openxmlformats.org/officeDocument/2006/relationships/hyperlink" Target="http://www.lg.com"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usanne.persson@lg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7E68C-8E2D-46F8-8F6E-2D5B0B16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1198</Words>
  <Characters>7310</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Hill &amp; Knowlton</Company>
  <LinksUpToDate>false</LinksUpToDate>
  <CharactersWithSpaces>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Yde</dc:creator>
  <cp:lastModifiedBy>Tobias Enné</cp:lastModifiedBy>
  <cp:revision>6</cp:revision>
  <cp:lastPrinted>2012-09-19T09:12:00Z</cp:lastPrinted>
  <dcterms:created xsi:type="dcterms:W3CDTF">2012-09-19T09:02:00Z</dcterms:created>
  <dcterms:modified xsi:type="dcterms:W3CDTF">2012-09-19T09:29:00Z</dcterms:modified>
</cp:coreProperties>
</file>