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b w:val="1"/>
          <w:sz w:val="26"/>
          <w:szCs w:val="26"/>
        </w:rPr>
      </w:pPr>
      <w:bookmarkStart w:colFirst="0" w:colLast="0" w:name="_19iqg9fffmzo" w:id="0"/>
      <w:bookmarkEnd w:id="0"/>
      <w:r w:rsidDel="00000000" w:rsidR="00000000" w:rsidRPr="00000000">
        <w:rPr>
          <w:b w:val="1"/>
          <w:sz w:val="26"/>
          <w:szCs w:val="26"/>
          <w:rtl w:val="0"/>
        </w:rPr>
        <w:t xml:space="preserve">Stockholm malt, mat och destillat utmanar de etablerade mässorna</w:t>
        <w:br w:type="textWrapping"/>
        <w:t xml:space="preserve">– ska erbjuda ett alternativ för livsnjutare</w:t>
      </w:r>
    </w:p>
    <w:p w:rsidR="00000000" w:rsidDel="00000000" w:rsidP="00000000" w:rsidRDefault="00000000" w:rsidRPr="00000000" w14:paraId="00000001">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På fredag och lördag förväntas rekordmånga, </w:t>
      </w:r>
      <w:r w:rsidDel="00000000" w:rsidR="00000000" w:rsidRPr="00000000">
        <w:rPr>
          <w:rFonts w:ascii="Times New Roman" w:cs="Times New Roman" w:eastAsia="Times New Roman" w:hAnsi="Times New Roman"/>
          <w:b w:val="1"/>
          <w:sz w:val="20"/>
          <w:szCs w:val="20"/>
          <w:rtl w:val="0"/>
        </w:rPr>
        <w:t xml:space="preserve">5 0</w:t>
      </w:r>
      <w:r w:rsidDel="00000000" w:rsidR="00000000" w:rsidRPr="00000000">
        <w:rPr>
          <w:rFonts w:ascii="Times New Roman" w:cs="Times New Roman" w:eastAsia="Times New Roman" w:hAnsi="Times New Roman"/>
          <w:b w:val="1"/>
          <w:sz w:val="20"/>
          <w:szCs w:val="20"/>
          <w:rtl w:val="0"/>
        </w:rPr>
        <w:t xml:space="preserve">00 personer, att besöka Stockholm malt, mat och destillat. Ungefär 10 000 liter öl kommer att drickas och 3 000 matportioner kommer att ätas på Stockholms nya mat och dryckesmässa som utmanar de etablerade mässorna.</w:t>
        <w:br w:type="textWrapping"/>
        <w:t xml:space="preserve">– Vi vill vara ett alternativ till de stora mässorna i Stockholm och mer ge känslan av en saluhall än en nattklubb, säger Glenn Pålsson, projektledare för mässan.</w:t>
      </w: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tab/>
        <w:t xml:space="preserve"> </w:t>
        <w:tab/>
      </w:r>
    </w:p>
    <w:p w:rsidR="00000000" w:rsidDel="00000000" w:rsidP="00000000" w:rsidRDefault="00000000" w:rsidRPr="00000000" w14:paraId="00000003">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Stockholm malt, mat och destillat är en relativt nyetablerad mässa i Stockholm och arrangeras nu för andra gången, 16-17 mars. Men trots att mässan är ny och möter tuff konkurrens så är intresset stort.</w:t>
      </w:r>
    </w:p>
    <w:p w:rsidR="00000000" w:rsidDel="00000000" w:rsidP="00000000" w:rsidRDefault="00000000" w:rsidRPr="00000000" w14:paraId="00000004">
      <w:pPr>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 Biljettförsäljningen inför mässan har varit bra. Det märks att folk är intresserade av en mässa som tydligare fokuserar på kombinationen av mat och dryck. Stockholm malt, mat och destillat rymmer inte bara öl och whisky utan också ett stort matutbud signerat Mässrestauranger som kombineras med massor av andra drycker som vin, </w:t>
      </w:r>
      <w:r w:rsidDel="00000000" w:rsidR="00000000" w:rsidRPr="00000000">
        <w:rPr>
          <w:rFonts w:ascii="Times New Roman" w:cs="Times New Roman" w:eastAsia="Times New Roman" w:hAnsi="Times New Roman"/>
          <w:sz w:val="20"/>
          <w:szCs w:val="20"/>
          <w:highlight w:val="white"/>
          <w:rtl w:val="0"/>
        </w:rPr>
        <w:t xml:space="preserve">rom, cognac, bourbon, gin, vodka, snaps, grappa, champagne, cider och cocktails, säger Glenn Pålsson.</w:t>
      </w:r>
    </w:p>
    <w:p w:rsidR="00000000" w:rsidDel="00000000" w:rsidP="00000000" w:rsidRDefault="00000000" w:rsidRPr="00000000" w14:paraId="0000000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tab/>
        <w:t xml:space="preserve"> </w:t>
        <w:tab/>
      </w:r>
    </w:p>
    <w:p w:rsidR="00000000" w:rsidDel="00000000" w:rsidP="00000000" w:rsidRDefault="00000000" w:rsidRPr="00000000" w14:paraId="00000006">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På mässan kan besökarna prova fler än 500 dryckesalternativ från över 70 utställare. En av årets nyheter är att man lagt ett större fokus på gin. Bland annat kommer det finnas en Gin och Tonic-bar och ginprovningar arrangerad av ginbloggaren, Olof “Mr. GT” Mattson.</w:t>
      </w:r>
    </w:p>
    <w:p w:rsidR="00000000" w:rsidDel="00000000" w:rsidP="00000000" w:rsidRDefault="00000000" w:rsidRPr="00000000" w14:paraId="00000007">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Dessutom finns mästerkocksdeltagaren Ludwig Brydolf på plats för att undervisa om mat och sprit och hur man gör sprithyllan till den nya kryddhyllan. Utöver det finns det möjlighet att besöka mässans cigarrlounge för den som vill avnjuta sin whisky med en cigarr.</w:t>
      </w:r>
    </w:p>
    <w:p w:rsidR="00000000" w:rsidDel="00000000" w:rsidP="00000000" w:rsidRDefault="00000000" w:rsidRPr="00000000" w14:paraId="00000008">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Genom att erbjuda ett annat utbud och möjligheten att upptäcka mässan i en lugnare miljö vill vi tilltala de riktigt kvalitetsmedvetna livsnjutarna och skapa ett alternativ till de klassiska öl- och whiskymässorna i Stockholmsområdet, säger Glenn Pålsson.</w:t>
      </w:r>
    </w:p>
    <w:p w:rsidR="00000000" w:rsidDel="00000000" w:rsidP="00000000" w:rsidRDefault="00000000" w:rsidRPr="00000000" w14:paraId="0000000A">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 Stockholm malt, mat och destillat kommer även en av två deltävlingar i Pizza Champion Cup 2018 att hållas. På lördagen hålls tävlingar i Sveriges bästa Margheritapizza, Sveriges bästa dessertpizza och Sveriges bästa glutenfria pizza.</w:t>
      </w:r>
    </w:p>
    <w:p w:rsidR="00000000" w:rsidDel="00000000" w:rsidP="00000000" w:rsidRDefault="00000000" w:rsidRPr="00000000" w14:paraId="0000000C">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Fakta Stockholm malt, mat och destillat 2018</w:t>
      </w:r>
      <w:r w:rsidDel="00000000" w:rsidR="00000000" w:rsidRPr="00000000">
        <w:rPr>
          <w:rtl w:val="0"/>
        </w:rPr>
      </w:r>
    </w:p>
    <w:p w:rsidR="00000000" w:rsidDel="00000000" w:rsidP="00000000" w:rsidRDefault="00000000" w:rsidRPr="00000000" w14:paraId="0000000F">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Arrangeras för andra året i rad 16-17 mars på Älvsjömässan.</w:t>
      </w:r>
    </w:p>
    <w:p w:rsidR="00000000" w:rsidDel="00000000" w:rsidP="00000000" w:rsidRDefault="00000000" w:rsidRPr="00000000" w14:paraId="00000010">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3000 portioner mat serveras och närmare 10 000 liter öl dricks.</w:t>
      </w:r>
    </w:p>
    <w:p w:rsidR="00000000" w:rsidDel="00000000" w:rsidP="00000000" w:rsidRDefault="00000000" w:rsidRPr="00000000" w14:paraId="00000011">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5 000 besökare förväntas komma till årets mässa.</w:t>
      </w:r>
    </w:p>
    <w:p w:rsidR="00000000" w:rsidDel="00000000" w:rsidP="00000000" w:rsidRDefault="00000000" w:rsidRPr="00000000" w14:paraId="00000012">
      <w:pPr>
        <w:numPr>
          <w:ilvl w:val="0"/>
          <w:numId w:val="1"/>
        </w:numPr>
        <w:ind w:left="720" w:hanging="360"/>
        <w:contextualSpacing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Över 70 utställare med över 500 olika drycker.</w:t>
      </w:r>
    </w:p>
    <w:p w:rsidR="00000000" w:rsidDel="00000000" w:rsidP="00000000" w:rsidRDefault="00000000" w:rsidRPr="00000000" w14:paraId="00000013">
      <w:pPr>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För mer information och bilder för fri publicering:</w:t>
      </w: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Glenn Pålsson, projektledare, Stockholm malt, mat och destillat</w:t>
      </w:r>
    </w:p>
    <w:p w:rsidR="00000000" w:rsidDel="00000000" w:rsidP="00000000" w:rsidRDefault="00000000" w:rsidRPr="00000000" w14:paraId="00000016">
      <w:pPr>
        <w:spacing w:after="140" w:line="324.00000000000006"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E-post: </w:t>
      </w:r>
      <w:hyperlink r:id="rId6">
        <w:r w:rsidDel="00000000" w:rsidR="00000000" w:rsidRPr="00000000">
          <w:rPr>
            <w:rFonts w:ascii="Times New Roman" w:cs="Times New Roman" w:eastAsia="Times New Roman" w:hAnsi="Times New Roman"/>
            <w:sz w:val="20"/>
            <w:szCs w:val="20"/>
            <w:u w:val="single"/>
            <w:rtl w:val="0"/>
          </w:rPr>
          <w:t xml:space="preserve">glenn.palsson@tasteevents.se</w:t>
        </w:r>
      </w:hyperlink>
      <w:r w:rsidDel="00000000" w:rsidR="00000000" w:rsidRPr="00000000">
        <w:rPr>
          <w:rFonts w:ascii="Times New Roman" w:cs="Times New Roman" w:eastAsia="Times New Roman" w:hAnsi="Times New Roman"/>
          <w:sz w:val="20"/>
          <w:szCs w:val="20"/>
          <w:rtl w:val="0"/>
        </w:rPr>
        <w:br w:type="textWrapping"/>
        <w:t xml:space="preserve">Telefon: +46(0)732-36 90 72</w:t>
      </w:r>
    </w:p>
    <w:p w:rsidR="00000000" w:rsidDel="00000000" w:rsidP="00000000" w:rsidRDefault="00000000" w:rsidRPr="00000000" w14:paraId="00000017">
      <w:pPr>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För pressackreditering:</w:t>
      </w:r>
    </w:p>
    <w:p w:rsidR="00000000" w:rsidDel="00000000" w:rsidP="00000000" w:rsidRDefault="00000000" w:rsidRPr="00000000" w14:paraId="00000018">
      <w:pP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Emelie Wilander, pressansvarig.</w:t>
        <w:br w:type="textWrapping"/>
        <w:t xml:space="preserve">E-post: </w:t>
      </w:r>
      <w:hyperlink r:id="rId7">
        <w:r w:rsidDel="00000000" w:rsidR="00000000" w:rsidRPr="00000000">
          <w:rPr>
            <w:rFonts w:ascii="Times New Roman" w:cs="Times New Roman" w:eastAsia="Times New Roman" w:hAnsi="Times New Roman"/>
            <w:color w:val="1155cc"/>
            <w:sz w:val="20"/>
            <w:szCs w:val="20"/>
            <w:u w:val="single"/>
            <w:rtl w:val="0"/>
          </w:rPr>
          <w:t xml:space="preserve">emelie.wilander@tasteevents.se</w:t>
        </w:r>
      </w:hyperlink>
      <w:r w:rsidDel="00000000" w:rsidR="00000000" w:rsidRPr="00000000">
        <w:rPr>
          <w:rFonts w:ascii="Times New Roman" w:cs="Times New Roman" w:eastAsia="Times New Roman" w:hAnsi="Times New Roman"/>
          <w:sz w:val="20"/>
          <w:szCs w:val="20"/>
          <w:rtl w:val="0"/>
        </w:rPr>
        <w:t xml:space="preserve">, </w:t>
        <w:br w:type="textWrapping"/>
        <w:t xml:space="preserve">Telefon: +46(0)767-12 69 40</w:t>
      </w:r>
    </w:p>
    <w:sectPr>
      <w:headerReference r:id="rId8"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contextualSpacing w:val="0"/>
      <w:rPr/>
    </w:pPr>
    <w:r w:rsidDel="00000000" w:rsidR="00000000" w:rsidRPr="00000000">
      <w:rPr/>
      <w:drawing>
        <wp:inline distB="114300" distT="114300" distL="114300" distR="114300">
          <wp:extent cx="1165466" cy="114776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65466" cy="1147763"/>
                  </a:xfrm>
                  <a:prstGeom prst="rect"/>
                  <a:ln/>
                </pic:spPr>
              </pic:pic>
            </a:graphicData>
          </a:graphic>
        </wp:inline>
      </w:drawing>
    </w:r>
    <w:r w:rsidDel="00000000" w:rsidR="00000000" w:rsidRPr="00000000">
      <w:rPr>
        <w:rtl w:val="0"/>
      </w:rPr>
      <w:tab/>
      <w:tab/>
      <w:tab/>
      <w:tab/>
      <w:tab/>
    </w:r>
    <w:r w:rsidDel="00000000" w:rsidR="00000000" w:rsidRPr="00000000">
      <w:rPr>
        <w:sz w:val="18"/>
        <w:szCs w:val="18"/>
        <w:rtl w:val="0"/>
      </w:rPr>
      <w:t xml:space="preserve">Pressmeddelande, Stockholm 2018-03-14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lenn.palsson@tasteevents.se" TargetMode="External"/><Relationship Id="rId7" Type="http://schemas.openxmlformats.org/officeDocument/2006/relationships/hyperlink" Target="mailto:emelie.wilander@tasteevents.s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