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15" w:rsidRPr="00717C15" w:rsidRDefault="00717C15" w:rsidP="00BD488F">
      <w:pPr>
        <w:pStyle w:val="TipsundThemenberschrift1"/>
        <w:spacing w:after="0" w:line="240" w:lineRule="atLeast"/>
        <w:rPr>
          <w:sz w:val="22"/>
          <w:szCs w:val="22"/>
          <w:u w:val="single"/>
        </w:rPr>
      </w:pPr>
      <w:r w:rsidRPr="00717C15">
        <w:rPr>
          <w:sz w:val="22"/>
          <w:szCs w:val="22"/>
          <w:u w:val="single"/>
        </w:rPr>
        <w:t>Parkschnäppchen kann teuer werden</w:t>
      </w:r>
    </w:p>
    <w:p w:rsidR="00BD488F" w:rsidRPr="00717C15" w:rsidRDefault="00BD488F" w:rsidP="00BD488F">
      <w:pPr>
        <w:pStyle w:val="TipsundThemenberschrift1"/>
        <w:spacing w:after="0" w:line="240" w:lineRule="atLeast"/>
        <w:rPr>
          <w:sz w:val="28"/>
          <w:szCs w:val="28"/>
        </w:rPr>
      </w:pPr>
      <w:r w:rsidRPr="00717C15">
        <w:rPr>
          <w:sz w:val="28"/>
          <w:szCs w:val="28"/>
        </w:rPr>
        <w:t>Auto kann bei Abwesenheit abgeschleppt werden</w:t>
      </w:r>
    </w:p>
    <w:p w:rsidR="00BD488F" w:rsidRDefault="00BD488F" w:rsidP="00BD488F">
      <w:pPr>
        <w:pStyle w:val="TipsundThemenStandard"/>
        <w:spacing w:after="0" w:line="240" w:lineRule="atLeast"/>
        <w:ind w:left="0" w:firstLine="0"/>
      </w:pPr>
    </w:p>
    <w:p w:rsidR="00BD488F" w:rsidRPr="00BD488F" w:rsidRDefault="00BD488F" w:rsidP="00BD488F">
      <w:pPr>
        <w:pStyle w:val="TipsundThemenStandard"/>
        <w:spacing w:after="0" w:line="240" w:lineRule="atLeast"/>
        <w:ind w:left="0" w:firstLine="0"/>
        <w:rPr>
          <w:b/>
        </w:rPr>
      </w:pPr>
      <w:r w:rsidRPr="00BD488F">
        <w:rPr>
          <w:b/>
        </w:rPr>
        <w:t>(</w:t>
      </w:r>
      <w:r w:rsidR="003F7227">
        <w:rPr>
          <w:b/>
        </w:rPr>
        <w:t>J</w:t>
      </w:r>
      <w:bookmarkStart w:id="0" w:name="_GoBack"/>
      <w:bookmarkEnd w:id="0"/>
      <w:r w:rsidR="003F7227">
        <w:rPr>
          <w:b/>
        </w:rPr>
        <w:t>uli</w:t>
      </w:r>
      <w:r w:rsidRPr="00BD488F">
        <w:rPr>
          <w:b/>
        </w:rPr>
        <w:t xml:space="preserve"> 2019) Parkplätze, insbesondere kostenlose, sind knapp. Umso schöner, wenn sich eine legale Parkmöglichkeit auf dem Seitenstreifen ergibt. Das gilt vor allem </w:t>
      </w:r>
      <w:r>
        <w:rPr>
          <w:b/>
        </w:rPr>
        <w:t>dann, wenn eine Urlaubsreise ansteht.</w:t>
      </w:r>
      <w:r w:rsidRPr="00BD488F">
        <w:rPr>
          <w:b/>
        </w:rPr>
        <w:t xml:space="preserve"> Doch kann sich das vermeintliche Parkschnäppchen als teurer Flop erweisen. Darauf weist die SIGNAL IDUNA hin.</w:t>
      </w:r>
    </w:p>
    <w:p w:rsidR="00BD488F" w:rsidRDefault="00BD488F" w:rsidP="00BD488F">
      <w:pPr>
        <w:pStyle w:val="TipsundThemenStandard"/>
        <w:spacing w:after="0" w:line="240" w:lineRule="atLeast"/>
        <w:ind w:left="0" w:firstLine="0"/>
      </w:pPr>
    </w:p>
    <w:p w:rsidR="00105476" w:rsidRDefault="00BD488F" w:rsidP="00BD488F">
      <w:pPr>
        <w:pStyle w:val="TipsundThemenStandard"/>
        <w:spacing w:after="0" w:line="240" w:lineRule="atLeast"/>
        <w:ind w:left="0" w:firstLine="0"/>
      </w:pPr>
      <w:r>
        <w:t>Wer sein Auto für längere Zeit am Straßenrand abstellt, weil er verreist, für den kann das Parken teuer werden. Das ist dann der Fall, wenn dort während des Urlaubs ein</w:t>
      </w:r>
      <w:r w:rsidR="009F5146">
        <w:t>e</w:t>
      </w:r>
      <w:r>
        <w:t xml:space="preserve"> Halteverbot</w:t>
      </w:r>
      <w:r w:rsidR="009F5146">
        <w:t>szone</w:t>
      </w:r>
      <w:r>
        <w:t xml:space="preserve"> eingerichtet wird, beispielsweise aufgrund eines Umzugs. Denn </w:t>
      </w:r>
      <w:r w:rsidR="009F5146">
        <w:t>die</w:t>
      </w:r>
      <w:r>
        <w:t xml:space="preserve"> neu aufgestellte</w:t>
      </w:r>
      <w:r w:rsidR="006F1CB6">
        <w:t>n</w:t>
      </w:r>
      <w:r>
        <w:t xml:space="preserve"> Halteverbotsschild</w:t>
      </w:r>
      <w:r w:rsidR="009F5146">
        <w:t>er</w:t>
      </w:r>
      <w:r>
        <w:t xml:space="preserve"> </w:t>
      </w:r>
      <w:r w:rsidR="009F5146">
        <w:t>gelten</w:t>
      </w:r>
      <w:r>
        <w:t xml:space="preserve"> auch dann, wenn der Betroffene wegen längerer Abwesenheit keine Kenntnis davon bekommen konnte. </w:t>
      </w:r>
    </w:p>
    <w:p w:rsidR="00105476" w:rsidRDefault="00105476" w:rsidP="00BD488F">
      <w:pPr>
        <w:pStyle w:val="TipsundThemenStandard"/>
        <w:spacing w:after="0" w:line="240" w:lineRule="atLeast"/>
        <w:ind w:left="0" w:firstLine="0"/>
      </w:pPr>
    </w:p>
    <w:p w:rsidR="00BD488F" w:rsidRDefault="00BD488F" w:rsidP="00BD488F">
      <w:pPr>
        <w:pStyle w:val="TipsundThemenStandard"/>
        <w:spacing w:after="0" w:line="240" w:lineRule="atLeast"/>
        <w:ind w:left="0" w:firstLine="0"/>
      </w:pPr>
      <w:r>
        <w:t xml:space="preserve">Außer der fälligen </w:t>
      </w:r>
      <w:r w:rsidR="00105476">
        <w:t>Verwaltungsgebühr</w:t>
      </w:r>
      <w:r>
        <w:t xml:space="preserve"> muss der Autofahrer unter Umständen </w:t>
      </w:r>
      <w:r w:rsidR="009F5146">
        <w:t>auch</w:t>
      </w:r>
      <w:r>
        <w:t xml:space="preserve"> die Abschleppkosten tragen. Dabei gilt allerdings im Allgemeinen eine Schonfrist von </w:t>
      </w:r>
      <w:r w:rsidR="00105476">
        <w:t>72</w:t>
      </w:r>
      <w:r>
        <w:t xml:space="preserve"> Stunden. </w:t>
      </w:r>
      <w:r w:rsidR="00105476">
        <w:t>Das bedeutet, dass erst ab dem vierten Tag nach Aufstellen eines Halteverbotsschildes abgeschleppt werden darf. Sicherer ist es</w:t>
      </w:r>
      <w:r w:rsidR="009F5146">
        <w:t xml:space="preserve"> in jedem Fall</w:t>
      </w:r>
      <w:r>
        <w:t xml:space="preserve">, </w:t>
      </w:r>
      <w:r w:rsidR="00105476">
        <w:t>das</w:t>
      </w:r>
      <w:r>
        <w:t xml:space="preserve"> Fahrzeug bei </w:t>
      </w:r>
      <w:r w:rsidR="009F5146">
        <w:t xml:space="preserve">geplanter </w:t>
      </w:r>
      <w:r>
        <w:t>längerer Abwesenheit auf einem ausgewiesenen Parkplatz abzustellen</w:t>
      </w:r>
      <w:r w:rsidR="00105476">
        <w:t>, rät die SIGNAL IDUNA</w:t>
      </w:r>
      <w:r>
        <w:t xml:space="preserve">. </w:t>
      </w:r>
    </w:p>
    <w:p w:rsidR="009F5146" w:rsidRDefault="009F5146" w:rsidP="00BD488F">
      <w:pPr>
        <w:pStyle w:val="TipsundThemenStandard"/>
        <w:spacing w:after="0" w:line="240" w:lineRule="atLeast"/>
        <w:ind w:left="0" w:firstLine="0"/>
      </w:pPr>
    </w:p>
    <w:p w:rsidR="009F5146" w:rsidRDefault="00717C15" w:rsidP="00BD488F">
      <w:pPr>
        <w:pStyle w:val="TipsundThemenStandard"/>
        <w:spacing w:after="0" w:line="240" w:lineRule="atLeast"/>
        <w:ind w:left="0" w:firstLine="0"/>
      </w:pPr>
      <w:r>
        <w:t xml:space="preserve">Für eine sichere Fahrt ist auch eine leistungsstarke Kraftfahrtversicherung nötig. Hier vereinigt der neue, zweistufige Versicherungsschutz der SIGNAL IDUNA umfangreiche Leistungen mit Flexibilität und einem guten Preis-Leistungs-Verhältnis. So lässt sich der Versicherungsschutz beispielsweise durch zahlreiche optionale Leistungsmodule auf den individuellen Bedarf zuschneiden. </w:t>
      </w:r>
    </w:p>
    <w:p w:rsidR="00B40726" w:rsidRDefault="00B40726" w:rsidP="00BD488F">
      <w:pPr>
        <w:spacing w:line="240" w:lineRule="atLeast"/>
      </w:pPr>
    </w:p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8F"/>
    <w:rsid w:val="00105476"/>
    <w:rsid w:val="002964BC"/>
    <w:rsid w:val="003F7227"/>
    <w:rsid w:val="006F1CB6"/>
    <w:rsid w:val="00717C15"/>
    <w:rsid w:val="00972BFB"/>
    <w:rsid w:val="009F5146"/>
    <w:rsid w:val="00B40726"/>
    <w:rsid w:val="00B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9269-4DE3-4E18-BF11-8EF747A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psundThemenStandard">
    <w:name w:val="Tips und Themen Standard"/>
    <w:basedOn w:val="Standard"/>
    <w:rsid w:val="00BD488F"/>
    <w:pPr>
      <w:tabs>
        <w:tab w:val="left" w:pos="360"/>
      </w:tabs>
      <w:spacing w:after="240" w:line="288" w:lineRule="auto"/>
      <w:ind w:left="360" w:hanging="360"/>
    </w:pPr>
    <w:rPr>
      <w:rFonts w:eastAsia="Times New Roman" w:cs="Times New Roman"/>
      <w:sz w:val="22"/>
      <w:lang w:eastAsia="de-DE"/>
    </w:rPr>
  </w:style>
  <w:style w:type="paragraph" w:customStyle="1" w:styleId="TipsundThemenberschrift1">
    <w:name w:val="Tips und Themen Überschrift 1"/>
    <w:basedOn w:val="berschrift1"/>
    <w:rsid w:val="00BD488F"/>
    <w:pPr>
      <w:keepNext w:val="0"/>
      <w:keepLines w:val="0"/>
      <w:spacing w:before="0" w:after="360"/>
      <w:outlineLvl w:val="9"/>
    </w:pPr>
    <w:rPr>
      <w:rFonts w:eastAsia="Times New Roman" w:cs="Times New Roman"/>
      <w:b/>
      <w:sz w:val="2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5</cp:revision>
  <dcterms:created xsi:type="dcterms:W3CDTF">2019-04-24T14:34:00Z</dcterms:created>
  <dcterms:modified xsi:type="dcterms:W3CDTF">2019-07-01T06:26:00Z</dcterms:modified>
</cp:coreProperties>
</file>