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4B7" w:rsidRDefault="004374B7">
      <w:pPr>
        <w:rPr>
          <w:lang w:val="sv-SE"/>
        </w:rPr>
      </w:pPr>
    </w:p>
    <w:p w:rsidR="004374B7" w:rsidRDefault="004374B7">
      <w:pPr>
        <w:rPr>
          <w:lang w:val="sv-SE"/>
        </w:rPr>
      </w:pPr>
    </w:p>
    <w:p w:rsidR="004374B7" w:rsidRDefault="004374B7">
      <w:pPr>
        <w:rPr>
          <w:lang w:val="sv-SE"/>
        </w:rPr>
      </w:pPr>
      <w:r>
        <w:rPr>
          <w:lang w:val="sv-SE"/>
        </w:rPr>
        <w:t>PRESSMEDDELANDE</w:t>
      </w:r>
    </w:p>
    <w:p w:rsidR="004374B7" w:rsidRDefault="004374B7">
      <w:pPr>
        <w:rPr>
          <w:lang w:val="sv-SE"/>
        </w:rPr>
      </w:pPr>
      <w:r>
        <w:rPr>
          <w:lang w:val="sv-SE"/>
        </w:rPr>
        <w:t>Stockholm 7 oktober</w:t>
      </w:r>
      <w:bookmarkStart w:id="0" w:name="bookmark"/>
      <w:bookmarkEnd w:id="0"/>
      <w:r>
        <w:rPr>
          <w:lang w:val="sv-SE"/>
        </w:rPr>
        <w:t xml:space="preserve"> 2011</w:t>
      </w:r>
    </w:p>
    <w:p w:rsidR="004374B7" w:rsidRDefault="004374B7">
      <w:pPr>
        <w:rPr>
          <w:lang w:val="sv-SE"/>
        </w:rPr>
      </w:pPr>
    </w:p>
    <w:p w:rsidR="004374B7" w:rsidRDefault="004374B7">
      <w:pPr>
        <w:pStyle w:val="Rubrik3A"/>
        <w:rPr>
          <w:sz w:val="28"/>
          <w:lang w:val="sv-SE"/>
        </w:rPr>
      </w:pPr>
      <w:r>
        <w:rPr>
          <w:sz w:val="28"/>
          <w:lang w:val="sv-SE"/>
        </w:rPr>
        <w:t xml:space="preserve">NK Access lanserar </w:t>
      </w:r>
      <w:proofErr w:type="spellStart"/>
      <w:r>
        <w:rPr>
          <w:sz w:val="28"/>
          <w:lang w:val="sv-SE"/>
        </w:rPr>
        <w:t>Maggio</w:t>
      </w:r>
      <w:proofErr w:type="spellEnd"/>
      <w:r>
        <w:rPr>
          <w:sz w:val="28"/>
          <w:lang w:val="sv-SE"/>
        </w:rPr>
        <w:t xml:space="preserve"> </w:t>
      </w:r>
      <w:proofErr w:type="spellStart"/>
      <w:r>
        <w:rPr>
          <w:sz w:val="28"/>
          <w:lang w:val="sv-SE"/>
        </w:rPr>
        <w:t>Italian</w:t>
      </w:r>
      <w:proofErr w:type="spellEnd"/>
      <w:r>
        <w:rPr>
          <w:sz w:val="28"/>
          <w:lang w:val="sv-SE"/>
        </w:rPr>
        <w:t xml:space="preserve"> </w:t>
      </w:r>
      <w:proofErr w:type="spellStart"/>
      <w:r>
        <w:rPr>
          <w:sz w:val="28"/>
          <w:lang w:val="sv-SE"/>
        </w:rPr>
        <w:t>Jewelry</w:t>
      </w:r>
      <w:proofErr w:type="spellEnd"/>
      <w:r>
        <w:rPr>
          <w:sz w:val="28"/>
          <w:lang w:val="sv-SE"/>
        </w:rPr>
        <w:t>.</w:t>
      </w:r>
    </w:p>
    <w:p w:rsidR="004374B7" w:rsidRDefault="004374B7">
      <w:pPr>
        <w:rPr>
          <w:lang w:val="sv-SE"/>
        </w:rPr>
      </w:pPr>
    </w:p>
    <w:p w:rsidR="004374B7" w:rsidRDefault="00264DB5">
      <w:pPr>
        <w:rPr>
          <w:b/>
          <w:sz w:val="22"/>
          <w:lang w:val="sv-SE"/>
        </w:rPr>
      </w:pPr>
      <w:r>
        <w:rPr>
          <w:b/>
          <w:lang w:val="sv-SE"/>
        </w:rPr>
        <w:t>I h</w:t>
      </w:r>
      <w:r w:rsidR="004374B7">
        <w:rPr>
          <w:b/>
          <w:lang w:val="sv-SE"/>
        </w:rPr>
        <w:t xml:space="preserve">öst </w:t>
      </w:r>
      <w:r w:rsidR="00A77C44">
        <w:rPr>
          <w:b/>
          <w:lang w:val="sv-SE"/>
        </w:rPr>
        <w:t>utökar</w:t>
      </w:r>
      <w:r w:rsidR="004374B7">
        <w:rPr>
          <w:b/>
          <w:lang w:val="sv-SE"/>
        </w:rPr>
        <w:t xml:space="preserve"> </w:t>
      </w:r>
      <w:r w:rsidR="004374B7">
        <w:rPr>
          <w:b/>
          <w:sz w:val="22"/>
          <w:lang w:val="sv-SE"/>
        </w:rPr>
        <w:t xml:space="preserve">NK Access sitt </w:t>
      </w:r>
      <w:r w:rsidR="00A77C44">
        <w:rPr>
          <w:b/>
          <w:sz w:val="22"/>
          <w:lang w:val="sv-SE"/>
        </w:rPr>
        <w:t>sortiment</w:t>
      </w:r>
      <w:r w:rsidR="004374B7">
        <w:rPr>
          <w:b/>
          <w:sz w:val="22"/>
          <w:lang w:val="sv-SE"/>
        </w:rPr>
        <w:t xml:space="preserve"> med smycken från </w:t>
      </w:r>
      <w:proofErr w:type="spellStart"/>
      <w:r w:rsidR="004374B7">
        <w:rPr>
          <w:b/>
          <w:sz w:val="22"/>
          <w:lang w:val="sv-SE"/>
        </w:rPr>
        <w:t>Maggio</w:t>
      </w:r>
      <w:proofErr w:type="spellEnd"/>
      <w:r w:rsidR="004374B7">
        <w:rPr>
          <w:b/>
          <w:sz w:val="22"/>
          <w:lang w:val="sv-SE"/>
        </w:rPr>
        <w:t xml:space="preserve"> </w:t>
      </w:r>
      <w:proofErr w:type="spellStart"/>
      <w:r w:rsidR="004374B7">
        <w:rPr>
          <w:b/>
          <w:sz w:val="22"/>
          <w:lang w:val="sv-SE"/>
        </w:rPr>
        <w:t>Italian</w:t>
      </w:r>
      <w:proofErr w:type="spellEnd"/>
      <w:r w:rsidR="004374B7">
        <w:rPr>
          <w:b/>
          <w:sz w:val="22"/>
          <w:lang w:val="sv-SE"/>
        </w:rPr>
        <w:t xml:space="preserve"> </w:t>
      </w:r>
      <w:proofErr w:type="spellStart"/>
      <w:r w:rsidR="004374B7">
        <w:rPr>
          <w:b/>
          <w:sz w:val="22"/>
          <w:lang w:val="sv-SE"/>
        </w:rPr>
        <w:t>Jewelry</w:t>
      </w:r>
      <w:proofErr w:type="spellEnd"/>
      <w:r w:rsidR="004374B7">
        <w:rPr>
          <w:b/>
          <w:sz w:val="22"/>
          <w:lang w:val="sv-SE"/>
        </w:rPr>
        <w:t xml:space="preserve">. De handgjorda silversmyckena har anor från 60-talets Italien där varumärket grundades av Rodolfo </w:t>
      </w:r>
      <w:proofErr w:type="spellStart"/>
      <w:r w:rsidR="004374B7">
        <w:rPr>
          <w:b/>
          <w:sz w:val="22"/>
          <w:lang w:val="sv-SE"/>
        </w:rPr>
        <w:t>Maggio</w:t>
      </w:r>
      <w:proofErr w:type="spellEnd"/>
      <w:r w:rsidR="004374B7">
        <w:rPr>
          <w:b/>
          <w:sz w:val="22"/>
          <w:lang w:val="sv-SE"/>
        </w:rPr>
        <w:t xml:space="preserve">. Arvet och varumärket lever idag vidare i Sverige genom </w:t>
      </w:r>
      <w:r w:rsidR="00A77C44">
        <w:rPr>
          <w:b/>
          <w:sz w:val="22"/>
          <w:lang w:val="sv-SE"/>
        </w:rPr>
        <w:t xml:space="preserve">sonen Federico </w:t>
      </w:r>
      <w:proofErr w:type="spellStart"/>
      <w:r w:rsidR="00A77C44">
        <w:rPr>
          <w:b/>
          <w:sz w:val="22"/>
          <w:lang w:val="sv-SE"/>
        </w:rPr>
        <w:t>Maggio</w:t>
      </w:r>
      <w:proofErr w:type="spellEnd"/>
      <w:r w:rsidR="004374B7">
        <w:rPr>
          <w:b/>
          <w:sz w:val="22"/>
          <w:lang w:val="sv-SE"/>
        </w:rPr>
        <w:t xml:space="preserve">. Kollektionen lanseras exklusivt på NK Access i </w:t>
      </w:r>
      <w:r w:rsidR="00A77C44">
        <w:rPr>
          <w:b/>
          <w:sz w:val="22"/>
          <w:lang w:val="sv-SE"/>
        </w:rPr>
        <w:t>Stockholm.</w:t>
      </w:r>
    </w:p>
    <w:p w:rsidR="004374B7" w:rsidRDefault="004374B7">
      <w:pPr>
        <w:rPr>
          <w:sz w:val="22"/>
          <w:lang w:val="sv-SE"/>
        </w:rPr>
      </w:pPr>
    </w:p>
    <w:p w:rsidR="004374B7" w:rsidRDefault="004374B7">
      <w:pPr>
        <w:rPr>
          <w:sz w:val="22"/>
          <w:lang w:val="sv-SE"/>
        </w:rPr>
      </w:pPr>
      <w:r>
        <w:rPr>
          <w:sz w:val="22"/>
          <w:lang w:val="sv-SE"/>
        </w:rPr>
        <w:t xml:space="preserve">– </w:t>
      </w:r>
      <w:r w:rsidRPr="00A77C44">
        <w:rPr>
          <w:rFonts w:ascii="Times" w:hAnsi="Times"/>
          <w:lang w:val="sv-SE"/>
        </w:rPr>
        <w:t xml:space="preserve">Vi letar hela tiden efter nya spännande designers som tillsammans med de starka internationella varumärken vi har, </w:t>
      </w:r>
      <w:r w:rsidR="00A77C44">
        <w:rPr>
          <w:rFonts w:ascii="Times" w:hAnsi="Times"/>
          <w:lang w:val="sv-SE"/>
        </w:rPr>
        <w:t xml:space="preserve">kan </w:t>
      </w:r>
      <w:r w:rsidRPr="00A77C44">
        <w:rPr>
          <w:rFonts w:ascii="Times" w:hAnsi="Times"/>
          <w:lang w:val="sv-SE"/>
        </w:rPr>
        <w:t xml:space="preserve">skapa ett unikt och intressant sortiment. </w:t>
      </w:r>
      <w:proofErr w:type="spellStart"/>
      <w:r>
        <w:rPr>
          <w:sz w:val="22"/>
          <w:lang w:val="sv-SE"/>
        </w:rPr>
        <w:t>Maggio</w:t>
      </w:r>
      <w:proofErr w:type="spellEnd"/>
      <w:r>
        <w:rPr>
          <w:sz w:val="22"/>
          <w:lang w:val="sv-SE"/>
        </w:rPr>
        <w:t xml:space="preserve"> </w:t>
      </w:r>
      <w:proofErr w:type="spellStart"/>
      <w:r>
        <w:rPr>
          <w:sz w:val="22"/>
          <w:lang w:val="sv-SE"/>
        </w:rPr>
        <w:t>Italian</w:t>
      </w:r>
      <w:proofErr w:type="spellEnd"/>
      <w:r>
        <w:rPr>
          <w:sz w:val="22"/>
          <w:lang w:val="sv-SE"/>
        </w:rPr>
        <w:t xml:space="preserve"> </w:t>
      </w:r>
      <w:proofErr w:type="spellStart"/>
      <w:r>
        <w:rPr>
          <w:sz w:val="22"/>
          <w:lang w:val="sv-SE"/>
        </w:rPr>
        <w:t>Jewelry</w:t>
      </w:r>
      <w:proofErr w:type="spellEnd"/>
      <w:r>
        <w:rPr>
          <w:sz w:val="22"/>
          <w:lang w:val="sv-SE"/>
        </w:rPr>
        <w:t xml:space="preserve"> passar bra in vår </w:t>
      </w:r>
      <w:proofErr w:type="spellStart"/>
      <w:r>
        <w:rPr>
          <w:sz w:val="22"/>
          <w:lang w:val="sv-SE"/>
        </w:rPr>
        <w:t>varumärkesmix</w:t>
      </w:r>
      <w:proofErr w:type="spellEnd"/>
      <w:r>
        <w:rPr>
          <w:sz w:val="22"/>
          <w:lang w:val="sv-SE"/>
        </w:rPr>
        <w:t xml:space="preserve"> och stärker utbudet av smycken på NK Access i Stockholm, säger Eva Lindström, VD NK Access.</w:t>
      </w:r>
    </w:p>
    <w:p w:rsidR="004374B7" w:rsidRDefault="004374B7">
      <w:pPr>
        <w:rPr>
          <w:sz w:val="22"/>
          <w:lang w:val="sv-SE"/>
        </w:rPr>
      </w:pPr>
    </w:p>
    <w:p w:rsidR="004374B7" w:rsidRDefault="004374B7">
      <w:pPr>
        <w:pStyle w:val="Friform"/>
        <w:spacing w:after="240"/>
        <w:rPr>
          <w:rFonts w:ascii="Times" w:hAnsi="Times"/>
          <w:sz w:val="22"/>
        </w:rPr>
      </w:pPr>
      <w:proofErr w:type="spellStart"/>
      <w:r>
        <w:rPr>
          <w:rFonts w:ascii="Times" w:hAnsi="Times"/>
          <w:sz w:val="22"/>
        </w:rPr>
        <w:t>Maggio</w:t>
      </w:r>
      <w:proofErr w:type="spellEnd"/>
      <w:r>
        <w:rPr>
          <w:rFonts w:ascii="Times" w:hAnsi="Times"/>
          <w:sz w:val="22"/>
        </w:rPr>
        <w:t xml:space="preserve"> </w:t>
      </w:r>
      <w:proofErr w:type="spellStart"/>
      <w:r>
        <w:rPr>
          <w:rFonts w:ascii="Times" w:hAnsi="Times"/>
          <w:sz w:val="22"/>
        </w:rPr>
        <w:t>Italian</w:t>
      </w:r>
      <w:proofErr w:type="spellEnd"/>
      <w:r>
        <w:rPr>
          <w:rFonts w:ascii="Times" w:hAnsi="Times"/>
          <w:sz w:val="22"/>
        </w:rPr>
        <w:t xml:space="preserve"> </w:t>
      </w:r>
      <w:proofErr w:type="spellStart"/>
      <w:r>
        <w:rPr>
          <w:rFonts w:ascii="Times" w:hAnsi="Times"/>
          <w:sz w:val="22"/>
        </w:rPr>
        <w:t>Jewelry</w:t>
      </w:r>
      <w:proofErr w:type="spellEnd"/>
      <w:r>
        <w:rPr>
          <w:rFonts w:ascii="Times" w:hAnsi="Times"/>
          <w:sz w:val="22"/>
        </w:rPr>
        <w:t xml:space="preserve"> grundades i Milano av Rodolfo </w:t>
      </w:r>
      <w:proofErr w:type="spellStart"/>
      <w:r>
        <w:rPr>
          <w:rFonts w:ascii="Times" w:hAnsi="Times"/>
          <w:sz w:val="22"/>
        </w:rPr>
        <w:t>Maggio</w:t>
      </w:r>
      <w:proofErr w:type="spellEnd"/>
      <w:r>
        <w:rPr>
          <w:rFonts w:ascii="Times" w:hAnsi="Times"/>
          <w:sz w:val="22"/>
        </w:rPr>
        <w:t xml:space="preserve">, skulptör, restauratör och konstnär. Idag har sonen Federico </w:t>
      </w:r>
      <w:proofErr w:type="spellStart"/>
      <w:r>
        <w:rPr>
          <w:rFonts w:ascii="Times" w:hAnsi="Times"/>
          <w:sz w:val="22"/>
        </w:rPr>
        <w:t>Maggio</w:t>
      </w:r>
      <w:proofErr w:type="spellEnd"/>
      <w:r>
        <w:rPr>
          <w:rFonts w:ascii="Times" w:hAnsi="Times"/>
          <w:sz w:val="22"/>
        </w:rPr>
        <w:t xml:space="preserve"> fört arvet och smyckesdesignen vidare. Kollektionen Garibaldi</w:t>
      </w:r>
      <w:r w:rsidR="00A77C44">
        <w:rPr>
          <w:rFonts w:ascii="Times" w:hAnsi="Times"/>
          <w:sz w:val="22"/>
        </w:rPr>
        <w:t>, döpt efter den gata i Milano där Rodolfos ateljé låg,</w:t>
      </w:r>
      <w:r>
        <w:rPr>
          <w:rFonts w:ascii="Times" w:hAnsi="Times"/>
          <w:sz w:val="22"/>
        </w:rPr>
        <w:t xml:space="preserve"> </w:t>
      </w:r>
      <w:r w:rsidR="00A77C44">
        <w:rPr>
          <w:rFonts w:ascii="Times" w:hAnsi="Times"/>
          <w:sz w:val="22"/>
        </w:rPr>
        <w:t>består av smycken som</w:t>
      </w:r>
      <w:r>
        <w:rPr>
          <w:rFonts w:ascii="Times" w:hAnsi="Times"/>
          <w:sz w:val="22"/>
        </w:rPr>
        <w:t xml:space="preserve"> helt elle</w:t>
      </w:r>
      <w:r w:rsidR="00A77C44">
        <w:rPr>
          <w:rFonts w:ascii="Times" w:hAnsi="Times"/>
          <w:sz w:val="22"/>
        </w:rPr>
        <w:t>r delvis hämtats från</w:t>
      </w:r>
      <w:r>
        <w:rPr>
          <w:rFonts w:ascii="Times" w:hAnsi="Times"/>
          <w:sz w:val="22"/>
        </w:rPr>
        <w:t xml:space="preserve"> faderns kollektioner</w:t>
      </w:r>
      <w:r w:rsidR="00A77C44">
        <w:rPr>
          <w:rFonts w:ascii="Times" w:hAnsi="Times"/>
          <w:sz w:val="22"/>
        </w:rPr>
        <w:t>. Smyckena</w:t>
      </w:r>
      <w:r>
        <w:rPr>
          <w:rFonts w:ascii="Times" w:hAnsi="Times"/>
          <w:sz w:val="22"/>
        </w:rPr>
        <w:t xml:space="preserve"> kännetecknas av ett ingraverat namn</w:t>
      </w:r>
      <w:r w:rsidR="00A77C44">
        <w:rPr>
          <w:rFonts w:ascii="Times" w:hAnsi="Times"/>
          <w:sz w:val="22"/>
        </w:rPr>
        <w:t>, ett signum som lever kvar än idag</w:t>
      </w:r>
      <w:r>
        <w:rPr>
          <w:rFonts w:ascii="Times" w:hAnsi="Times"/>
          <w:sz w:val="22"/>
        </w:rPr>
        <w:t xml:space="preserve">. Kollektionen består av armband, halsband, ringar och örhängen i </w:t>
      </w:r>
      <w:r w:rsidR="00A77C44">
        <w:rPr>
          <w:rFonts w:ascii="Times" w:hAnsi="Times"/>
          <w:sz w:val="22"/>
        </w:rPr>
        <w:t xml:space="preserve">sterling </w:t>
      </w:r>
      <w:r>
        <w:rPr>
          <w:rFonts w:ascii="Times" w:hAnsi="Times"/>
          <w:sz w:val="22"/>
        </w:rPr>
        <w:t xml:space="preserve">silver.  </w:t>
      </w:r>
    </w:p>
    <w:p w:rsidR="004374B7" w:rsidRDefault="00A77C44">
      <w:pPr>
        <w:pStyle w:val="Friform"/>
        <w:spacing w:after="240"/>
        <w:rPr>
          <w:rFonts w:ascii="Times" w:hAnsi="Times"/>
          <w:sz w:val="22"/>
        </w:rPr>
      </w:pPr>
      <w:r>
        <w:rPr>
          <w:rFonts w:ascii="Times" w:hAnsi="Times"/>
          <w:sz w:val="22"/>
        </w:rPr>
        <w:t>–</w:t>
      </w:r>
      <w:r w:rsidR="004374B7">
        <w:rPr>
          <w:rFonts w:ascii="Times" w:hAnsi="Times"/>
          <w:sz w:val="22"/>
        </w:rPr>
        <w:t xml:space="preserve"> Våra smycken är skapade under en tid </w:t>
      </w:r>
      <w:r>
        <w:rPr>
          <w:rFonts w:ascii="Times" w:hAnsi="Times"/>
          <w:sz w:val="22"/>
        </w:rPr>
        <w:t xml:space="preserve">som </w:t>
      </w:r>
      <w:r w:rsidR="004374B7">
        <w:rPr>
          <w:rFonts w:ascii="Times" w:hAnsi="Times"/>
          <w:sz w:val="22"/>
        </w:rPr>
        <w:t>präglad</w:t>
      </w:r>
      <w:r>
        <w:rPr>
          <w:rFonts w:ascii="Times" w:hAnsi="Times"/>
          <w:sz w:val="22"/>
        </w:rPr>
        <w:t>es</w:t>
      </w:r>
      <w:r w:rsidR="004374B7">
        <w:rPr>
          <w:rFonts w:ascii="Times" w:hAnsi="Times"/>
          <w:sz w:val="22"/>
        </w:rPr>
        <w:t xml:space="preserve"> av frihet och öppenhet. </w:t>
      </w:r>
      <w:r>
        <w:rPr>
          <w:rFonts w:ascii="Times" w:hAnsi="Times"/>
          <w:sz w:val="22"/>
        </w:rPr>
        <w:t>Idag ser verkligheten annorlunda ut och d</w:t>
      </w:r>
      <w:r w:rsidR="004374B7">
        <w:rPr>
          <w:rFonts w:ascii="Times" w:hAnsi="Times"/>
          <w:sz w:val="22"/>
        </w:rPr>
        <w:t xml:space="preserve">et är spännande att se hur historien får ett nytt kapitel i och med lanseringen </w:t>
      </w:r>
      <w:r>
        <w:rPr>
          <w:rFonts w:ascii="Times" w:hAnsi="Times"/>
          <w:sz w:val="22"/>
        </w:rPr>
        <w:t xml:space="preserve">i Sverige och </w:t>
      </w:r>
      <w:r w:rsidR="004374B7">
        <w:rPr>
          <w:rFonts w:ascii="Times" w:hAnsi="Times"/>
          <w:sz w:val="22"/>
        </w:rPr>
        <w:t>på NK</w:t>
      </w:r>
      <w:r w:rsidR="004374B7">
        <w:rPr>
          <w:sz w:val="22"/>
        </w:rPr>
        <w:t xml:space="preserve">, säger Federico </w:t>
      </w:r>
      <w:proofErr w:type="spellStart"/>
      <w:r w:rsidR="004374B7">
        <w:rPr>
          <w:sz w:val="22"/>
        </w:rPr>
        <w:t>Maggio</w:t>
      </w:r>
      <w:proofErr w:type="spellEnd"/>
      <w:r w:rsidR="004374B7">
        <w:rPr>
          <w:sz w:val="22"/>
        </w:rPr>
        <w:t xml:space="preserve">, </w:t>
      </w:r>
      <w:proofErr w:type="spellStart"/>
      <w:r w:rsidR="004374B7">
        <w:rPr>
          <w:sz w:val="22"/>
        </w:rPr>
        <w:t>Maggio</w:t>
      </w:r>
      <w:proofErr w:type="spellEnd"/>
      <w:r w:rsidR="004374B7">
        <w:rPr>
          <w:sz w:val="22"/>
        </w:rPr>
        <w:t xml:space="preserve"> </w:t>
      </w:r>
      <w:proofErr w:type="spellStart"/>
      <w:r w:rsidR="004374B7">
        <w:rPr>
          <w:sz w:val="22"/>
        </w:rPr>
        <w:t>Italian</w:t>
      </w:r>
      <w:proofErr w:type="spellEnd"/>
      <w:r w:rsidR="004374B7">
        <w:rPr>
          <w:sz w:val="22"/>
        </w:rPr>
        <w:t xml:space="preserve"> </w:t>
      </w:r>
      <w:proofErr w:type="spellStart"/>
      <w:r w:rsidR="004374B7">
        <w:rPr>
          <w:sz w:val="22"/>
        </w:rPr>
        <w:t>Jewelry</w:t>
      </w:r>
      <w:proofErr w:type="spellEnd"/>
      <w:r w:rsidR="004374B7">
        <w:rPr>
          <w:sz w:val="22"/>
        </w:rPr>
        <w:t>.</w:t>
      </w:r>
    </w:p>
    <w:p w:rsidR="004374B7" w:rsidRDefault="004374B7">
      <w:pPr>
        <w:pStyle w:val="Friform"/>
        <w:spacing w:after="240"/>
        <w:rPr>
          <w:rFonts w:ascii="Times" w:hAnsi="Times"/>
          <w:b/>
          <w:sz w:val="22"/>
        </w:rPr>
      </w:pPr>
      <w:r>
        <w:rPr>
          <w:rFonts w:ascii="Times" w:hAnsi="Times"/>
          <w:b/>
          <w:sz w:val="22"/>
        </w:rPr>
        <w:t xml:space="preserve">Grundaren Rodolfo </w:t>
      </w:r>
      <w:proofErr w:type="spellStart"/>
      <w:r>
        <w:rPr>
          <w:rFonts w:ascii="Times" w:hAnsi="Times"/>
          <w:b/>
          <w:sz w:val="22"/>
        </w:rPr>
        <w:t>Maggio</w:t>
      </w:r>
      <w:proofErr w:type="spellEnd"/>
      <w:r>
        <w:rPr>
          <w:rFonts w:ascii="Times" w:hAnsi="Times"/>
          <w:b/>
          <w:sz w:val="22"/>
        </w:rPr>
        <w:cr/>
      </w:r>
      <w:r>
        <w:rPr>
          <w:rFonts w:ascii="Times" w:hAnsi="Times"/>
          <w:sz w:val="22"/>
        </w:rPr>
        <w:t xml:space="preserve">Rodolfo </w:t>
      </w:r>
      <w:proofErr w:type="spellStart"/>
      <w:r>
        <w:rPr>
          <w:rFonts w:ascii="Times" w:hAnsi="Times"/>
          <w:sz w:val="22"/>
        </w:rPr>
        <w:t>Maggio</w:t>
      </w:r>
      <w:proofErr w:type="spellEnd"/>
      <w:r>
        <w:rPr>
          <w:rFonts w:ascii="Times" w:hAnsi="Times"/>
          <w:sz w:val="22"/>
        </w:rPr>
        <w:t xml:space="preserve"> föddes i Milano 1941. Han verkade under sextio- och sjuttiotalet på </w:t>
      </w:r>
      <w:proofErr w:type="spellStart"/>
      <w:r>
        <w:rPr>
          <w:rFonts w:ascii="Times" w:hAnsi="Times"/>
          <w:sz w:val="22"/>
        </w:rPr>
        <w:t>Corso</w:t>
      </w:r>
      <w:proofErr w:type="spellEnd"/>
      <w:r>
        <w:rPr>
          <w:rFonts w:ascii="Times" w:hAnsi="Times"/>
          <w:sz w:val="22"/>
        </w:rPr>
        <w:t xml:space="preserve"> Garibaldi i samma stad, sida vid sida med landets främsta konstnärer och modehus. Hans konstnärskap tog sig många olika uttryck. Han arbetade som skulptör, restauratör och konstnär och blev med åren en framstående smyckesformgivare och silversmed.</w:t>
      </w:r>
      <w:r>
        <w:rPr>
          <w:rStyle w:val="Inget"/>
          <w:rFonts w:ascii="Times" w:hAnsi="Times"/>
          <w:sz w:val="24"/>
        </w:rPr>
        <w:t xml:space="preserve"> </w:t>
      </w:r>
      <w:r>
        <w:rPr>
          <w:rFonts w:ascii="Times" w:hAnsi="Times"/>
          <w:sz w:val="22"/>
        </w:rPr>
        <w:t>Han avled stilla 2006, och lämnade efter sig en skatt i form av designade smycken, former och idéer</w:t>
      </w:r>
      <w:r w:rsidR="00A77C44">
        <w:rPr>
          <w:rFonts w:ascii="Times" w:hAnsi="Times"/>
          <w:sz w:val="22"/>
        </w:rPr>
        <w:t xml:space="preserve"> som idag lever vidare genom sonen Federico </w:t>
      </w:r>
      <w:proofErr w:type="spellStart"/>
      <w:r w:rsidR="00A77C44">
        <w:rPr>
          <w:rFonts w:ascii="Times" w:hAnsi="Times"/>
          <w:sz w:val="22"/>
        </w:rPr>
        <w:t>Maggio</w:t>
      </w:r>
      <w:proofErr w:type="spellEnd"/>
      <w:r w:rsidR="00A77C44">
        <w:rPr>
          <w:rFonts w:ascii="Times" w:hAnsi="Times"/>
          <w:sz w:val="22"/>
        </w:rPr>
        <w:t xml:space="preserve"> som är verksam i Sverige</w:t>
      </w:r>
      <w:r>
        <w:rPr>
          <w:rFonts w:ascii="Times" w:hAnsi="Times"/>
          <w:sz w:val="22"/>
        </w:rPr>
        <w:t>.</w:t>
      </w:r>
    </w:p>
    <w:p w:rsidR="004374B7" w:rsidRDefault="004374B7">
      <w:pPr>
        <w:rPr>
          <w:sz w:val="22"/>
          <w:lang w:val="sv-SE"/>
        </w:rPr>
      </w:pPr>
      <w:r>
        <w:rPr>
          <w:sz w:val="22"/>
          <w:lang w:val="sv-SE"/>
        </w:rPr>
        <w:t>Kollektionen Garibaldi säljs</w:t>
      </w:r>
      <w:r w:rsidR="00A77C44">
        <w:rPr>
          <w:sz w:val="22"/>
          <w:lang w:val="sv-SE"/>
        </w:rPr>
        <w:t xml:space="preserve"> exklusivt</w:t>
      </w:r>
      <w:r>
        <w:rPr>
          <w:sz w:val="22"/>
          <w:lang w:val="sv-SE"/>
        </w:rPr>
        <w:t xml:space="preserve"> på NK Access</w:t>
      </w:r>
      <w:r w:rsidR="00A77C44">
        <w:rPr>
          <w:sz w:val="22"/>
          <w:lang w:val="sv-SE"/>
        </w:rPr>
        <w:t xml:space="preserve"> på Gatuplan</w:t>
      </w:r>
      <w:r>
        <w:rPr>
          <w:sz w:val="22"/>
          <w:lang w:val="sv-SE"/>
        </w:rPr>
        <w:t xml:space="preserve"> i Stockholm. Priserna ligger mellan 1950-3495 kr. </w:t>
      </w:r>
    </w:p>
    <w:p w:rsidR="004374B7" w:rsidRDefault="004374B7">
      <w:pPr>
        <w:rPr>
          <w:sz w:val="22"/>
          <w:lang w:val="sv-SE"/>
        </w:rPr>
      </w:pPr>
    </w:p>
    <w:p w:rsidR="004374B7" w:rsidRDefault="004374B7">
      <w:pPr>
        <w:rPr>
          <w:sz w:val="22"/>
          <w:lang w:val="sv-SE"/>
        </w:rPr>
      </w:pPr>
      <w:r>
        <w:rPr>
          <w:sz w:val="22"/>
          <w:lang w:val="sv-SE"/>
        </w:rPr>
        <w:t>Pressbilder finns att ladda ner på</w:t>
      </w:r>
    </w:p>
    <w:p w:rsidR="004374B7" w:rsidRDefault="00B67FF6">
      <w:pPr>
        <w:rPr>
          <w:sz w:val="22"/>
          <w:lang w:val="sv-SE"/>
        </w:rPr>
      </w:pPr>
      <w:hyperlink r:id="rId7" w:history="1">
        <w:r w:rsidR="004374B7">
          <w:rPr>
            <w:rStyle w:val="Hyperlnk1"/>
            <w:sz w:val="22"/>
            <w:lang w:val="sv-SE"/>
          </w:rPr>
          <w:t>www.mynewsdesk.com/se/pressroom/nordiska_kompaniet</w:t>
        </w:r>
      </w:hyperlink>
    </w:p>
    <w:p w:rsidR="004374B7" w:rsidRDefault="004374B7">
      <w:pPr>
        <w:rPr>
          <w:sz w:val="22"/>
          <w:lang w:val="sv-SE"/>
        </w:rPr>
      </w:pPr>
    </w:p>
    <w:p w:rsidR="004374B7" w:rsidRDefault="004374B7">
      <w:pPr>
        <w:rPr>
          <w:b/>
          <w:sz w:val="22"/>
          <w:lang w:val="sv-SE"/>
        </w:rPr>
      </w:pPr>
    </w:p>
    <w:p w:rsidR="004374B7" w:rsidRDefault="004374B7">
      <w:pPr>
        <w:rPr>
          <w:sz w:val="22"/>
          <w:lang w:val="sv-SE"/>
        </w:rPr>
      </w:pPr>
      <w:r>
        <w:rPr>
          <w:b/>
          <w:sz w:val="22"/>
          <w:lang w:val="sv-SE"/>
        </w:rPr>
        <w:t>För mer information vänligen kontakta:</w:t>
      </w:r>
    </w:p>
    <w:p w:rsidR="00685E28" w:rsidRDefault="00685E28">
      <w:pPr>
        <w:rPr>
          <w:sz w:val="22"/>
          <w:lang w:val="sv-SE"/>
        </w:rPr>
      </w:pPr>
    </w:p>
    <w:p w:rsidR="004374B7" w:rsidRPr="00B67FF6" w:rsidRDefault="004374B7">
      <w:pPr>
        <w:rPr>
          <w:sz w:val="22"/>
          <w:lang w:val="sv-SE"/>
        </w:rPr>
      </w:pPr>
      <w:r>
        <w:rPr>
          <w:sz w:val="22"/>
          <w:lang w:val="sv-SE"/>
        </w:rPr>
        <w:t xml:space="preserve">Nina Hag, presskontakt Nordiska Kompaniet, 08 -762 90 75, </w:t>
      </w:r>
      <w:hyperlink r:id="rId8" w:history="1">
        <w:r>
          <w:rPr>
            <w:rStyle w:val="Hyperlnk1"/>
            <w:sz w:val="22"/>
            <w:lang w:val="sv-SE"/>
          </w:rPr>
          <w:t>nina.hag@nk.se</w:t>
        </w:r>
      </w:hyperlink>
    </w:p>
    <w:p w:rsidR="004374B7" w:rsidRPr="00B67FF6" w:rsidRDefault="004374B7">
      <w:pPr>
        <w:rPr>
          <w:sz w:val="22"/>
          <w:lang w:val="sv-SE"/>
        </w:rPr>
      </w:pPr>
    </w:p>
    <w:p w:rsidR="004374B7" w:rsidRPr="00264DB5" w:rsidRDefault="004374B7">
      <w:pPr>
        <w:spacing w:line="204" w:lineRule="exact"/>
        <w:rPr>
          <w:sz w:val="22"/>
          <w:lang w:val="en-US"/>
        </w:rPr>
      </w:pPr>
      <w:r w:rsidRPr="00264DB5">
        <w:rPr>
          <w:sz w:val="22"/>
          <w:lang w:val="en-US"/>
        </w:rPr>
        <w:t xml:space="preserve">Charlie Andersson, NK Access, 076-555 95 09, </w:t>
      </w:r>
      <w:hyperlink r:id="rId9" w:history="1">
        <w:r w:rsidR="00A77C44" w:rsidRPr="00264DB5">
          <w:rPr>
            <w:rStyle w:val="Hyperlnk"/>
            <w:sz w:val="22"/>
            <w:lang w:val="en-US"/>
          </w:rPr>
          <w:t>charlie@imagegroup.se</w:t>
        </w:r>
      </w:hyperlink>
    </w:p>
    <w:p w:rsidR="004374B7" w:rsidRPr="00264DB5" w:rsidRDefault="004374B7">
      <w:pPr>
        <w:spacing w:line="204" w:lineRule="exact"/>
        <w:rPr>
          <w:sz w:val="22"/>
          <w:lang w:val="en-US"/>
        </w:rPr>
      </w:pPr>
    </w:p>
    <w:p w:rsidR="004374B7" w:rsidRPr="00685E28" w:rsidRDefault="004374B7">
      <w:pPr>
        <w:spacing w:line="204" w:lineRule="exact"/>
        <w:rPr>
          <w:rFonts w:eastAsia="Times New Roman"/>
          <w:color w:val="auto"/>
          <w:sz w:val="20"/>
          <w:lang w:val="en-US" w:eastAsia="sv-SE"/>
        </w:rPr>
      </w:pPr>
      <w:r>
        <w:rPr>
          <w:sz w:val="22"/>
          <w:lang w:val="en-US"/>
        </w:rPr>
        <w:t xml:space="preserve">Federico Maggio, </w:t>
      </w:r>
      <w:r w:rsidR="00154B8C">
        <w:rPr>
          <w:sz w:val="22"/>
          <w:lang w:val="en-US"/>
        </w:rPr>
        <w:t xml:space="preserve">070-570 70 51, </w:t>
      </w:r>
      <w:hyperlink r:id="rId10" w:history="1">
        <w:r w:rsidR="00154B8C" w:rsidRPr="00F22CA2">
          <w:rPr>
            <w:rStyle w:val="Hyperlnk"/>
            <w:sz w:val="22"/>
            <w:lang w:val="en-US"/>
          </w:rPr>
          <w:t>federico@maggio.se</w:t>
        </w:r>
      </w:hyperlink>
      <w:r w:rsidR="00154B8C">
        <w:rPr>
          <w:sz w:val="22"/>
          <w:lang w:val="en-US"/>
        </w:rPr>
        <w:t xml:space="preserve"> </w:t>
      </w:r>
    </w:p>
    <w:sectPr w:rsidR="004374B7" w:rsidRPr="00685E28">
      <w:headerReference w:type="even" r:id="rId11"/>
      <w:headerReference w:type="default" r:id="rId12"/>
      <w:footerReference w:type="even" r:id="rId13"/>
      <w:footerReference w:type="default" r:id="rId14"/>
      <w:headerReference w:type="first" r:id="rId15"/>
      <w:footerReference w:type="first" r:id="rId16"/>
      <w:pgSz w:w="11900" w:h="16840"/>
      <w:pgMar w:top="29" w:right="1127" w:bottom="144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249" w:rsidRDefault="00863249">
      <w:r>
        <w:separator/>
      </w:r>
    </w:p>
  </w:endnote>
  <w:endnote w:type="continuationSeparator" w:id="0">
    <w:p w:rsidR="00863249" w:rsidRDefault="0086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B7" w:rsidRDefault="004374B7">
    <w:pPr>
      <w:pBdr>
        <w:top w:val="single" w:sz="4" w:space="0" w:color="000000"/>
        <w:left w:val="single" w:sz="4" w:space="0" w:color="000000"/>
        <w:bottom w:val="single" w:sz="4" w:space="0" w:color="000000"/>
        <w:right w:val="single" w:sz="4" w:space="0" w:color="000000"/>
      </w:pBdr>
      <w:rPr>
        <w:rFonts w:eastAsia="Times New Roman"/>
        <w:color w:val="auto"/>
        <w:sz w:val="20"/>
        <w:lang w:val="sv-SE" w:eastAsia="sv-SE"/>
      </w:rPr>
    </w:pPr>
    <w:r>
      <w:rPr>
        <w:i/>
        <w:sz w:val="20"/>
        <w:lang w:val="sv-SE"/>
      </w:rPr>
      <w:t xml:space="preserve">Nordiska Kompaniet grundades 1902 och består idag av två varuhus, ett i Stockholm och ett i Göteborg. Varumärket NK samt varuhusbyggnaderna i Stockholm och Göteborg ägs av börsnoterade Hufvudstaden AB. NK:s försäljning år 2009 uppgick till totalt 2646 MSEK och de båda varuhusen sysselsätter cirka 1200 personer. Varuhuset i Stockholm har en genomströmning av cirka nio miljoner besökare årligen. Motsvarande siffra för Göteborg är tre miljoner.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B7" w:rsidRDefault="004374B7">
    <w:pPr>
      <w:pBdr>
        <w:top w:val="single" w:sz="4" w:space="0" w:color="000000"/>
        <w:left w:val="single" w:sz="4" w:space="0" w:color="000000"/>
        <w:bottom w:val="single" w:sz="4" w:space="0" w:color="000000"/>
        <w:right w:val="single" w:sz="4" w:space="0" w:color="000000"/>
      </w:pBdr>
      <w:rPr>
        <w:rFonts w:eastAsia="Times New Roman"/>
        <w:color w:val="auto"/>
        <w:sz w:val="20"/>
        <w:lang w:val="sv-SE" w:eastAsia="sv-SE"/>
      </w:rPr>
    </w:pPr>
    <w:r>
      <w:rPr>
        <w:i/>
        <w:sz w:val="20"/>
        <w:lang w:val="sv-SE"/>
      </w:rPr>
      <w:t>Nordiska Kompaniet grundades 1902 och består idag av två varuhus, ett i Stockholm och ett i Göteborg. Varumärket NK samt varuhusbyggnaderna i Stockholm och Göteborg ägs av börsnoterade Hufvudstaden AB. NK:s försäljning år 2010 uppgick till totalt 2,8 MSEK och de båda varuhusen sysselsätter cirka 1200 personer. Varuhuset i Stockholm har en genomströmning av cirka nio miljoner besökare årligen. Motsvarande siffra för Göteborg är tre miljoner.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F6" w:rsidRDefault="00B67FF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249" w:rsidRDefault="00863249">
      <w:r>
        <w:separator/>
      </w:r>
    </w:p>
  </w:footnote>
  <w:footnote w:type="continuationSeparator" w:id="0">
    <w:p w:rsidR="00863249" w:rsidRDefault="00863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B7" w:rsidRDefault="004374B7">
    <w:pPr>
      <w:pStyle w:val="Sidhuvud1"/>
      <w:tabs>
        <w:tab w:val="clear" w:pos="9072"/>
        <w:tab w:val="right" w:pos="8617"/>
      </w:tabs>
      <w:jc w:val="center"/>
      <w:rPr>
        <w:sz w:val="20"/>
      </w:rPr>
    </w:pPr>
  </w:p>
  <w:p w:rsidR="004374B7" w:rsidRPr="00264DB5" w:rsidRDefault="004374B7">
    <w:pPr>
      <w:pStyle w:val="Sidhuvud1"/>
      <w:tabs>
        <w:tab w:val="clear" w:pos="9072"/>
        <w:tab w:val="right" w:pos="8617"/>
      </w:tabs>
      <w:jc w:val="center"/>
      <w:rPr>
        <w:rFonts w:eastAsia="Times New Roman"/>
        <w:color w:val="auto"/>
        <w:sz w:val="20"/>
        <w:lang w:val="en-US"/>
      </w:rPr>
    </w:pPr>
    <w:r>
      <w:rPr>
        <w:rFonts w:ascii="Garamond" w:hAnsi="Garamond"/>
        <w:b/>
        <w:sz w:val="12"/>
        <w:lang w:val="en-US"/>
      </w:rPr>
      <w:t>N   O   R   D   I   S   K   A       K   O   M   P   A   N   I   E   T</w:t>
    </w:r>
    <w:r w:rsidR="00154B8C">
      <w:rPr>
        <w:noProof/>
      </w:rPr>
      <w:drawing>
        <wp:anchor distT="0" distB="0" distL="114300" distR="114300" simplePos="0" relativeHeight="251657216" behindDoc="1" locked="0" layoutInCell="1" allowOverlap="1">
          <wp:simplePos x="0" y="0"/>
          <wp:positionH relativeFrom="page">
            <wp:posOffset>1141095</wp:posOffset>
          </wp:positionH>
          <wp:positionV relativeFrom="page">
            <wp:posOffset>450215</wp:posOffset>
          </wp:positionV>
          <wp:extent cx="487045" cy="497205"/>
          <wp:effectExtent l="19050" t="0" r="8255"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87045" cy="497205"/>
                  </a:xfrm>
                  <a:prstGeom prst="rect">
                    <a:avLst/>
                  </a:prstGeom>
                  <a:noFill/>
                  <a:ln w="9525" cap="flat">
                    <a:noFill/>
                    <a:round/>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B7" w:rsidRDefault="004374B7" w:rsidP="00B67FF6">
    <w:pPr>
      <w:pStyle w:val="Sidhuvud"/>
      <w:rPr>
        <w:lang w:val="sv-SE"/>
      </w:rPr>
    </w:pPr>
  </w:p>
  <w:p w:rsidR="00B67FF6" w:rsidRDefault="00B67FF6" w:rsidP="00B67FF6">
    <w:pPr>
      <w:pStyle w:val="Sidhuvud"/>
      <w:rPr>
        <w:lang w:val="sv-SE"/>
      </w:rPr>
    </w:pPr>
  </w:p>
  <w:p w:rsidR="00B67FF6" w:rsidRPr="00B67FF6" w:rsidRDefault="00B67FF6" w:rsidP="00B67FF6">
    <w:pPr>
      <w:pStyle w:val="Sidhuvud"/>
      <w:rPr>
        <w:lang w:val="sv-SE"/>
      </w:rP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F6" w:rsidRDefault="00B67FF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44"/>
    <w:rsid w:val="00154B8C"/>
    <w:rsid w:val="00264DB5"/>
    <w:rsid w:val="004374B7"/>
    <w:rsid w:val="00685E28"/>
    <w:rsid w:val="00863249"/>
    <w:rsid w:val="00A77C44"/>
    <w:rsid w:val="00B67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idhuvud1">
    <w:name w:val="Sidhuvud1"/>
    <w:pPr>
      <w:tabs>
        <w:tab w:val="center" w:pos="4536"/>
        <w:tab w:val="right" w:pos="9072"/>
      </w:tabs>
    </w:pPr>
    <w:rPr>
      <w:rFonts w:eastAsia="ヒラギノ角ゴ Pro W3"/>
      <w:color w:val="000000"/>
      <w:sz w:val="24"/>
    </w:rPr>
  </w:style>
  <w:style w:type="paragraph" w:customStyle="1" w:styleId="Rubrik3A">
    <w:name w:val="Rubrik 3 A"/>
    <w:next w:val="Normal"/>
    <w:pPr>
      <w:keepNext/>
      <w:spacing w:before="240" w:after="60"/>
      <w:outlineLvl w:val="2"/>
    </w:pPr>
    <w:rPr>
      <w:rFonts w:ascii="Arial" w:eastAsia="ヒラギノ角ゴ Pro W3" w:hAnsi="Arial"/>
      <w:b/>
      <w:color w:val="000000"/>
      <w:sz w:val="26"/>
      <w:lang w:val="en-GB"/>
    </w:rPr>
  </w:style>
  <w:style w:type="paragraph" w:customStyle="1" w:styleId="Friform">
    <w:name w:val="Fri form"/>
    <w:rPr>
      <w:rFonts w:eastAsia="ヒラギノ角ゴ Pro W3"/>
      <w:color w:val="000000"/>
    </w:rPr>
  </w:style>
  <w:style w:type="character" w:customStyle="1" w:styleId="Inget">
    <w:name w:val="Inget"/>
  </w:style>
  <w:style w:type="character" w:customStyle="1" w:styleId="Hyperlnk1">
    <w:name w:val="Hyperlänk1"/>
    <w:rPr>
      <w:color w:val="0029F6"/>
      <w:sz w:val="20"/>
      <w:u w:val="single"/>
    </w:rPr>
  </w:style>
  <w:style w:type="character" w:styleId="Hyperlnk">
    <w:name w:val="Hyperlink"/>
    <w:locked/>
    <w:rsid w:val="00A77C44"/>
    <w:rPr>
      <w:color w:val="0000FF"/>
      <w:u w:val="single"/>
    </w:rPr>
  </w:style>
  <w:style w:type="paragraph" w:styleId="Ballongtext">
    <w:name w:val="Balloon Text"/>
    <w:basedOn w:val="Normal"/>
    <w:link w:val="BallongtextChar"/>
    <w:locked/>
    <w:rsid w:val="00264DB5"/>
    <w:rPr>
      <w:rFonts w:ascii="Tahoma" w:hAnsi="Tahoma" w:cs="Tahoma"/>
      <w:sz w:val="16"/>
      <w:szCs w:val="16"/>
    </w:rPr>
  </w:style>
  <w:style w:type="character" w:customStyle="1" w:styleId="BallongtextChar">
    <w:name w:val="Ballongtext Char"/>
    <w:basedOn w:val="Standardstycketeckensnitt"/>
    <w:link w:val="Ballongtext"/>
    <w:rsid w:val="00264DB5"/>
    <w:rPr>
      <w:rFonts w:ascii="Tahoma" w:eastAsia="ヒラギノ角ゴ Pro W3" w:hAnsi="Tahoma" w:cs="Tahoma"/>
      <w:color w:val="000000"/>
      <w:sz w:val="16"/>
      <w:szCs w:val="16"/>
      <w:lang w:val="en-GB" w:eastAsia="en-US"/>
    </w:rPr>
  </w:style>
  <w:style w:type="paragraph" w:styleId="Sidhuvud">
    <w:name w:val="header"/>
    <w:basedOn w:val="Normal"/>
    <w:link w:val="SidhuvudChar"/>
    <w:locked/>
    <w:rsid w:val="00B67FF6"/>
    <w:pPr>
      <w:tabs>
        <w:tab w:val="center" w:pos="4536"/>
        <w:tab w:val="right" w:pos="9072"/>
      </w:tabs>
    </w:pPr>
  </w:style>
  <w:style w:type="character" w:customStyle="1" w:styleId="SidhuvudChar">
    <w:name w:val="Sidhuvud Char"/>
    <w:basedOn w:val="Standardstycketeckensnitt"/>
    <w:link w:val="Sidhuvud"/>
    <w:rsid w:val="00B67FF6"/>
    <w:rPr>
      <w:rFonts w:eastAsia="ヒラギノ角ゴ Pro W3"/>
      <w:color w:val="000000"/>
      <w:sz w:val="24"/>
      <w:szCs w:val="24"/>
      <w:lang w:val="en-GB" w:eastAsia="en-US"/>
    </w:rPr>
  </w:style>
  <w:style w:type="paragraph" w:styleId="Sidfot">
    <w:name w:val="footer"/>
    <w:basedOn w:val="Normal"/>
    <w:link w:val="SidfotChar"/>
    <w:locked/>
    <w:rsid w:val="00B67FF6"/>
    <w:pPr>
      <w:tabs>
        <w:tab w:val="center" w:pos="4536"/>
        <w:tab w:val="right" w:pos="9072"/>
      </w:tabs>
    </w:pPr>
  </w:style>
  <w:style w:type="character" w:customStyle="1" w:styleId="SidfotChar">
    <w:name w:val="Sidfot Char"/>
    <w:basedOn w:val="Standardstycketeckensnitt"/>
    <w:link w:val="Sidfot"/>
    <w:rsid w:val="00B67FF6"/>
    <w:rPr>
      <w:rFonts w:eastAsia="ヒラギノ角ゴ Pro W3"/>
      <w:color w:val="000000"/>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idhuvud1">
    <w:name w:val="Sidhuvud1"/>
    <w:pPr>
      <w:tabs>
        <w:tab w:val="center" w:pos="4536"/>
        <w:tab w:val="right" w:pos="9072"/>
      </w:tabs>
    </w:pPr>
    <w:rPr>
      <w:rFonts w:eastAsia="ヒラギノ角ゴ Pro W3"/>
      <w:color w:val="000000"/>
      <w:sz w:val="24"/>
    </w:rPr>
  </w:style>
  <w:style w:type="paragraph" w:customStyle="1" w:styleId="Rubrik3A">
    <w:name w:val="Rubrik 3 A"/>
    <w:next w:val="Normal"/>
    <w:pPr>
      <w:keepNext/>
      <w:spacing w:before="240" w:after="60"/>
      <w:outlineLvl w:val="2"/>
    </w:pPr>
    <w:rPr>
      <w:rFonts w:ascii="Arial" w:eastAsia="ヒラギノ角ゴ Pro W3" w:hAnsi="Arial"/>
      <w:b/>
      <w:color w:val="000000"/>
      <w:sz w:val="26"/>
      <w:lang w:val="en-GB"/>
    </w:rPr>
  </w:style>
  <w:style w:type="paragraph" w:customStyle="1" w:styleId="Friform">
    <w:name w:val="Fri form"/>
    <w:rPr>
      <w:rFonts w:eastAsia="ヒラギノ角ゴ Pro W3"/>
      <w:color w:val="000000"/>
    </w:rPr>
  </w:style>
  <w:style w:type="character" w:customStyle="1" w:styleId="Inget">
    <w:name w:val="Inget"/>
  </w:style>
  <w:style w:type="character" w:customStyle="1" w:styleId="Hyperlnk1">
    <w:name w:val="Hyperlänk1"/>
    <w:rPr>
      <w:color w:val="0029F6"/>
      <w:sz w:val="20"/>
      <w:u w:val="single"/>
    </w:rPr>
  </w:style>
  <w:style w:type="character" w:styleId="Hyperlnk">
    <w:name w:val="Hyperlink"/>
    <w:locked/>
    <w:rsid w:val="00A77C44"/>
    <w:rPr>
      <w:color w:val="0000FF"/>
      <w:u w:val="single"/>
    </w:rPr>
  </w:style>
  <w:style w:type="paragraph" w:styleId="Ballongtext">
    <w:name w:val="Balloon Text"/>
    <w:basedOn w:val="Normal"/>
    <w:link w:val="BallongtextChar"/>
    <w:locked/>
    <w:rsid w:val="00264DB5"/>
    <w:rPr>
      <w:rFonts w:ascii="Tahoma" w:hAnsi="Tahoma" w:cs="Tahoma"/>
      <w:sz w:val="16"/>
      <w:szCs w:val="16"/>
    </w:rPr>
  </w:style>
  <w:style w:type="character" w:customStyle="1" w:styleId="BallongtextChar">
    <w:name w:val="Ballongtext Char"/>
    <w:basedOn w:val="Standardstycketeckensnitt"/>
    <w:link w:val="Ballongtext"/>
    <w:rsid w:val="00264DB5"/>
    <w:rPr>
      <w:rFonts w:ascii="Tahoma" w:eastAsia="ヒラギノ角ゴ Pro W3" w:hAnsi="Tahoma" w:cs="Tahoma"/>
      <w:color w:val="000000"/>
      <w:sz w:val="16"/>
      <w:szCs w:val="16"/>
      <w:lang w:val="en-GB" w:eastAsia="en-US"/>
    </w:rPr>
  </w:style>
  <w:style w:type="paragraph" w:styleId="Sidhuvud">
    <w:name w:val="header"/>
    <w:basedOn w:val="Normal"/>
    <w:link w:val="SidhuvudChar"/>
    <w:locked/>
    <w:rsid w:val="00B67FF6"/>
    <w:pPr>
      <w:tabs>
        <w:tab w:val="center" w:pos="4536"/>
        <w:tab w:val="right" w:pos="9072"/>
      </w:tabs>
    </w:pPr>
  </w:style>
  <w:style w:type="character" w:customStyle="1" w:styleId="SidhuvudChar">
    <w:name w:val="Sidhuvud Char"/>
    <w:basedOn w:val="Standardstycketeckensnitt"/>
    <w:link w:val="Sidhuvud"/>
    <w:rsid w:val="00B67FF6"/>
    <w:rPr>
      <w:rFonts w:eastAsia="ヒラギノ角ゴ Pro W3"/>
      <w:color w:val="000000"/>
      <w:sz w:val="24"/>
      <w:szCs w:val="24"/>
      <w:lang w:val="en-GB" w:eastAsia="en-US"/>
    </w:rPr>
  </w:style>
  <w:style w:type="paragraph" w:styleId="Sidfot">
    <w:name w:val="footer"/>
    <w:basedOn w:val="Normal"/>
    <w:link w:val="SidfotChar"/>
    <w:locked/>
    <w:rsid w:val="00B67FF6"/>
    <w:pPr>
      <w:tabs>
        <w:tab w:val="center" w:pos="4536"/>
        <w:tab w:val="right" w:pos="9072"/>
      </w:tabs>
    </w:pPr>
  </w:style>
  <w:style w:type="character" w:customStyle="1" w:styleId="SidfotChar">
    <w:name w:val="Sidfot Char"/>
    <w:basedOn w:val="Standardstycketeckensnitt"/>
    <w:link w:val="Sidfot"/>
    <w:rsid w:val="00B67FF6"/>
    <w:rPr>
      <w:rFonts w:eastAsia="ヒラギノ角ゴ Pro W3"/>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ina.hag@nk.s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ynewsdesk.com/se/pressroom/nordiska_kompaniet"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federico@maggio.se" TargetMode="External"/><Relationship Id="rId4" Type="http://schemas.openxmlformats.org/officeDocument/2006/relationships/webSettings" Target="webSettings.xml"/><Relationship Id="rId9" Type="http://schemas.openxmlformats.org/officeDocument/2006/relationships/hyperlink" Target="mailto:charlie@imagegroup.s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2289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PRESSINFORMATION 2003-06-05</vt:lpstr>
    </vt:vector>
  </TitlesOfParts>
  <Company>Hufvudstaden AB</Company>
  <LinksUpToDate>false</LinksUpToDate>
  <CharactersWithSpaces>2641</CharactersWithSpaces>
  <SharedDoc>false</SharedDoc>
  <HLinks>
    <vt:vector size="18" baseType="variant">
      <vt:variant>
        <vt:i4>4718712</vt:i4>
      </vt:variant>
      <vt:variant>
        <vt:i4>6</vt:i4>
      </vt:variant>
      <vt:variant>
        <vt:i4>0</vt:i4>
      </vt:variant>
      <vt:variant>
        <vt:i4>5</vt:i4>
      </vt:variant>
      <vt:variant>
        <vt:lpwstr>mailto:charlie@imagegroup.se</vt:lpwstr>
      </vt:variant>
      <vt:variant>
        <vt:lpwstr/>
      </vt:variant>
      <vt:variant>
        <vt:i4>7667725</vt:i4>
      </vt:variant>
      <vt:variant>
        <vt:i4>3</vt:i4>
      </vt:variant>
      <vt:variant>
        <vt:i4>0</vt:i4>
      </vt:variant>
      <vt:variant>
        <vt:i4>5</vt:i4>
      </vt:variant>
      <vt:variant>
        <vt:lpwstr>mailto:nina.hag@nk.se</vt:lpwstr>
      </vt:variant>
      <vt:variant>
        <vt:lpwstr/>
      </vt:variant>
      <vt:variant>
        <vt:i4>7471175</vt:i4>
      </vt:variant>
      <vt:variant>
        <vt:i4>0</vt:i4>
      </vt:variant>
      <vt:variant>
        <vt:i4>0</vt:i4>
      </vt:variant>
      <vt:variant>
        <vt:i4>5</vt:i4>
      </vt:variant>
      <vt:variant>
        <vt:lpwstr>http://www.mynewsdesk.com/se/pressroom/nordiska_kompaniet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PRESSINFORMATION 2003-06-05</dc:title>
  <dc:creator>annagu</dc:creator>
  <cp:lastModifiedBy>Nina Hag</cp:lastModifiedBy>
  <cp:revision>2</cp:revision>
  <cp:lastPrinted>2011-10-05T12:07:00Z</cp:lastPrinted>
  <dcterms:created xsi:type="dcterms:W3CDTF">2011-10-05T12:10:00Z</dcterms:created>
  <dcterms:modified xsi:type="dcterms:W3CDTF">2011-10-05T12:10:00Z</dcterms:modified>
</cp:coreProperties>
</file>