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88C" w:rsidRPr="000B18E4" w:rsidRDefault="006B658C" w:rsidP="00FA088C">
      <w:pPr>
        <w:rPr>
          <w:rFonts w:ascii="Garamond" w:hAnsi="Garamond"/>
          <w:b/>
          <w:sz w:val="34"/>
          <w:szCs w:val="34"/>
        </w:rPr>
      </w:pPr>
      <w:r>
        <w:rPr>
          <w:rFonts w:ascii="Garamond" w:hAnsi="Garamond"/>
          <w:b/>
          <w:sz w:val="34"/>
          <w:szCs w:val="34"/>
        </w:rPr>
        <w:t>Nu kommer Lisa Larsons Emil i Lönneberga</w:t>
      </w:r>
      <w:r w:rsidR="00510790" w:rsidRPr="000B18E4">
        <w:rPr>
          <w:rFonts w:ascii="Garamond" w:hAnsi="Garamond"/>
          <w:b/>
          <w:sz w:val="34"/>
          <w:szCs w:val="34"/>
        </w:rPr>
        <w:t>!</w:t>
      </w:r>
    </w:p>
    <w:p w:rsidR="00F273F5" w:rsidRDefault="007053AB" w:rsidP="00F273F5">
      <w:pPr>
        <w:rPr>
          <w:rFonts w:asciiTheme="majorHAnsi" w:hAnsiTheme="majorHAnsi"/>
          <w:b/>
        </w:rPr>
      </w:pPr>
      <w:r w:rsidRPr="0006714F">
        <w:rPr>
          <w:rFonts w:asciiTheme="majorHAnsi" w:hAnsiTheme="majorHAnsi"/>
          <w:b/>
          <w:noProof/>
          <w:lang w:eastAsia="sv-SE"/>
        </w:rPr>
        <mc:AlternateContent>
          <mc:Choice Requires="wps">
            <w:drawing>
              <wp:anchor distT="45720" distB="45720" distL="114300" distR="114300" simplePos="0" relativeHeight="251659264" behindDoc="0" locked="0" layoutInCell="1" allowOverlap="1" wp14:anchorId="324CBA7E" wp14:editId="449B388F">
                <wp:simplePos x="0" y="0"/>
                <wp:positionH relativeFrom="margin">
                  <wp:posOffset>-71120</wp:posOffset>
                </wp:positionH>
                <wp:positionV relativeFrom="paragraph">
                  <wp:posOffset>252095</wp:posOffset>
                </wp:positionV>
                <wp:extent cx="4657725" cy="2545715"/>
                <wp:effectExtent l="0" t="0" r="28575" b="2603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2545715"/>
                        </a:xfrm>
                        <a:prstGeom prst="rect">
                          <a:avLst/>
                        </a:prstGeom>
                        <a:solidFill>
                          <a:srgbClr val="FFFFFF"/>
                        </a:solidFill>
                        <a:ln w="9525">
                          <a:solidFill>
                            <a:schemeClr val="bg1"/>
                          </a:solidFill>
                          <a:miter lim="800000"/>
                          <a:headEnd/>
                          <a:tailEnd/>
                        </a:ln>
                      </wps:spPr>
                      <wps:txbx>
                        <w:txbxContent>
                          <w:p w:rsidR="0006714F" w:rsidRDefault="007053AB" w:rsidP="0006714F">
                            <w:pPr>
                              <w:jc w:val="both"/>
                            </w:pPr>
                            <w:r>
                              <w:rPr>
                                <w:noProof/>
                                <w:lang w:eastAsia="sv-SE"/>
                              </w:rPr>
                              <w:drawing>
                                <wp:inline distT="0" distB="0" distL="0" distR="0">
                                  <wp:extent cx="4324350" cy="2408131"/>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sa Larson Emil.jpg"/>
                                          <pic:cNvPicPr/>
                                        </pic:nvPicPr>
                                        <pic:blipFill>
                                          <a:blip r:embed="rId7">
                                            <a:extLst>
                                              <a:ext uri="{28A0092B-C50C-407E-A947-70E740481C1C}">
                                                <a14:useLocalDpi xmlns:a14="http://schemas.microsoft.com/office/drawing/2010/main" val="0"/>
                                              </a:ext>
                                            </a:extLst>
                                          </a:blip>
                                          <a:stretch>
                                            <a:fillRect/>
                                          </a:stretch>
                                        </pic:blipFill>
                                        <pic:spPr>
                                          <a:xfrm>
                                            <a:off x="0" y="0"/>
                                            <a:ext cx="4339601" cy="241662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CBA7E" id="_x0000_t202" coordsize="21600,21600" o:spt="202" path="m,l,21600r21600,l21600,xe">
                <v:stroke joinstyle="miter"/>
                <v:path gradientshapeok="t" o:connecttype="rect"/>
              </v:shapetype>
              <v:shape id="Textruta 2" o:spid="_x0000_s1026" type="#_x0000_t202" style="position:absolute;margin-left:-5.6pt;margin-top:19.85pt;width:366.75pt;height:200.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" strokecolor="white [3212]">
                <v:textbox>
                  <w:txbxContent>
                    <w:p w:rsidR="0006714F" w:rsidRDefault="007053AB" w:rsidP="0006714F">
                      <w:pPr>
                        <w:jc w:val="both"/>
                      </w:pPr>
                      <w:r>
                        <w:rPr>
                          <w:noProof/>
                          <w:lang w:eastAsia="sv-SE"/>
                        </w:rPr>
                        <w:drawing>
                          <wp:inline distT="0" distB="0" distL="0" distR="0">
                            <wp:extent cx="4324350" cy="2408131"/>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sa Larson Emil.jpg"/>
                                    <pic:cNvPicPr/>
                                  </pic:nvPicPr>
                                  <pic:blipFill>
                                    <a:blip r:embed="rId8">
                                      <a:extLst>
                                        <a:ext uri="{28A0092B-C50C-407E-A947-70E740481C1C}">
                                          <a14:useLocalDpi xmlns:a14="http://schemas.microsoft.com/office/drawing/2010/main" val="0"/>
                                        </a:ext>
                                      </a:extLst>
                                    </a:blip>
                                    <a:stretch>
                                      <a:fillRect/>
                                    </a:stretch>
                                  </pic:blipFill>
                                  <pic:spPr>
                                    <a:xfrm>
                                      <a:off x="0" y="0"/>
                                      <a:ext cx="4339601" cy="2416624"/>
                                    </a:xfrm>
                                    <a:prstGeom prst="rect">
                                      <a:avLst/>
                                    </a:prstGeom>
                                  </pic:spPr>
                                </pic:pic>
                              </a:graphicData>
                            </a:graphic>
                          </wp:inline>
                        </w:drawing>
                      </w:r>
                    </w:p>
                  </w:txbxContent>
                </v:textbox>
                <w10:wrap type="square" anchorx="margin"/>
              </v:shape>
            </w:pict>
          </mc:Fallback>
        </mc:AlternateContent>
      </w:r>
    </w:p>
    <w:p w:rsidR="009E3625" w:rsidRPr="009E3625" w:rsidRDefault="00EF326C" w:rsidP="009E3625">
      <w:pPr>
        <w:autoSpaceDE w:val="0"/>
        <w:autoSpaceDN w:val="0"/>
        <w:spacing w:before="100" w:beforeAutospacing="1"/>
        <w:rPr>
          <w:b/>
        </w:rPr>
      </w:pPr>
      <w:r>
        <w:rPr>
          <w:b/>
        </w:rPr>
        <w:t xml:space="preserve">Redan på 1960-talet när </w:t>
      </w:r>
      <w:r w:rsidR="00F273F5">
        <w:rPr>
          <w:b/>
        </w:rPr>
        <w:t>Astrid Lindgren</w:t>
      </w:r>
      <w:r>
        <w:rPr>
          <w:b/>
        </w:rPr>
        <w:t xml:space="preserve"> besökte Lisa Larson i ateljén i Gustavsberg sa hon</w:t>
      </w:r>
      <w:r w:rsidR="0050542B">
        <w:rPr>
          <w:b/>
        </w:rPr>
        <w:t>:</w:t>
      </w:r>
      <w:r>
        <w:rPr>
          <w:b/>
        </w:rPr>
        <w:t xml:space="preserve"> </w:t>
      </w:r>
      <w:r w:rsidRPr="00EF326C">
        <w:rPr>
          <w:b/>
        </w:rPr>
        <w:t>”Jag håller på och skriver en ny bok om Emil just nu. Hon</w:t>
      </w:r>
      <w:r>
        <w:rPr>
          <w:b/>
        </w:rPr>
        <w:t xml:space="preserve">om tycker jag att du ska göra!” </w:t>
      </w:r>
      <w:r w:rsidR="007409D0">
        <w:rPr>
          <w:b/>
        </w:rPr>
        <w:t xml:space="preserve">Äntligen går </w:t>
      </w:r>
      <w:r w:rsidR="00F273F5">
        <w:rPr>
          <w:b/>
        </w:rPr>
        <w:t>hennes</w:t>
      </w:r>
      <w:r w:rsidR="007409D0">
        <w:rPr>
          <w:b/>
        </w:rPr>
        <w:t xml:space="preserve"> önskan i uppfyllelse</w:t>
      </w:r>
      <w:r w:rsidR="007409D0" w:rsidRPr="009E3625">
        <w:rPr>
          <w:b/>
        </w:rPr>
        <w:t>.</w:t>
      </w:r>
    </w:p>
    <w:p w:rsidR="00BD20C1" w:rsidRDefault="00EF326C" w:rsidP="00BD20C1">
      <w:pPr>
        <w:autoSpaceDE w:val="0"/>
        <w:autoSpaceDN w:val="0"/>
        <w:spacing w:before="100" w:beforeAutospacing="1"/>
      </w:pPr>
      <w:r>
        <w:t>Den 23 april, på självaste världsbokdagen, släpps Lisa Larsons Emilfigur</w:t>
      </w:r>
      <w:r w:rsidR="00BD20C1" w:rsidRPr="009E3625">
        <w:t xml:space="preserve">. </w:t>
      </w:r>
      <w:r>
        <w:t xml:space="preserve">Det är den andra </w:t>
      </w:r>
      <w:r w:rsidR="005D6A4C">
        <w:t>figuren</w:t>
      </w:r>
      <w:r>
        <w:t xml:space="preserve"> i den nya serien av Astrid Lindgrens karaktär</w:t>
      </w:r>
      <w:r w:rsidR="00FC067C">
        <w:t>er</w:t>
      </w:r>
      <w:r>
        <w:t xml:space="preserve">. Pippi Långstrump </w:t>
      </w:r>
      <w:r w:rsidR="007409D0">
        <w:t>kom ut</w:t>
      </w:r>
      <w:r>
        <w:t xml:space="preserve"> för knappt ett år sedan.</w:t>
      </w:r>
    </w:p>
    <w:p w:rsidR="00EC5011" w:rsidRDefault="00EC5011" w:rsidP="00EC5011">
      <w:pPr>
        <w:pStyle w:val="Liststycke"/>
        <w:numPr>
          <w:ilvl w:val="0"/>
          <w:numId w:val="14"/>
        </w:numPr>
        <w:autoSpaceDE w:val="0"/>
        <w:autoSpaceDN w:val="0"/>
        <w:spacing w:before="100" w:beforeAutospacing="1"/>
      </w:pPr>
      <w:r>
        <w:t xml:space="preserve">Med tre barn i olika åldrar läste jag Emil som godnattsaga många gånger under 60- och 70-talet! Vi älskade alla böckerna. Jag </w:t>
      </w:r>
      <w:r w:rsidR="005D6A4C">
        <w:t>är</w:t>
      </w:r>
      <w:r>
        <w:t xml:space="preserve"> själv </w:t>
      </w:r>
      <w:r w:rsidR="005D6A4C">
        <w:t>uppvuxen</w:t>
      </w:r>
      <w:r>
        <w:t xml:space="preserve"> i Småland (och jag tyckte mycket om att snida gubbar i trä!) så jag känner en särskild närhet till Emil och Ida, säger Lisa Larson. Nu är det nästan 50 år sedan jag fick träffa Astrid Lindgren. Tänk att det skulle ta så lång tid att bli färdig med Emil!</w:t>
      </w:r>
    </w:p>
    <w:p w:rsidR="00BD545A" w:rsidRDefault="00BD545A" w:rsidP="00EC5011">
      <w:pPr>
        <w:autoSpaceDE w:val="0"/>
        <w:autoSpaceDN w:val="0"/>
        <w:spacing w:before="100" w:beforeAutospacing="1"/>
      </w:pPr>
      <w:r w:rsidRPr="00BD545A">
        <w:t xml:space="preserve">Lisa Larson är Sveriges mest folkkära keramiker och är </w:t>
      </w:r>
      <w:r>
        <w:t xml:space="preserve">bland annat </w:t>
      </w:r>
      <w:r w:rsidRPr="00BD545A">
        <w:t>känd för sina stengodsfigurer. Många av dem har blivit internationella designklassiker, eftersökta av antikhandlare och privata samlare</w:t>
      </w:r>
      <w:r w:rsidR="004D105F">
        <w:t xml:space="preserve"> världen över</w:t>
      </w:r>
      <w:r w:rsidRPr="00BD545A">
        <w:t xml:space="preserve">. </w:t>
      </w:r>
      <w:r>
        <w:t xml:space="preserve"> </w:t>
      </w:r>
    </w:p>
    <w:p w:rsidR="007D4FA1" w:rsidRDefault="00EF326C" w:rsidP="00A17C7B">
      <w:pPr>
        <w:autoSpaceDE w:val="0"/>
        <w:autoSpaceDN w:val="0"/>
        <w:spacing w:before="100" w:beforeAutospacing="1"/>
      </w:pPr>
      <w:r>
        <w:t xml:space="preserve">Den första figuren i tillverkningen, specialsignerad av Lisa Larson, kommer att auktioneras ut på Tradera till förmån för SOS Barnbyars bygge av ”Bullerbyn” i </w:t>
      </w:r>
      <w:proofErr w:type="spellStart"/>
      <w:r>
        <w:t>Atakpamé</w:t>
      </w:r>
      <w:proofErr w:type="spellEnd"/>
      <w:r>
        <w:t xml:space="preserve"> i Togo</w:t>
      </w:r>
      <w:r w:rsidR="007D4FA1" w:rsidRPr="009E3625">
        <w:t>.</w:t>
      </w:r>
    </w:p>
    <w:p w:rsidR="00D75072" w:rsidRDefault="00EF326C" w:rsidP="00D75072">
      <w:pPr>
        <w:pStyle w:val="Liststycke"/>
        <w:numPr>
          <w:ilvl w:val="0"/>
          <w:numId w:val="12"/>
        </w:numPr>
        <w:autoSpaceDE w:val="0"/>
        <w:autoSpaceDN w:val="0"/>
        <w:spacing w:before="100" w:beforeAutospacing="1"/>
      </w:pPr>
      <w:r>
        <w:lastRenderedPageBreak/>
        <w:t>Jag har själv nyss varit på besök i Togo och på platsen för den nya barnbyn</w:t>
      </w:r>
      <w:r w:rsidR="00D75072">
        <w:t xml:space="preserve">, säger Tobias Mannheimer, </w:t>
      </w:r>
      <w:proofErr w:type="spellStart"/>
      <w:r w:rsidR="00D75072">
        <w:t>Head</w:t>
      </w:r>
      <w:proofErr w:type="spellEnd"/>
      <w:r w:rsidR="00D75072">
        <w:t xml:space="preserve"> </w:t>
      </w:r>
      <w:proofErr w:type="spellStart"/>
      <w:r w:rsidR="00D75072">
        <w:t>of</w:t>
      </w:r>
      <w:proofErr w:type="spellEnd"/>
      <w:r w:rsidR="00D75072">
        <w:t xml:space="preserve"> </w:t>
      </w:r>
      <w:proofErr w:type="spellStart"/>
      <w:r w:rsidR="00D75072">
        <w:t>Licensing</w:t>
      </w:r>
      <w:proofErr w:type="spellEnd"/>
      <w:r w:rsidR="00D75072">
        <w:t xml:space="preserve"> på Saltkråkan.</w:t>
      </w:r>
      <w:r w:rsidR="00D75072" w:rsidRPr="00D75072">
        <w:t xml:space="preserve"> </w:t>
      </w:r>
      <w:r>
        <w:t xml:space="preserve">Behovet av resurser är skriande och </w:t>
      </w:r>
      <w:r w:rsidR="005D6A4C">
        <w:t>pengarna från auktionen kommer snabbt att komma till användning.</w:t>
      </w:r>
      <w:r>
        <w:t xml:space="preserve"> Att få kombinera Lisa Larsons </w:t>
      </w:r>
      <w:r w:rsidR="0050542B">
        <w:t xml:space="preserve">humanism, </w:t>
      </w:r>
      <w:r>
        <w:t xml:space="preserve">konstnärlighet och hantverkskunnande med Astrid Lindgrens </w:t>
      </w:r>
      <w:r w:rsidR="0050542B">
        <w:t xml:space="preserve">verk och värderingar </w:t>
      </w:r>
      <w:r w:rsidR="002E6931">
        <w:t>känns väldigt bra.</w:t>
      </w:r>
      <w:r>
        <w:t xml:space="preserve"> </w:t>
      </w:r>
    </w:p>
    <w:p w:rsidR="004D105F" w:rsidRDefault="0050542B" w:rsidP="008C090C">
      <w:pPr>
        <w:autoSpaceDE w:val="0"/>
        <w:autoSpaceDN w:val="0"/>
        <w:spacing w:before="100" w:beforeAutospacing="1"/>
      </w:pPr>
      <w:r>
        <w:t>Emil</w:t>
      </w:r>
      <w:r w:rsidR="00536325">
        <w:t>figuren är</w:t>
      </w:r>
      <w:r w:rsidR="007D4FA1">
        <w:t xml:space="preserve"> </w:t>
      </w:r>
      <w:r w:rsidR="00735C21">
        <w:t>drygt 13 cm</w:t>
      </w:r>
      <w:r w:rsidR="007D4FA1">
        <w:t xml:space="preserve"> hög</w:t>
      </w:r>
      <w:r w:rsidR="005D6A4C">
        <w:t>, handmålad</w:t>
      </w:r>
      <w:r w:rsidR="007D4FA1">
        <w:t xml:space="preserve"> </w:t>
      </w:r>
      <w:r w:rsidR="00536325">
        <w:t>och gjuten i stengods av</w:t>
      </w:r>
      <w:r w:rsidR="007D4FA1">
        <w:t xml:space="preserve"> </w:t>
      </w:r>
      <w:proofErr w:type="spellStart"/>
      <w:r w:rsidR="007D4FA1">
        <w:t>Keramikstudion</w:t>
      </w:r>
      <w:proofErr w:type="spellEnd"/>
      <w:r w:rsidR="007D4FA1">
        <w:t xml:space="preserve"> i Gustavsberg. </w:t>
      </w:r>
    </w:p>
    <w:p w:rsidR="00A17C7B" w:rsidRDefault="004D105F" w:rsidP="004D105F">
      <w:pPr>
        <w:pStyle w:val="Liststycke"/>
        <w:numPr>
          <w:ilvl w:val="0"/>
          <w:numId w:val="12"/>
        </w:numPr>
        <w:autoSpaceDE w:val="0"/>
        <w:autoSpaceDN w:val="0"/>
        <w:spacing w:before="100" w:beforeAutospacing="1"/>
      </w:pPr>
      <w:r w:rsidRPr="004D105F">
        <w:t xml:space="preserve">Vi på </w:t>
      </w:r>
      <w:proofErr w:type="spellStart"/>
      <w:r w:rsidRPr="004D105F">
        <w:t>Keramikstudion</w:t>
      </w:r>
      <w:proofErr w:type="spellEnd"/>
      <w:r w:rsidRPr="004D105F">
        <w:t xml:space="preserve"> </w:t>
      </w:r>
      <w:r w:rsidR="002E6931">
        <w:t>tycker att det är roligt att det kommer en ny figur i serien av Astrid Lindgren-figurer</w:t>
      </w:r>
      <w:r w:rsidRPr="004D105F">
        <w:t xml:space="preserve">. </w:t>
      </w:r>
      <w:r w:rsidR="002E6931">
        <w:t xml:space="preserve">Projektet </w:t>
      </w:r>
      <w:r w:rsidRPr="004D105F">
        <w:t xml:space="preserve">är </w:t>
      </w:r>
      <w:r w:rsidR="002E6931">
        <w:t>djupt förankrat i företagets historia och själ</w:t>
      </w:r>
      <w:r w:rsidRPr="004D105F">
        <w:t xml:space="preserve">, säger Franco </w:t>
      </w:r>
      <w:proofErr w:type="spellStart"/>
      <w:r w:rsidRPr="004D105F">
        <w:t>Nicolosi</w:t>
      </w:r>
      <w:proofErr w:type="spellEnd"/>
      <w:r w:rsidR="005D6A4C">
        <w:t>,</w:t>
      </w:r>
      <w:r w:rsidRPr="004D105F">
        <w:t xml:space="preserve"> chef på </w:t>
      </w:r>
      <w:proofErr w:type="spellStart"/>
      <w:r w:rsidRPr="004D105F">
        <w:t>Keramikstudion</w:t>
      </w:r>
      <w:proofErr w:type="spellEnd"/>
    </w:p>
    <w:p w:rsidR="004D105F" w:rsidRDefault="004D105F" w:rsidP="00A17C7B"/>
    <w:p w:rsidR="00A17C7B" w:rsidRDefault="0050542B" w:rsidP="00A17C7B">
      <w:r>
        <w:t xml:space="preserve">Emilfiguren kommer, liksom Pippi, att finnas till försäljning på Astrid Lindgrens Värld, Astrid Lindgrens Näs, </w:t>
      </w:r>
      <w:r w:rsidR="006A7600">
        <w:t xml:space="preserve">Junibacken, </w:t>
      </w:r>
      <w:proofErr w:type="spellStart"/>
      <w:r w:rsidR="006A7600">
        <w:t>Keramikstudion</w:t>
      </w:r>
      <w:proofErr w:type="spellEnd"/>
      <w:r w:rsidR="006A7600">
        <w:t xml:space="preserve"> i Gustavsberg</w:t>
      </w:r>
      <w:r w:rsidR="007E2178">
        <w:t xml:space="preserve"> </w:t>
      </w:r>
      <w:r w:rsidR="007E2178" w:rsidRPr="007E2178">
        <w:t>samt på nätet på Lisa Larson Shop</w:t>
      </w:r>
      <w:r w:rsidR="00A17C7B">
        <w:t>.</w:t>
      </w:r>
    </w:p>
    <w:p w:rsidR="005D254D" w:rsidRDefault="005D254D" w:rsidP="005D254D"/>
    <w:p w:rsidR="004D105F" w:rsidRDefault="004D105F" w:rsidP="004D105F">
      <w:pPr>
        <w:rPr>
          <w:rStyle w:val="Hyperlnk"/>
          <w:color w:val="auto"/>
          <w:u w:val="none"/>
        </w:rPr>
      </w:pPr>
    </w:p>
    <w:p w:rsidR="004D105F" w:rsidRDefault="004D105F" w:rsidP="004D105F">
      <w:pPr>
        <w:rPr>
          <w:rStyle w:val="Hyperlnk"/>
          <w:color w:val="auto"/>
          <w:u w:val="none"/>
        </w:rPr>
      </w:pPr>
    </w:p>
    <w:p w:rsidR="004D105F" w:rsidRPr="004D105F" w:rsidRDefault="004D105F" w:rsidP="004D105F">
      <w:pPr>
        <w:rPr>
          <w:rStyle w:val="Hyperlnk"/>
          <w:b/>
          <w:color w:val="auto"/>
          <w:u w:val="none"/>
        </w:rPr>
      </w:pPr>
      <w:r w:rsidRPr="004D105F">
        <w:rPr>
          <w:rStyle w:val="Hyperlnk"/>
          <w:b/>
          <w:color w:val="auto"/>
          <w:u w:val="none"/>
        </w:rPr>
        <w:t>För mer information, kontakta:</w:t>
      </w:r>
    </w:p>
    <w:p w:rsidR="004D105F" w:rsidRDefault="004D105F" w:rsidP="004D105F">
      <w:pPr>
        <w:rPr>
          <w:rStyle w:val="Hyperlnk"/>
          <w:color w:val="auto"/>
          <w:u w:val="none"/>
        </w:rPr>
      </w:pPr>
    </w:p>
    <w:p w:rsidR="004D105F" w:rsidRDefault="004D105F" w:rsidP="004D105F">
      <w:pPr>
        <w:rPr>
          <w:rStyle w:val="Hyperlnk"/>
          <w:color w:val="auto"/>
          <w:u w:val="none"/>
        </w:rPr>
      </w:pPr>
      <w:r w:rsidRPr="004D105F">
        <w:rPr>
          <w:rStyle w:val="Hyperlnk"/>
          <w:b/>
          <w:color w:val="auto"/>
          <w:u w:val="none"/>
        </w:rPr>
        <w:t>Cilla Nergårdh</w:t>
      </w:r>
      <w:r>
        <w:rPr>
          <w:rStyle w:val="Hyperlnk"/>
          <w:color w:val="auto"/>
          <w:u w:val="none"/>
        </w:rPr>
        <w:t xml:space="preserve">, PR- och marknadsansvarig Saltkråkan AB, </w:t>
      </w:r>
      <w:hyperlink r:id="rId9" w:history="1">
        <w:r w:rsidRPr="00D549E9">
          <w:rPr>
            <w:rStyle w:val="Hyperlnk"/>
          </w:rPr>
          <w:t>cilla.nergardh@saltkrakan.se</w:t>
        </w:r>
      </w:hyperlink>
      <w:r>
        <w:rPr>
          <w:rStyle w:val="Hyperlnk"/>
          <w:color w:val="auto"/>
          <w:u w:val="none"/>
        </w:rPr>
        <w:t>, 0709-38 46 52</w:t>
      </w:r>
    </w:p>
    <w:p w:rsidR="004D105F" w:rsidRDefault="004D105F" w:rsidP="004D105F">
      <w:pPr>
        <w:rPr>
          <w:rStyle w:val="Hyperlnk"/>
          <w:color w:val="auto"/>
          <w:u w:val="none"/>
        </w:rPr>
      </w:pPr>
    </w:p>
    <w:p w:rsidR="004D105F" w:rsidRDefault="004D105F" w:rsidP="004D105F">
      <w:pPr>
        <w:rPr>
          <w:rStyle w:val="Hyperlnk"/>
          <w:color w:val="auto"/>
          <w:u w:val="none"/>
          <w:lang w:val="en-GB"/>
        </w:rPr>
      </w:pPr>
      <w:r w:rsidRPr="004D105F">
        <w:rPr>
          <w:rStyle w:val="Hyperlnk"/>
          <w:b/>
          <w:color w:val="auto"/>
          <w:u w:val="none"/>
          <w:lang w:val="en-GB"/>
        </w:rPr>
        <w:t>Tobias Mannheimer</w:t>
      </w:r>
      <w:r w:rsidRPr="004D105F">
        <w:rPr>
          <w:rStyle w:val="Hyperlnk"/>
          <w:color w:val="auto"/>
          <w:u w:val="none"/>
          <w:lang w:val="en-GB"/>
        </w:rPr>
        <w:t>, Head of Licensing Saltkråkan AB</w:t>
      </w:r>
      <w:r>
        <w:rPr>
          <w:rStyle w:val="Hyperlnk"/>
          <w:color w:val="auto"/>
          <w:u w:val="none"/>
          <w:lang w:val="en-GB"/>
        </w:rPr>
        <w:t xml:space="preserve">, </w:t>
      </w:r>
      <w:hyperlink r:id="rId10" w:history="1">
        <w:r w:rsidRPr="00D549E9">
          <w:rPr>
            <w:rStyle w:val="Hyperlnk"/>
            <w:lang w:val="en-GB"/>
          </w:rPr>
          <w:t>tobias.mannheimer@saltkrakan.se</w:t>
        </w:r>
      </w:hyperlink>
      <w:r>
        <w:rPr>
          <w:rStyle w:val="Hyperlnk"/>
          <w:color w:val="auto"/>
          <w:u w:val="none"/>
          <w:lang w:val="en-GB"/>
        </w:rPr>
        <w:t>, 0703-</w:t>
      </w:r>
      <w:r w:rsidRPr="004D105F">
        <w:rPr>
          <w:rStyle w:val="Hyperlnk"/>
          <w:color w:val="auto"/>
          <w:u w:val="none"/>
          <w:lang w:val="en-GB"/>
        </w:rPr>
        <w:t>15 15 91</w:t>
      </w:r>
    </w:p>
    <w:p w:rsidR="00AB2800" w:rsidRDefault="00AB2800" w:rsidP="004D105F">
      <w:pPr>
        <w:rPr>
          <w:rStyle w:val="Hyperlnk"/>
          <w:color w:val="auto"/>
          <w:u w:val="none"/>
          <w:lang w:val="en-GB"/>
        </w:rPr>
      </w:pPr>
    </w:p>
    <w:p w:rsidR="00AB2800" w:rsidRPr="00513453" w:rsidRDefault="00AB2800" w:rsidP="004D105F">
      <w:pPr>
        <w:rPr>
          <w:rStyle w:val="Hyperlnk"/>
          <w:color w:val="auto"/>
          <w:u w:val="none"/>
        </w:rPr>
      </w:pPr>
      <w:r w:rsidRPr="007E2178">
        <w:rPr>
          <w:rStyle w:val="Hyperlnk"/>
          <w:b/>
          <w:color w:val="auto"/>
          <w:u w:val="none"/>
        </w:rPr>
        <w:t>Andreas Ribbung</w:t>
      </w:r>
      <w:r w:rsidRPr="007E2178">
        <w:rPr>
          <w:rStyle w:val="Hyperlnk"/>
          <w:color w:val="auto"/>
          <w:u w:val="none"/>
        </w:rPr>
        <w:t xml:space="preserve">, </w:t>
      </w:r>
      <w:r w:rsidR="00F9776C">
        <w:rPr>
          <w:rStyle w:val="Hyperlnk"/>
          <w:color w:val="auto"/>
          <w:u w:val="none"/>
        </w:rPr>
        <w:t xml:space="preserve">representant för </w:t>
      </w:r>
      <w:r w:rsidR="007E2178" w:rsidRPr="007E2178">
        <w:rPr>
          <w:rStyle w:val="Hyperlnk"/>
          <w:color w:val="auto"/>
          <w:u w:val="none"/>
        </w:rPr>
        <w:t>Lisa Larson Design</w:t>
      </w:r>
      <w:r w:rsidRPr="007E2178">
        <w:rPr>
          <w:rStyle w:val="Hyperlnk"/>
          <w:color w:val="auto"/>
          <w:u w:val="none"/>
        </w:rPr>
        <w:t xml:space="preserve">, </w:t>
      </w:r>
      <w:hyperlink r:id="rId11" w:history="1">
        <w:r w:rsidR="00BC2D47" w:rsidRPr="007E2178">
          <w:rPr>
            <w:rStyle w:val="Hyperlnk"/>
          </w:rPr>
          <w:t>andreas@ribbung.com</w:t>
        </w:r>
      </w:hyperlink>
      <w:r w:rsidR="00513453" w:rsidRPr="00513453">
        <w:rPr>
          <w:rStyle w:val="Hyperlnk"/>
          <w:color w:val="auto"/>
          <w:u w:val="none"/>
        </w:rPr>
        <w:t>,</w:t>
      </w:r>
      <w:r w:rsidR="00513453">
        <w:rPr>
          <w:rStyle w:val="Hyperlnk"/>
          <w:color w:val="auto"/>
          <w:u w:val="none"/>
        </w:rPr>
        <w:t xml:space="preserve"> </w:t>
      </w:r>
      <w:r w:rsidR="00513453" w:rsidRPr="00513453">
        <w:rPr>
          <w:rStyle w:val="Hyperlnk"/>
          <w:color w:val="auto"/>
          <w:u w:val="none"/>
        </w:rPr>
        <w:t>070</w:t>
      </w:r>
      <w:r w:rsidR="00513453">
        <w:rPr>
          <w:rStyle w:val="Hyperlnk"/>
          <w:color w:val="auto"/>
          <w:u w:val="none"/>
        </w:rPr>
        <w:t>-</w:t>
      </w:r>
      <w:r w:rsidR="00513453" w:rsidRPr="00513453">
        <w:rPr>
          <w:rStyle w:val="Hyperlnk"/>
          <w:color w:val="auto"/>
          <w:u w:val="none"/>
        </w:rPr>
        <w:t>336</w:t>
      </w:r>
      <w:r w:rsidR="00513453">
        <w:rPr>
          <w:rStyle w:val="Hyperlnk"/>
          <w:color w:val="auto"/>
          <w:u w:val="none"/>
        </w:rPr>
        <w:t xml:space="preserve"> </w:t>
      </w:r>
      <w:r w:rsidR="00513453" w:rsidRPr="00513453">
        <w:rPr>
          <w:rStyle w:val="Hyperlnk"/>
          <w:color w:val="auto"/>
          <w:u w:val="none"/>
        </w:rPr>
        <w:t>58</w:t>
      </w:r>
      <w:r w:rsidR="00513453">
        <w:rPr>
          <w:rStyle w:val="Hyperlnk"/>
          <w:color w:val="auto"/>
          <w:u w:val="none"/>
        </w:rPr>
        <w:t xml:space="preserve"> </w:t>
      </w:r>
      <w:r w:rsidR="00513453" w:rsidRPr="00513453">
        <w:rPr>
          <w:rStyle w:val="Hyperlnk"/>
          <w:color w:val="auto"/>
          <w:u w:val="none"/>
        </w:rPr>
        <w:t>62</w:t>
      </w:r>
    </w:p>
    <w:p w:rsidR="00BC2D47" w:rsidRPr="007E2178" w:rsidRDefault="00BC2D47" w:rsidP="004D105F">
      <w:pPr>
        <w:rPr>
          <w:rStyle w:val="Hyperlnk"/>
          <w:color w:val="auto"/>
          <w:u w:val="none"/>
        </w:rPr>
      </w:pPr>
    </w:p>
    <w:p w:rsidR="00AB519C" w:rsidRDefault="00E818DD" w:rsidP="004D105F">
      <w:r>
        <w:rPr>
          <w:b/>
          <w:bCs/>
        </w:rPr>
        <w:t>Johan Carrick</w:t>
      </w:r>
      <w:r>
        <w:t xml:space="preserve">, SOS Barnbyar, </w:t>
      </w:r>
      <w:hyperlink r:id="rId12" w:history="1">
        <w:r w:rsidR="00AB519C" w:rsidRPr="00912F1F">
          <w:rPr>
            <w:rStyle w:val="Hyperlnk"/>
          </w:rPr>
          <w:t>johan.carrick@sos-barnbyar.se</w:t>
        </w:r>
      </w:hyperlink>
      <w:r>
        <w:t xml:space="preserve">, </w:t>
      </w:r>
    </w:p>
    <w:p w:rsidR="004D105F" w:rsidRPr="007E2178" w:rsidRDefault="00E818DD" w:rsidP="004D105F">
      <w:pPr>
        <w:rPr>
          <w:rStyle w:val="Hyperlnk"/>
          <w:color w:val="auto"/>
          <w:u w:val="none"/>
        </w:rPr>
      </w:pPr>
      <w:bookmarkStart w:id="0" w:name="_GoBack"/>
      <w:bookmarkEnd w:id="0"/>
      <w:r>
        <w:t>070-30 47 535</w:t>
      </w:r>
    </w:p>
    <w:sectPr w:rsidR="004D105F" w:rsidRPr="007E2178" w:rsidSect="008B2129">
      <w:headerReference w:type="default" r:id="rId13"/>
      <w:footerReference w:type="default" r:id="rId14"/>
      <w:headerReference w:type="first" r:id="rId15"/>
      <w:footerReference w:type="first" r:id="rId16"/>
      <w:pgSz w:w="11900" w:h="16840"/>
      <w:pgMar w:top="1361" w:right="2552" w:bottom="1021" w:left="1701" w:header="68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DD2" w:rsidRDefault="00C54DD2">
      <w:r>
        <w:separator/>
      </w:r>
    </w:p>
  </w:endnote>
  <w:endnote w:type="continuationSeparator" w:id="0">
    <w:p w:rsidR="00C54DD2" w:rsidRDefault="00C5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mbria">
    <w:altName w:val="Times New Roman"/>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eMix 5">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5D" w:rsidRPr="00AC6965" w:rsidRDefault="0087035D" w:rsidP="008E0326">
    <w:pPr>
      <w:pStyle w:val="Sidfot"/>
      <w:tabs>
        <w:tab w:val="clear" w:pos="4320"/>
        <w:tab w:val="clear" w:pos="8640"/>
      </w:tabs>
      <w:jc w:val="center"/>
      <w:rPr>
        <w:rFonts w:ascii="TheMix 5" w:hAnsi="TheMix 5"/>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5D" w:rsidRPr="008E0326" w:rsidRDefault="00C54DD2" w:rsidP="00EF0492">
    <w:pPr>
      <w:pStyle w:val="Sidfot"/>
      <w:tabs>
        <w:tab w:val="clear" w:pos="4320"/>
        <w:tab w:val="clear" w:pos="8640"/>
      </w:tabs>
      <w:jc w:val="center"/>
      <w:rPr>
        <w:rFonts w:ascii="TheMix 5" w:hAnsi="TheMix 5"/>
        <w:sz w:val="12"/>
      </w:rPr>
    </w:pPr>
    <w:r>
      <w:rPr>
        <w:rFonts w:ascii="TheMix 5" w:hAnsi="TheMix 5"/>
        <w:noProof/>
        <w:sz w:val="12"/>
        <w:lang w:eastAsia="sv-SE"/>
      </w:rPr>
      <mc:AlternateContent>
        <mc:Choice Requires="wps">
          <w:drawing>
            <wp:anchor distT="432000" distB="0" distL="114300" distR="114300" simplePos="0" relativeHeight="251664384" behindDoc="0" locked="0" layoutInCell="1" allowOverlap="1">
              <wp:simplePos x="0" y="0"/>
              <wp:positionH relativeFrom="page">
                <wp:posOffset>1080135</wp:posOffset>
              </wp:positionH>
              <wp:positionV relativeFrom="page">
                <wp:posOffset>10045065</wp:posOffset>
              </wp:positionV>
              <wp:extent cx="5400040" cy="0"/>
              <wp:effectExtent l="22860" t="24765" r="25400" b="22860"/>
              <wp:wrapTopAndBottom/>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38100" cmpd="thickThin">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48045C" id="Line 13" o:spid="_x0000_s1026" style="position:absolute;z-index:251664384;visibility:visible;mso-wrap-style:square;mso-width-percent:0;mso-height-percent:0;mso-wrap-distance-left:9pt;mso-wrap-distance-top:12mm;mso-wrap-distance-right:9pt;mso-wrap-distance-bottom:0;mso-position-horizontal:absolute;mso-position-horizontal-relative:page;mso-position-vertical:absolute;mso-position-vertical-relative:page;mso-width-percent:0;mso-height-percent:0;mso-width-relative:page;mso-height-relative:page" from="85.05pt,790.95pt" to="510.25pt,7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" strokecolor="black [3213]" strokeweight="3pt">
              <v:fill o:detectmouseclick="t"/>
              <v:stroke linestyle="thickThin"/>
              <v:shadow opacity="22938f" offset="0"/>
              <w10:wrap type="topAndBottom" anchorx="page" anchory="page"/>
            </v:line>
          </w:pict>
        </mc:Fallback>
      </mc:AlternateContent>
    </w:r>
    <w:r w:rsidR="0087035D" w:rsidRPr="00AC6965">
      <w:rPr>
        <w:rFonts w:ascii="TheMix 5" w:hAnsi="TheMix 5"/>
        <w:sz w:val="12"/>
      </w:rPr>
      <w:t xml:space="preserve">Stockholmsvägen 33 | SE-181 33 Lidingö | </w:t>
    </w:r>
    <w:proofErr w:type="spellStart"/>
    <w:r w:rsidR="0087035D" w:rsidRPr="00AC6965">
      <w:rPr>
        <w:rFonts w:ascii="TheMix 5" w:hAnsi="TheMix 5"/>
        <w:sz w:val="12"/>
      </w:rPr>
      <w:t>tel</w:t>
    </w:r>
    <w:proofErr w:type="spellEnd"/>
    <w:r w:rsidR="0087035D" w:rsidRPr="00AC6965">
      <w:rPr>
        <w:rFonts w:ascii="TheMix 5" w:hAnsi="TheMix 5"/>
        <w:sz w:val="12"/>
      </w:rPr>
      <w:t xml:space="preserve"> +46 8 12 20 25 00 | info@saltkrakan.se | www.saltkrakan.se | www.astridlindgren.se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DD2" w:rsidRDefault="00C54DD2">
      <w:r>
        <w:separator/>
      </w:r>
    </w:p>
  </w:footnote>
  <w:footnote w:type="continuationSeparator" w:id="0">
    <w:p w:rsidR="00C54DD2" w:rsidRDefault="00C54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5D" w:rsidRPr="00A20256" w:rsidRDefault="0087035D" w:rsidP="008A5C83">
    <w:pPr>
      <w:pStyle w:val="Sidhuvud"/>
      <w:tabs>
        <w:tab w:val="clear" w:pos="4320"/>
        <w:tab w:val="clear" w:pos="8640"/>
      </w:tabs>
      <w:rPr>
        <w:rFonts w:ascii="TheMix 5" w:hAnsi="TheMix 5"/>
        <w:sz w:val="16"/>
      </w:rPr>
    </w:pPr>
    <w:r w:rsidRPr="000E48CC">
      <w:rPr>
        <w:rFonts w:ascii="TheMix 5" w:hAnsi="TheMix 5"/>
        <w:noProof/>
        <w:sz w:val="16"/>
        <w:lang w:eastAsia="sv-SE"/>
      </w:rPr>
      <w:drawing>
        <wp:anchor distT="0" distB="0" distL="114300" distR="114300" simplePos="0" relativeHeight="251667456" behindDoc="1" locked="0" layoutInCell="1" allowOverlap="1">
          <wp:simplePos x="0" y="0"/>
          <wp:positionH relativeFrom="page">
            <wp:posOffset>3150235</wp:posOffset>
          </wp:positionH>
          <wp:positionV relativeFrom="page">
            <wp:posOffset>377825</wp:posOffset>
          </wp:positionV>
          <wp:extent cx="1261533" cy="220133"/>
          <wp:effectExtent l="0" t="0" r="0" b="0"/>
          <wp:wrapNone/>
          <wp:docPr id="3" name="Bildobjekt 3" descr="MagnusH:Users:magnush:Saltkrakan_Logo_RGB-svar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gnusH:Users:magnush:Saltkrakan_Logo_RGB-svart.pdf"/>
                  <pic:cNvPicPr>
                    <a:picLocks noChangeAspect="1" noChangeArrowheads="1"/>
                  </pic:cNvPicPr>
                </pic:nvPicPr>
                <pic:blipFill>
                  <a:blip r:embed="rId1"/>
                  <a:stretch>
                    <a:fillRect/>
                  </a:stretch>
                </pic:blipFill>
                <pic:spPr bwMode="auto">
                  <a:xfrm>
                    <a:off x="0" y="0"/>
                    <a:ext cx="1261533" cy="220133"/>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5D" w:rsidRPr="008E0326" w:rsidRDefault="0087035D" w:rsidP="008A5C83">
    <w:pPr>
      <w:pStyle w:val="Sidhuvud"/>
      <w:tabs>
        <w:tab w:val="clear" w:pos="4320"/>
        <w:tab w:val="clear" w:pos="8640"/>
      </w:tabs>
      <w:rPr>
        <w:rFonts w:ascii="TheMix 5" w:hAnsi="TheMix 5"/>
        <w:sz w:val="16"/>
      </w:rPr>
    </w:pPr>
    <w:r w:rsidRPr="000E48CC">
      <w:rPr>
        <w:rFonts w:ascii="TheMix 5" w:hAnsi="TheMix 5"/>
        <w:noProof/>
        <w:sz w:val="16"/>
        <w:lang w:eastAsia="sv-SE"/>
      </w:rPr>
      <w:drawing>
        <wp:anchor distT="0" distB="0" distL="114300" distR="114300" simplePos="0" relativeHeight="251665408" behindDoc="1" locked="0" layoutInCell="1" allowOverlap="1">
          <wp:simplePos x="0" y="0"/>
          <wp:positionH relativeFrom="page">
            <wp:posOffset>2520315</wp:posOffset>
          </wp:positionH>
          <wp:positionV relativeFrom="page">
            <wp:posOffset>323850</wp:posOffset>
          </wp:positionV>
          <wp:extent cx="2523066" cy="431800"/>
          <wp:effectExtent l="0" t="0" r="0" b="0"/>
          <wp:wrapNone/>
          <wp:docPr id="2" name="Bildobjekt 2" descr="MagnusH:Users:magnush:Saltkrakan_Logo_RGB-svar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gnusH:Users:magnush:Saltkrakan_Logo_RGB-svart.pdf"/>
                  <pic:cNvPicPr>
                    <a:picLocks noChangeAspect="1" noChangeArrowheads="1"/>
                  </pic:cNvPicPr>
                </pic:nvPicPr>
                <pic:blipFill>
                  <a:blip r:embed="rId1"/>
                  <a:stretch>
                    <a:fillRect/>
                  </a:stretch>
                </pic:blipFill>
                <pic:spPr bwMode="auto">
                  <a:xfrm>
                    <a:off x="0" y="0"/>
                    <a:ext cx="2523066" cy="431800"/>
                  </a:xfrm>
                  <a:prstGeom prst="rect">
                    <a:avLst/>
                  </a:prstGeom>
                  <a:noFill/>
                  <a:ln w="9525">
                    <a:noFill/>
                    <a:miter lim="800000"/>
                    <a:headEnd/>
                    <a:tailEnd/>
                  </a:ln>
                </pic:spPr>
              </pic:pic>
            </a:graphicData>
          </a:graphic>
        </wp:anchor>
      </w:drawing>
    </w:r>
    <w:r w:rsidR="00C54DD2">
      <w:rPr>
        <w:rFonts w:ascii="TheMix 5" w:hAnsi="TheMix 5"/>
        <w:noProof/>
        <w:sz w:val="16"/>
        <w:lang w:eastAsia="sv-SE"/>
      </w:rPr>
      <mc:AlternateContent>
        <mc:Choice Requires="wps">
          <w:drawing>
            <wp:anchor distT="0" distB="648000" distL="114300" distR="114300" simplePos="0" relativeHeight="251662336" behindDoc="0" locked="0" layoutInCell="1" allowOverlap="1">
              <wp:simplePos x="0" y="0"/>
              <wp:positionH relativeFrom="page">
                <wp:posOffset>1080135</wp:posOffset>
              </wp:positionH>
              <wp:positionV relativeFrom="page">
                <wp:posOffset>864235</wp:posOffset>
              </wp:positionV>
              <wp:extent cx="5400040" cy="0"/>
              <wp:effectExtent l="22860" t="26035" r="25400" b="2159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38100" cmpd="thickThin">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C195FE" id="Line 5" o:spid="_x0000_s1026" style="position:absolute;z-index:251662336;visibility:visible;mso-wrap-style:square;mso-width-percent:0;mso-height-percent:0;mso-wrap-distance-left:9pt;mso-wrap-distance-top:0;mso-wrap-distance-right:9pt;mso-wrap-distance-bottom:18mm;mso-position-horizontal:absolute;mso-position-horizontal-relative:page;mso-position-vertical:absolute;mso-position-vertical-relative:page;mso-width-percent:0;mso-height-percent:0;mso-width-relative:page;mso-height-relative:page" from="85.05pt,68.05pt" to="510.2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" strokecolor="black [3213]" strokeweight="3pt">
              <v:fill o:detectmouseclick="t"/>
              <v:stroke linestyle="thickThin"/>
              <v:shadow opacity="22938f" offset="0"/>
              <w10:wrap type="topAndBottom"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244F"/>
    <w:multiLevelType w:val="hybridMultilevel"/>
    <w:tmpl w:val="4470069A"/>
    <w:lvl w:ilvl="0" w:tplc="B64879C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E76E25"/>
    <w:multiLevelType w:val="hybridMultilevel"/>
    <w:tmpl w:val="5276DBA6"/>
    <w:lvl w:ilvl="0" w:tplc="6346133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0730954"/>
    <w:multiLevelType w:val="hybridMultilevel"/>
    <w:tmpl w:val="202E07F0"/>
    <w:lvl w:ilvl="0" w:tplc="DC100C0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5F1619"/>
    <w:multiLevelType w:val="hybridMultilevel"/>
    <w:tmpl w:val="BFEAE710"/>
    <w:lvl w:ilvl="0" w:tplc="24C0422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4A3BC9"/>
    <w:multiLevelType w:val="hybridMultilevel"/>
    <w:tmpl w:val="548AAF7E"/>
    <w:lvl w:ilvl="0" w:tplc="50041A0A">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B71DD7"/>
    <w:multiLevelType w:val="hybridMultilevel"/>
    <w:tmpl w:val="0792A6AE"/>
    <w:lvl w:ilvl="0" w:tplc="D61EBD6A">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B4D02CE"/>
    <w:multiLevelType w:val="hybridMultilevel"/>
    <w:tmpl w:val="4FA03350"/>
    <w:lvl w:ilvl="0" w:tplc="3B5E132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3E252BE"/>
    <w:multiLevelType w:val="hybridMultilevel"/>
    <w:tmpl w:val="87FE7C80"/>
    <w:lvl w:ilvl="0" w:tplc="02B6507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942708B"/>
    <w:multiLevelType w:val="hybridMultilevel"/>
    <w:tmpl w:val="53182B10"/>
    <w:lvl w:ilvl="0" w:tplc="A0961008">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ED268C2"/>
    <w:multiLevelType w:val="hybridMultilevel"/>
    <w:tmpl w:val="1CEC0F3A"/>
    <w:lvl w:ilvl="0" w:tplc="8C340EA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4F7032E"/>
    <w:multiLevelType w:val="hybridMultilevel"/>
    <w:tmpl w:val="D8049E24"/>
    <w:lvl w:ilvl="0" w:tplc="22D6E69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C3A14BC"/>
    <w:multiLevelType w:val="hybridMultilevel"/>
    <w:tmpl w:val="CF4AFEB2"/>
    <w:lvl w:ilvl="0" w:tplc="153E32D0">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C592E2F"/>
    <w:multiLevelType w:val="hybridMultilevel"/>
    <w:tmpl w:val="18165054"/>
    <w:lvl w:ilvl="0" w:tplc="61DE1A3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E4697F"/>
    <w:multiLevelType w:val="hybridMultilevel"/>
    <w:tmpl w:val="D35AB41C"/>
    <w:lvl w:ilvl="0" w:tplc="170439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5"/>
  </w:num>
  <w:num w:numId="4">
    <w:abstractNumId w:val="0"/>
  </w:num>
  <w:num w:numId="5">
    <w:abstractNumId w:val="9"/>
  </w:num>
  <w:num w:numId="6">
    <w:abstractNumId w:val="3"/>
  </w:num>
  <w:num w:numId="7">
    <w:abstractNumId w:val="6"/>
  </w:num>
  <w:num w:numId="8">
    <w:abstractNumId w:val="10"/>
  </w:num>
  <w:num w:numId="9">
    <w:abstractNumId w:val="4"/>
  </w:num>
  <w:num w:numId="10">
    <w:abstractNumId w:val="12"/>
  </w:num>
  <w:num w:numId="11">
    <w:abstractNumId w:val="1"/>
  </w:num>
  <w:num w:numId="12">
    <w:abstractNumId w:val="8"/>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D2"/>
    <w:rsid w:val="00011E26"/>
    <w:rsid w:val="00037EAB"/>
    <w:rsid w:val="0004724F"/>
    <w:rsid w:val="0006714F"/>
    <w:rsid w:val="0007209A"/>
    <w:rsid w:val="000749D6"/>
    <w:rsid w:val="00075895"/>
    <w:rsid w:val="000B18E4"/>
    <w:rsid w:val="000C40CB"/>
    <w:rsid w:val="000E48CC"/>
    <w:rsid w:val="000E63B2"/>
    <w:rsid w:val="000F0439"/>
    <w:rsid w:val="000F68E4"/>
    <w:rsid w:val="000F6DD5"/>
    <w:rsid w:val="00110B3D"/>
    <w:rsid w:val="00146745"/>
    <w:rsid w:val="00155657"/>
    <w:rsid w:val="0018740F"/>
    <w:rsid w:val="001B10D9"/>
    <w:rsid w:val="001B29E3"/>
    <w:rsid w:val="00211A39"/>
    <w:rsid w:val="00215DCE"/>
    <w:rsid w:val="00220BA1"/>
    <w:rsid w:val="002802B9"/>
    <w:rsid w:val="002860B8"/>
    <w:rsid w:val="00291822"/>
    <w:rsid w:val="002A4641"/>
    <w:rsid w:val="002C2FA1"/>
    <w:rsid w:val="002E6931"/>
    <w:rsid w:val="003207FA"/>
    <w:rsid w:val="0032280C"/>
    <w:rsid w:val="00336CCF"/>
    <w:rsid w:val="00336E7C"/>
    <w:rsid w:val="00351B1B"/>
    <w:rsid w:val="00355C46"/>
    <w:rsid w:val="003640E1"/>
    <w:rsid w:val="003A0C54"/>
    <w:rsid w:val="003A4A7D"/>
    <w:rsid w:val="003C4B60"/>
    <w:rsid w:val="003D32F9"/>
    <w:rsid w:val="003D6AC9"/>
    <w:rsid w:val="00424147"/>
    <w:rsid w:val="00432B87"/>
    <w:rsid w:val="00433475"/>
    <w:rsid w:val="004463CA"/>
    <w:rsid w:val="0047334A"/>
    <w:rsid w:val="004D105F"/>
    <w:rsid w:val="004D6B16"/>
    <w:rsid w:val="004E4248"/>
    <w:rsid w:val="0050542B"/>
    <w:rsid w:val="00510790"/>
    <w:rsid w:val="00513453"/>
    <w:rsid w:val="00530996"/>
    <w:rsid w:val="00536325"/>
    <w:rsid w:val="00536750"/>
    <w:rsid w:val="00542630"/>
    <w:rsid w:val="00563F99"/>
    <w:rsid w:val="00585C79"/>
    <w:rsid w:val="0059340D"/>
    <w:rsid w:val="005D254D"/>
    <w:rsid w:val="005D6A4C"/>
    <w:rsid w:val="00623874"/>
    <w:rsid w:val="00641C71"/>
    <w:rsid w:val="00644DCA"/>
    <w:rsid w:val="00656BAC"/>
    <w:rsid w:val="0065757D"/>
    <w:rsid w:val="006A265B"/>
    <w:rsid w:val="006A7600"/>
    <w:rsid w:val="006B658C"/>
    <w:rsid w:val="006C2403"/>
    <w:rsid w:val="006D35B1"/>
    <w:rsid w:val="006D37CF"/>
    <w:rsid w:val="007034D8"/>
    <w:rsid w:val="007053AB"/>
    <w:rsid w:val="00705897"/>
    <w:rsid w:val="00734BEC"/>
    <w:rsid w:val="00735C21"/>
    <w:rsid w:val="007409D0"/>
    <w:rsid w:val="00743643"/>
    <w:rsid w:val="00752CD8"/>
    <w:rsid w:val="00772ED2"/>
    <w:rsid w:val="007A5BFF"/>
    <w:rsid w:val="007D00F7"/>
    <w:rsid w:val="007D4FA1"/>
    <w:rsid w:val="007E2178"/>
    <w:rsid w:val="007E2D14"/>
    <w:rsid w:val="007F3045"/>
    <w:rsid w:val="00846B10"/>
    <w:rsid w:val="0087035D"/>
    <w:rsid w:val="008719C9"/>
    <w:rsid w:val="008A5C83"/>
    <w:rsid w:val="008B2129"/>
    <w:rsid w:val="008C090C"/>
    <w:rsid w:val="008C4249"/>
    <w:rsid w:val="008E0326"/>
    <w:rsid w:val="008F3782"/>
    <w:rsid w:val="008F591F"/>
    <w:rsid w:val="00904037"/>
    <w:rsid w:val="00904B02"/>
    <w:rsid w:val="00945B68"/>
    <w:rsid w:val="00952626"/>
    <w:rsid w:val="0097306A"/>
    <w:rsid w:val="009E3625"/>
    <w:rsid w:val="00A15280"/>
    <w:rsid w:val="00A17C7B"/>
    <w:rsid w:val="00A20256"/>
    <w:rsid w:val="00A40AE0"/>
    <w:rsid w:val="00A61508"/>
    <w:rsid w:val="00A63D1E"/>
    <w:rsid w:val="00A83927"/>
    <w:rsid w:val="00AA6ACD"/>
    <w:rsid w:val="00AB2800"/>
    <w:rsid w:val="00AB380F"/>
    <w:rsid w:val="00AB519C"/>
    <w:rsid w:val="00AC6965"/>
    <w:rsid w:val="00AD306F"/>
    <w:rsid w:val="00AF6F44"/>
    <w:rsid w:val="00BB7437"/>
    <w:rsid w:val="00BC2D47"/>
    <w:rsid w:val="00BD20C1"/>
    <w:rsid w:val="00BD49D0"/>
    <w:rsid w:val="00BD545A"/>
    <w:rsid w:val="00BE489E"/>
    <w:rsid w:val="00C00507"/>
    <w:rsid w:val="00C04A4E"/>
    <w:rsid w:val="00C06DDD"/>
    <w:rsid w:val="00C35480"/>
    <w:rsid w:val="00C54DD2"/>
    <w:rsid w:val="00C578D0"/>
    <w:rsid w:val="00C71679"/>
    <w:rsid w:val="00C95DCF"/>
    <w:rsid w:val="00C97B7F"/>
    <w:rsid w:val="00CF1BD4"/>
    <w:rsid w:val="00D44B33"/>
    <w:rsid w:val="00D75072"/>
    <w:rsid w:val="00DB5EE0"/>
    <w:rsid w:val="00DD7A97"/>
    <w:rsid w:val="00DF5792"/>
    <w:rsid w:val="00E04F1A"/>
    <w:rsid w:val="00E13BDE"/>
    <w:rsid w:val="00E13EFC"/>
    <w:rsid w:val="00E17B38"/>
    <w:rsid w:val="00E30F45"/>
    <w:rsid w:val="00E818DD"/>
    <w:rsid w:val="00EA696D"/>
    <w:rsid w:val="00EC5011"/>
    <w:rsid w:val="00EE641F"/>
    <w:rsid w:val="00EF0492"/>
    <w:rsid w:val="00EF326C"/>
    <w:rsid w:val="00EF573B"/>
    <w:rsid w:val="00F273F5"/>
    <w:rsid w:val="00F46B6E"/>
    <w:rsid w:val="00F95D99"/>
    <w:rsid w:val="00F9776C"/>
    <w:rsid w:val="00FA088C"/>
    <w:rsid w:val="00FC067C"/>
    <w:rsid w:val="00FC740F"/>
    <w:rsid w:val="00FE489F"/>
    <w:rsid w:val="00FF6DE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oNotEmbedSmartTags/>
  <w:decimalSymbol w:val=","/>
  <w:listSeparator w:val=";"/>
  <w14:docId w14:val="04E66621"/>
  <w15:docId w15:val="{0C830D22-B889-4BE9-8109-ECA2963F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54DD2"/>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075895"/>
    <w:pPr>
      <w:tabs>
        <w:tab w:val="center" w:pos="4320"/>
        <w:tab w:val="right" w:pos="8640"/>
      </w:tabs>
    </w:pPr>
  </w:style>
  <w:style w:type="character" w:customStyle="1" w:styleId="SidhuvudChar">
    <w:name w:val="Sidhuvud Char"/>
    <w:basedOn w:val="Standardstycketeckensnitt"/>
    <w:link w:val="Sidhuvud"/>
    <w:uiPriority w:val="99"/>
    <w:semiHidden/>
    <w:rsid w:val="00075895"/>
    <w:rPr>
      <w:sz w:val="24"/>
      <w:szCs w:val="24"/>
    </w:rPr>
  </w:style>
  <w:style w:type="paragraph" w:styleId="Sidfot">
    <w:name w:val="footer"/>
    <w:basedOn w:val="Normal"/>
    <w:link w:val="SidfotChar"/>
    <w:uiPriority w:val="99"/>
    <w:semiHidden/>
    <w:unhideWhenUsed/>
    <w:rsid w:val="00075895"/>
    <w:pPr>
      <w:tabs>
        <w:tab w:val="center" w:pos="4320"/>
        <w:tab w:val="right" w:pos="8640"/>
      </w:tabs>
    </w:pPr>
  </w:style>
  <w:style w:type="character" w:customStyle="1" w:styleId="SidfotChar">
    <w:name w:val="Sidfot Char"/>
    <w:basedOn w:val="Standardstycketeckensnitt"/>
    <w:link w:val="Sidfot"/>
    <w:uiPriority w:val="99"/>
    <w:semiHidden/>
    <w:rsid w:val="00075895"/>
    <w:rPr>
      <w:sz w:val="24"/>
      <w:szCs w:val="24"/>
    </w:rPr>
  </w:style>
  <w:style w:type="character" w:styleId="Sidnummer">
    <w:name w:val="page number"/>
    <w:basedOn w:val="Standardstycketeckensnitt"/>
    <w:uiPriority w:val="99"/>
    <w:semiHidden/>
    <w:unhideWhenUsed/>
    <w:rsid w:val="00AC6965"/>
  </w:style>
  <w:style w:type="character" w:styleId="Hyperlnk">
    <w:name w:val="Hyperlink"/>
    <w:basedOn w:val="Standardstycketeckensnitt"/>
    <w:rsid w:val="007034D8"/>
    <w:rPr>
      <w:color w:val="0000FF" w:themeColor="hyperlink"/>
      <w:u w:val="single"/>
    </w:rPr>
  </w:style>
  <w:style w:type="paragraph" w:styleId="Liststycke">
    <w:name w:val="List Paragraph"/>
    <w:basedOn w:val="Normal"/>
    <w:rsid w:val="00536750"/>
    <w:pPr>
      <w:ind w:left="720"/>
      <w:contextualSpacing/>
    </w:pPr>
  </w:style>
  <w:style w:type="paragraph" w:styleId="Ballongtext">
    <w:name w:val="Balloon Text"/>
    <w:basedOn w:val="Normal"/>
    <w:link w:val="BallongtextChar"/>
    <w:semiHidden/>
    <w:unhideWhenUsed/>
    <w:rsid w:val="006D35B1"/>
    <w:rPr>
      <w:rFonts w:ascii="Segoe UI" w:hAnsi="Segoe UI" w:cs="Segoe UI"/>
      <w:sz w:val="18"/>
      <w:szCs w:val="18"/>
    </w:rPr>
  </w:style>
  <w:style w:type="character" w:customStyle="1" w:styleId="BallongtextChar">
    <w:name w:val="Ballongtext Char"/>
    <w:basedOn w:val="Standardstycketeckensnitt"/>
    <w:link w:val="Ballongtext"/>
    <w:semiHidden/>
    <w:rsid w:val="006D35B1"/>
    <w:rPr>
      <w:rFonts w:ascii="Segoe UI" w:hAnsi="Segoe UI" w:cs="Segoe UI"/>
      <w:sz w:val="18"/>
      <w:szCs w:val="18"/>
      <w:lang w:val="sv-SE"/>
    </w:rPr>
  </w:style>
  <w:style w:type="character" w:styleId="Nmn">
    <w:name w:val="Mention"/>
    <w:basedOn w:val="Standardstycketeckensnitt"/>
    <w:uiPriority w:val="99"/>
    <w:semiHidden/>
    <w:unhideWhenUsed/>
    <w:rsid w:val="00AB519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johan.carrick@sos-barnbyar.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eas@ribbung.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tobias.mannheimer@saltkrakan.se" TargetMode="External"/><Relationship Id="rId4" Type="http://schemas.openxmlformats.org/officeDocument/2006/relationships/webSettings" Target="webSettings.xml"/><Relationship Id="rId9" Type="http://schemas.openxmlformats.org/officeDocument/2006/relationships/hyperlink" Target="mailto:cilla.nergardh@saltkrakan.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434</Words>
  <Characters>2305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Grow</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Billing</dc:creator>
  <cp:keywords/>
  <cp:lastModifiedBy>Cilla Nergårdh</cp:lastModifiedBy>
  <cp:revision>15</cp:revision>
  <cp:lastPrinted>2017-03-22T14:47:00Z</cp:lastPrinted>
  <dcterms:created xsi:type="dcterms:W3CDTF">2017-03-22T14:31:00Z</dcterms:created>
  <dcterms:modified xsi:type="dcterms:W3CDTF">2017-04-12T06:36:00Z</dcterms:modified>
</cp:coreProperties>
</file>