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D6" w:rsidRDefault="0042088E" w:rsidP="00D452AC">
      <w:pPr>
        <w:jc w:val="both"/>
        <w:rPr>
          <w:b/>
          <w:sz w:val="22"/>
          <w:szCs w:val="22"/>
          <w:u w:val="single"/>
        </w:rPr>
      </w:pPr>
      <w:bookmarkStart w:id="0" w:name="_GoBack"/>
      <w:r w:rsidRPr="0042088E">
        <w:rPr>
          <w:b/>
          <w:sz w:val="22"/>
          <w:szCs w:val="22"/>
          <w:u w:val="single"/>
        </w:rPr>
        <w:t xml:space="preserve">Holzbau und Brandschutz in der Sanierung </w:t>
      </w:r>
    </w:p>
    <w:p w:rsidR="0042088E" w:rsidRPr="0042088E" w:rsidRDefault="0042088E" w:rsidP="00D452AC">
      <w:pPr>
        <w:jc w:val="both"/>
        <w:rPr>
          <w:b/>
          <w:sz w:val="22"/>
          <w:szCs w:val="22"/>
          <w:u w:val="single"/>
        </w:rPr>
      </w:pPr>
    </w:p>
    <w:tbl>
      <w:tblPr>
        <w:tblW w:w="0" w:type="auto"/>
        <w:tblLayout w:type="fixed"/>
        <w:tblCellMar>
          <w:left w:w="70" w:type="dxa"/>
          <w:right w:w="70" w:type="dxa"/>
        </w:tblCellMar>
        <w:tblLook w:val="0000" w:firstRow="0" w:lastRow="0" w:firstColumn="0" w:lastColumn="0" w:noHBand="0" w:noVBand="0"/>
      </w:tblPr>
      <w:tblGrid>
        <w:gridCol w:w="1630"/>
        <w:gridCol w:w="5625"/>
      </w:tblGrid>
      <w:tr w:rsidR="00D452AC" w:rsidRPr="00FF4284" w:rsidTr="008C4E02">
        <w:tc>
          <w:tcPr>
            <w:tcW w:w="1630" w:type="dxa"/>
          </w:tcPr>
          <w:p w:rsidR="00D452AC" w:rsidRPr="00FF4284" w:rsidRDefault="00BF7008" w:rsidP="00256624">
            <w:pPr>
              <w:spacing w:line="240" w:lineRule="auto"/>
            </w:pPr>
            <w:r>
              <w:rPr>
                <w:noProof/>
              </w:rPr>
              <w:drawing>
                <wp:inline distT="0" distB="0" distL="0" distR="0">
                  <wp:extent cx="946150" cy="14097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871042256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6150" cy="1409700"/>
                          </a:xfrm>
                          <a:prstGeom prst="rect">
                            <a:avLst/>
                          </a:prstGeom>
                        </pic:spPr>
                      </pic:pic>
                    </a:graphicData>
                  </a:graphic>
                </wp:inline>
              </w:drawing>
            </w:r>
          </w:p>
        </w:tc>
        <w:tc>
          <w:tcPr>
            <w:tcW w:w="5625" w:type="dxa"/>
          </w:tcPr>
          <w:p w:rsidR="00984559" w:rsidRDefault="00984559" w:rsidP="00256624">
            <w:r>
              <w:t>Vo</w:t>
            </w:r>
            <w:r w:rsidR="009360D6">
              <w:t>n Klaus Fritzen</w:t>
            </w:r>
            <w:r w:rsidR="0042088E">
              <w:t>.</w:t>
            </w:r>
          </w:p>
          <w:p w:rsidR="00D452AC" w:rsidRDefault="00D452AC" w:rsidP="00256624">
            <w:r>
              <w:br/>
            </w:r>
            <w:r w:rsidRPr="00FF4284">
              <w:t>201</w:t>
            </w:r>
            <w:r w:rsidR="009360D6">
              <w:t>6</w:t>
            </w:r>
            <w:r w:rsidRPr="00FF4284">
              <w:t xml:space="preserve">. </w:t>
            </w:r>
            <w:r w:rsidR="008507CE">
              <w:t>17</w:t>
            </w:r>
            <w:r w:rsidRPr="00FF4284">
              <w:t xml:space="preserve"> x 2</w:t>
            </w:r>
            <w:r w:rsidR="00984559">
              <w:t>4</w:t>
            </w:r>
            <w:r w:rsidRPr="00FF4284">
              <w:t>,</w:t>
            </w:r>
            <w:r w:rsidR="00984559">
              <w:t>0</w:t>
            </w:r>
            <w:r w:rsidRPr="00FF4284">
              <w:t xml:space="preserve"> cm. </w:t>
            </w:r>
            <w:r w:rsidR="00984559">
              <w:t>Kartoniert</w:t>
            </w:r>
            <w:r w:rsidRPr="00FF4284">
              <w:t xml:space="preserve">. </w:t>
            </w:r>
            <w:r w:rsidR="00986D21">
              <w:t>8</w:t>
            </w:r>
            <w:r w:rsidR="00DD5C86">
              <w:t>8</w:t>
            </w:r>
            <w:r w:rsidRPr="00FF4284">
              <w:t xml:space="preserve"> Seiten.</w:t>
            </w:r>
          </w:p>
          <w:p w:rsidR="00984559" w:rsidRPr="00FF4284" w:rsidRDefault="00984559" w:rsidP="00256624"/>
          <w:p w:rsidR="00D452AC" w:rsidRDefault="00A659C3" w:rsidP="00256624">
            <w:r>
              <w:t xml:space="preserve">Buch: </w:t>
            </w:r>
            <w:r w:rsidR="00A41EFF">
              <w:br/>
            </w:r>
            <w:r w:rsidR="00984559">
              <w:t xml:space="preserve">EURO </w:t>
            </w:r>
            <w:r w:rsidR="0042088E">
              <w:t>3</w:t>
            </w:r>
            <w:r w:rsidR="00FF7A21">
              <w:t xml:space="preserve">9,– </w:t>
            </w:r>
            <w:r>
              <w:t xml:space="preserve">/ </w:t>
            </w:r>
            <w:r w:rsidR="00D452AC" w:rsidRPr="00FF4284">
              <w:t xml:space="preserve">ISBN </w:t>
            </w:r>
            <w:r w:rsidR="0042088E">
              <w:t>978-3-87104-225-6</w:t>
            </w:r>
            <w:r>
              <w:br/>
            </w:r>
          </w:p>
          <w:p w:rsidR="00A659C3" w:rsidRPr="00FF4284" w:rsidRDefault="00A659C3" w:rsidP="00A41EFF">
            <w:r>
              <w:t>E-Book</w:t>
            </w:r>
            <w:r w:rsidR="00A41EFF">
              <w:t xml:space="preserve">: </w:t>
            </w:r>
            <w:r w:rsidR="00A41EFF" w:rsidRPr="00FC4324">
              <w:br/>
            </w:r>
            <w:r w:rsidR="00AB69E3" w:rsidRPr="00FC4324">
              <w:t xml:space="preserve">EURO </w:t>
            </w:r>
            <w:r w:rsidR="00A41EFF" w:rsidRPr="00FC4324">
              <w:t>3</w:t>
            </w:r>
            <w:r w:rsidR="0042088E" w:rsidRPr="00FC4324">
              <w:t>1</w:t>
            </w:r>
            <w:r w:rsidR="00A41EFF" w:rsidRPr="00FC4324">
              <w:t xml:space="preserve">,20 / </w:t>
            </w:r>
            <w:r w:rsidRPr="00FC4324">
              <w:t xml:space="preserve">ISBN </w:t>
            </w:r>
            <w:r w:rsidR="0042088E" w:rsidRPr="00FC4324">
              <w:t>978-3-87104-226-3</w:t>
            </w:r>
          </w:p>
        </w:tc>
      </w:tr>
    </w:tbl>
    <w:p w:rsidR="00D452AC" w:rsidRPr="00FF4284" w:rsidRDefault="00D452AC" w:rsidP="00D452AC">
      <w:pPr>
        <w:jc w:val="both"/>
      </w:pPr>
    </w:p>
    <w:p w:rsidR="00D452AC" w:rsidRPr="00FF4284" w:rsidRDefault="00D452AC" w:rsidP="00D452AC">
      <w:pPr>
        <w:widowControl w:val="0"/>
        <w:jc w:val="both"/>
        <w:rPr>
          <w:snapToGrid w:val="0"/>
        </w:rPr>
      </w:pPr>
      <w:r w:rsidRPr="00FF4284">
        <w:rPr>
          <w:snapToGrid w:val="0"/>
        </w:rPr>
        <w:t>BRUDERVERLAG Albert Bruder GmbH &amp; Co. KG</w:t>
      </w:r>
    </w:p>
    <w:p w:rsidR="00D452AC" w:rsidRPr="00FF4284" w:rsidRDefault="00D452AC" w:rsidP="00D452AC">
      <w:pPr>
        <w:widowControl w:val="0"/>
        <w:tabs>
          <w:tab w:val="left" w:pos="2835"/>
        </w:tabs>
        <w:jc w:val="both"/>
        <w:rPr>
          <w:snapToGrid w:val="0"/>
        </w:rPr>
      </w:pPr>
      <w:r w:rsidRPr="00FF4284">
        <w:rPr>
          <w:snapToGrid w:val="0"/>
        </w:rPr>
        <w:t>Stolberger Str. 84</w:t>
      </w:r>
      <w:r w:rsidRPr="00FF4284">
        <w:rPr>
          <w:snapToGrid w:val="0"/>
        </w:rPr>
        <w:tab/>
      </w:r>
      <w:r w:rsidRPr="00FF4284">
        <w:rPr>
          <w:snapToGrid w:val="0"/>
        </w:rPr>
        <w:tab/>
        <w:t xml:space="preserve">                                                               50933 Köln</w:t>
      </w:r>
    </w:p>
    <w:p w:rsidR="00D452AC" w:rsidRPr="00FF4284" w:rsidRDefault="00D452AC" w:rsidP="00D452AC">
      <w:pPr>
        <w:widowControl w:val="0"/>
        <w:tabs>
          <w:tab w:val="left" w:pos="2835"/>
        </w:tabs>
        <w:jc w:val="both"/>
        <w:rPr>
          <w:snapToGrid w:val="0"/>
        </w:rPr>
      </w:pPr>
      <w:r w:rsidRPr="00FF4284">
        <w:rPr>
          <w:snapToGrid w:val="0"/>
        </w:rPr>
        <w:t>Telefon: 0221 5497-304</w:t>
      </w:r>
      <w:r w:rsidRPr="00FF4284">
        <w:rPr>
          <w:snapToGrid w:val="0"/>
        </w:rPr>
        <w:tab/>
      </w:r>
      <w:r w:rsidRPr="00FF4284">
        <w:rPr>
          <w:snapToGrid w:val="0"/>
        </w:rPr>
        <w:tab/>
        <w:t xml:space="preserve">                                          Telefax: 0221 5497-130</w:t>
      </w:r>
    </w:p>
    <w:p w:rsidR="00D452AC" w:rsidRPr="00D452AC" w:rsidRDefault="00661EFF" w:rsidP="00D452AC">
      <w:pPr>
        <w:widowControl w:val="0"/>
        <w:tabs>
          <w:tab w:val="left" w:pos="2835"/>
        </w:tabs>
        <w:jc w:val="both"/>
        <w:rPr>
          <w:snapToGrid w:val="0"/>
          <w:u w:val="single"/>
        </w:rPr>
      </w:pPr>
      <w:hyperlink r:id="rId8" w:history="1">
        <w:r w:rsidR="00D452AC" w:rsidRPr="00D452AC">
          <w:rPr>
            <w:rStyle w:val="Hyperlink"/>
            <w:color w:val="auto"/>
          </w:rPr>
          <w:t>service@bruderverlag.de</w:t>
        </w:r>
      </w:hyperlink>
      <w:r w:rsidR="00D452AC" w:rsidRPr="00D452AC">
        <w:rPr>
          <w:snapToGrid w:val="0"/>
          <w:u w:val="single"/>
        </w:rPr>
        <w:tab/>
      </w:r>
      <w:r w:rsidR="00D452AC" w:rsidRPr="00D452AC">
        <w:rPr>
          <w:snapToGrid w:val="0"/>
          <w:u w:val="single"/>
        </w:rPr>
        <w:tab/>
        <w:t xml:space="preserve">                                          www.baufachmedien.de</w:t>
      </w:r>
    </w:p>
    <w:p w:rsidR="00D452AC" w:rsidRPr="00141DDB" w:rsidRDefault="00D452AC" w:rsidP="00D7408D">
      <w:pPr>
        <w:spacing w:line="280" w:lineRule="atLeast"/>
        <w:jc w:val="both"/>
      </w:pPr>
    </w:p>
    <w:p w:rsidR="0042088E" w:rsidRPr="0042088E" w:rsidRDefault="0042088E" w:rsidP="00D7408D">
      <w:pPr>
        <w:spacing w:line="280" w:lineRule="atLeast"/>
      </w:pPr>
      <w:r w:rsidRPr="0042088E">
        <w:t xml:space="preserve">Aktuelle Studien bescheinigen dem Holzbau hervorragende Potenziale im Bestandsbau und bei Aufstockungen. </w:t>
      </w:r>
      <w:r w:rsidR="00346BF0">
        <w:t>Doch h</w:t>
      </w:r>
      <w:r w:rsidR="00C0096C">
        <w:t xml:space="preserve">ier gibt es insbesondere beim </w:t>
      </w:r>
      <w:r w:rsidRPr="0042088E">
        <w:t>Brandschutz viele Stolpersteine.</w:t>
      </w:r>
      <w:r w:rsidR="00C0096C">
        <w:t xml:space="preserve"> </w:t>
      </w:r>
      <w:r w:rsidRPr="0042088E">
        <w:t>Die Anforderungen an den Brandschutz sind in Bauordnungen und Normenwerken geregelt. Allerdings ist das Zusammenführen der verschiedenen Regelungen äußerst komplex. Oft wirken sich Änderungen, Sanierungen, Ergänzungen und Ertüchtigungen von Holzbauteilen im Bestand auf zahlreiche andere Details aus.</w:t>
      </w:r>
    </w:p>
    <w:p w:rsidR="0042088E" w:rsidRPr="0042088E" w:rsidRDefault="0042088E" w:rsidP="00D7408D">
      <w:pPr>
        <w:spacing w:line="280" w:lineRule="atLeast"/>
      </w:pPr>
    </w:p>
    <w:p w:rsidR="00C643B7" w:rsidRDefault="00C0096C" w:rsidP="00D7408D">
      <w:pPr>
        <w:spacing w:line="280" w:lineRule="atLeast"/>
      </w:pPr>
      <w:r>
        <w:t>„</w:t>
      </w:r>
      <w:r w:rsidRPr="0042088E">
        <w:t>Holzbau und Brandschutz in der Sanierung</w:t>
      </w:r>
      <w:r w:rsidRPr="00C0096C">
        <w:t>“</w:t>
      </w:r>
      <w:r w:rsidRPr="0042088E">
        <w:t xml:space="preserve"> thematisiert die Anforderungen an den Brandschutz, die sich beim Bauen im Bestand und bei der Sanierung von Holzbauteilen in Abhängigkeit von der Gebäudeklasse ergeben</w:t>
      </w:r>
      <w:r>
        <w:t>.</w:t>
      </w:r>
      <w:r w:rsidR="005E41D0">
        <w:t xml:space="preserve"> </w:t>
      </w:r>
      <w:r w:rsidR="00C643B7">
        <w:t>Dabei stellt das Buch die komp</w:t>
      </w:r>
      <w:r w:rsidR="00FC4324">
        <w:t>l</w:t>
      </w:r>
      <w:r w:rsidR="00C643B7">
        <w:t xml:space="preserve">exen </w:t>
      </w:r>
      <w:r w:rsidR="005E41D0" w:rsidRPr="0042088E">
        <w:t xml:space="preserve">Zusammenhänge zwischen den bauordnungsrechtlichen Anforderungen, den relevanten Normen und Richtlinien und den Bauregellisten des </w:t>
      </w:r>
      <w:proofErr w:type="spellStart"/>
      <w:r w:rsidR="005E41D0" w:rsidRPr="0042088E">
        <w:t>DIBt</w:t>
      </w:r>
      <w:proofErr w:type="spellEnd"/>
      <w:r w:rsidR="00C643B7">
        <w:t xml:space="preserve"> her</w:t>
      </w:r>
      <w:r w:rsidR="005E41D0" w:rsidRPr="0042088E">
        <w:t xml:space="preserve">. </w:t>
      </w:r>
      <w:r w:rsidR="0042088E" w:rsidRPr="0042088E">
        <w:t>Sehr hilfreich für die tägliche Arbeit sind die ausführlichen Tabellen zu Treppen, Decken, Wänden und Dächern sowie die Übersichten zu den Feuerwiderstandsklassen von Bauteilen und Sonderbauteilen nach DIN 4102 und DIN EN 13501 gemäß Bauregelliste A Teil 1.</w:t>
      </w:r>
      <w:r w:rsidR="005E41D0">
        <w:t xml:space="preserve"> </w:t>
      </w:r>
    </w:p>
    <w:p w:rsidR="00C643B7" w:rsidRDefault="00C643B7" w:rsidP="00D7408D">
      <w:pPr>
        <w:spacing w:line="280" w:lineRule="atLeast"/>
      </w:pPr>
    </w:p>
    <w:p w:rsidR="005E41D0" w:rsidRPr="0042088E" w:rsidRDefault="005E41D0" w:rsidP="00D7408D">
      <w:pPr>
        <w:spacing w:line="280" w:lineRule="atLeast"/>
      </w:pPr>
      <w:r w:rsidRPr="0042088E">
        <w:t>Das Praxiswerk richtet sich besonders an Verantwortliche in Holzbaubetrieben, Zimmermeister sowie in der Sanierung tätige Architekten und Ingenieure.</w:t>
      </w:r>
      <w:bookmarkEnd w:id="0"/>
    </w:p>
    <w:p w:rsidR="0042088E" w:rsidRPr="0042088E" w:rsidRDefault="0042088E" w:rsidP="00D7408D">
      <w:pPr>
        <w:spacing w:line="280" w:lineRule="atLeast"/>
      </w:pPr>
    </w:p>
    <w:p w:rsidR="00BC3444" w:rsidRDefault="00FC4C8B" w:rsidP="00D7408D">
      <w:pPr>
        <w:spacing w:line="280" w:lineRule="atLeast"/>
      </w:pPr>
      <w:r>
        <w:t>1.</w:t>
      </w:r>
      <w:r w:rsidR="00FE34FF">
        <w:t>76</w:t>
      </w:r>
      <w:r w:rsidR="00964BE2">
        <w:t>5</w:t>
      </w:r>
      <w:r w:rsidR="00FE34FF">
        <w:t xml:space="preserve"> </w:t>
      </w:r>
      <w:r w:rsidR="00D452AC">
        <w:t xml:space="preserve">Zeichen / </w:t>
      </w:r>
      <w:r w:rsidR="00152FF7">
        <w:t>Juli</w:t>
      </w:r>
      <w:r w:rsidR="00C143ED">
        <w:t xml:space="preserve"> 2016</w:t>
      </w:r>
    </w:p>
    <w:p w:rsidR="004504F7" w:rsidRDefault="004504F7" w:rsidP="00D7408D">
      <w:pPr>
        <w:spacing w:line="280" w:lineRule="atLeast"/>
      </w:pPr>
    </w:p>
    <w:p w:rsidR="004504F7" w:rsidRDefault="004504F7" w:rsidP="002B6763">
      <w:pPr>
        <w:spacing w:line="300" w:lineRule="exact"/>
      </w:pPr>
    </w:p>
    <w:sectPr w:rsidR="004504F7" w:rsidSect="00635601">
      <w:headerReference w:type="default" r:id="rId9"/>
      <w:footerReference w:type="default" r:id="rId10"/>
      <w:headerReference w:type="first" r:id="rId11"/>
      <w:footerReference w:type="first" r:id="rId12"/>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AC" w:rsidRDefault="00D452AC">
      <w:r>
        <w:separator/>
      </w:r>
    </w:p>
  </w:endnote>
  <w:endnote w:type="continuationSeparator" w:id="0">
    <w:p w:rsidR="00D452AC" w:rsidRDefault="00D4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AC" w:rsidRDefault="00D452AC">
      <w:r>
        <w:separator/>
      </w:r>
    </w:p>
  </w:footnote>
  <w:footnote w:type="continuationSeparator" w:id="0">
    <w:p w:rsidR="00D452AC" w:rsidRDefault="00D45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D452AC">
      <w:rPr>
        <w:sz w:val="20"/>
        <w:szCs w:val="20"/>
      </w:rPr>
      <w:instrText>@OhneErsteSeite@5004</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5E41D0">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BD56E9">
      <w:rPr>
        <w:rStyle w:val="Seitenzahl"/>
        <w:noProof/>
        <w:sz w:val="20"/>
        <w:szCs w:val="20"/>
      </w:rPr>
      <w:t>7. Juli 2016</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D452AC">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D452AC">
      <w:rPr>
        <w:sz w:val="20"/>
        <w:szCs w:val="20"/>
      </w:rPr>
      <w:instrText>@ErsteSeite@5004</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D452AC">
      <w:rPr>
        <w:sz w:val="20"/>
        <w:szCs w:val="20"/>
      </w:rPr>
      <w:instrText>@FolgeSeiten@5004</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AC"/>
    <w:rsid w:val="00002E96"/>
    <w:rsid w:val="00004D6A"/>
    <w:rsid w:val="000170A6"/>
    <w:rsid w:val="000300D7"/>
    <w:rsid w:val="00030E40"/>
    <w:rsid w:val="00043C76"/>
    <w:rsid w:val="00057623"/>
    <w:rsid w:val="00062A1D"/>
    <w:rsid w:val="00062F0D"/>
    <w:rsid w:val="00063805"/>
    <w:rsid w:val="00071DFA"/>
    <w:rsid w:val="00087E2C"/>
    <w:rsid w:val="00090E96"/>
    <w:rsid w:val="00092ADE"/>
    <w:rsid w:val="0009794B"/>
    <w:rsid w:val="000A3F3A"/>
    <w:rsid w:val="000A5500"/>
    <w:rsid w:val="000A642A"/>
    <w:rsid w:val="000B4790"/>
    <w:rsid w:val="000C5459"/>
    <w:rsid w:val="000C696C"/>
    <w:rsid w:val="000F6438"/>
    <w:rsid w:val="000F6BF1"/>
    <w:rsid w:val="00113ECF"/>
    <w:rsid w:val="00115E63"/>
    <w:rsid w:val="00126C4F"/>
    <w:rsid w:val="0012797F"/>
    <w:rsid w:val="00141DDB"/>
    <w:rsid w:val="00152B62"/>
    <w:rsid w:val="00152FF7"/>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16E7F"/>
    <w:rsid w:val="0025473B"/>
    <w:rsid w:val="002549E0"/>
    <w:rsid w:val="00261F26"/>
    <w:rsid w:val="00262442"/>
    <w:rsid w:val="0026383B"/>
    <w:rsid w:val="00274A2A"/>
    <w:rsid w:val="00275D18"/>
    <w:rsid w:val="002768CD"/>
    <w:rsid w:val="00282A8B"/>
    <w:rsid w:val="002866B8"/>
    <w:rsid w:val="0028776C"/>
    <w:rsid w:val="00294D58"/>
    <w:rsid w:val="002A2685"/>
    <w:rsid w:val="002A57F1"/>
    <w:rsid w:val="002B07BB"/>
    <w:rsid w:val="002B6763"/>
    <w:rsid w:val="002B6868"/>
    <w:rsid w:val="002B7B7E"/>
    <w:rsid w:val="002C6314"/>
    <w:rsid w:val="002E533C"/>
    <w:rsid w:val="002E6313"/>
    <w:rsid w:val="00306B8D"/>
    <w:rsid w:val="00310D69"/>
    <w:rsid w:val="00346BF0"/>
    <w:rsid w:val="00346DAC"/>
    <w:rsid w:val="00354AA1"/>
    <w:rsid w:val="003565A6"/>
    <w:rsid w:val="0036009D"/>
    <w:rsid w:val="003640FE"/>
    <w:rsid w:val="00367D33"/>
    <w:rsid w:val="00375158"/>
    <w:rsid w:val="00376AC3"/>
    <w:rsid w:val="00393947"/>
    <w:rsid w:val="003A5068"/>
    <w:rsid w:val="003A773F"/>
    <w:rsid w:val="003C1F13"/>
    <w:rsid w:val="003C374B"/>
    <w:rsid w:val="003C6890"/>
    <w:rsid w:val="003D7740"/>
    <w:rsid w:val="003E1429"/>
    <w:rsid w:val="003F2F81"/>
    <w:rsid w:val="00412F17"/>
    <w:rsid w:val="0042088E"/>
    <w:rsid w:val="0042793A"/>
    <w:rsid w:val="004504F7"/>
    <w:rsid w:val="004528A0"/>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6845"/>
    <w:rsid w:val="005B7AEB"/>
    <w:rsid w:val="005C1A82"/>
    <w:rsid w:val="005D1F20"/>
    <w:rsid w:val="005E3752"/>
    <w:rsid w:val="005E41D0"/>
    <w:rsid w:val="006068D8"/>
    <w:rsid w:val="006167DA"/>
    <w:rsid w:val="00621DEC"/>
    <w:rsid w:val="00635601"/>
    <w:rsid w:val="0065651E"/>
    <w:rsid w:val="00670744"/>
    <w:rsid w:val="00672395"/>
    <w:rsid w:val="00680A3C"/>
    <w:rsid w:val="0068297B"/>
    <w:rsid w:val="0068625E"/>
    <w:rsid w:val="006B731A"/>
    <w:rsid w:val="006C22BC"/>
    <w:rsid w:val="006C503C"/>
    <w:rsid w:val="006D2467"/>
    <w:rsid w:val="006E635C"/>
    <w:rsid w:val="006F37E8"/>
    <w:rsid w:val="0070114C"/>
    <w:rsid w:val="0070688F"/>
    <w:rsid w:val="007166F1"/>
    <w:rsid w:val="00727819"/>
    <w:rsid w:val="00734E40"/>
    <w:rsid w:val="0075216D"/>
    <w:rsid w:val="00767465"/>
    <w:rsid w:val="007755C1"/>
    <w:rsid w:val="0079480F"/>
    <w:rsid w:val="007A18E9"/>
    <w:rsid w:val="007A283C"/>
    <w:rsid w:val="007A2D25"/>
    <w:rsid w:val="007B047B"/>
    <w:rsid w:val="007B09BF"/>
    <w:rsid w:val="007B09FA"/>
    <w:rsid w:val="007B24EB"/>
    <w:rsid w:val="007C062C"/>
    <w:rsid w:val="007D0A9A"/>
    <w:rsid w:val="007F182F"/>
    <w:rsid w:val="007F65D2"/>
    <w:rsid w:val="00806D65"/>
    <w:rsid w:val="008074BB"/>
    <w:rsid w:val="008139B9"/>
    <w:rsid w:val="008163A1"/>
    <w:rsid w:val="008218B3"/>
    <w:rsid w:val="0082344B"/>
    <w:rsid w:val="0084341A"/>
    <w:rsid w:val="008507CE"/>
    <w:rsid w:val="008521C8"/>
    <w:rsid w:val="00853E34"/>
    <w:rsid w:val="008B3C13"/>
    <w:rsid w:val="008B46BE"/>
    <w:rsid w:val="008B5052"/>
    <w:rsid w:val="008B7D3B"/>
    <w:rsid w:val="008C3008"/>
    <w:rsid w:val="008C4E02"/>
    <w:rsid w:val="008E2873"/>
    <w:rsid w:val="008E6B07"/>
    <w:rsid w:val="008F088D"/>
    <w:rsid w:val="008F1316"/>
    <w:rsid w:val="0090052E"/>
    <w:rsid w:val="00910905"/>
    <w:rsid w:val="00924636"/>
    <w:rsid w:val="009360D6"/>
    <w:rsid w:val="00941441"/>
    <w:rsid w:val="009421DC"/>
    <w:rsid w:val="0094737D"/>
    <w:rsid w:val="00947FE8"/>
    <w:rsid w:val="0095159B"/>
    <w:rsid w:val="0095277E"/>
    <w:rsid w:val="009579AB"/>
    <w:rsid w:val="00964BE2"/>
    <w:rsid w:val="00970777"/>
    <w:rsid w:val="0098084E"/>
    <w:rsid w:val="00984559"/>
    <w:rsid w:val="00986D21"/>
    <w:rsid w:val="009B7B24"/>
    <w:rsid w:val="009D4F57"/>
    <w:rsid w:val="009E5159"/>
    <w:rsid w:val="009F5707"/>
    <w:rsid w:val="00A41EFF"/>
    <w:rsid w:val="00A5354D"/>
    <w:rsid w:val="00A537C1"/>
    <w:rsid w:val="00A547C3"/>
    <w:rsid w:val="00A61D0E"/>
    <w:rsid w:val="00A659C3"/>
    <w:rsid w:val="00A77551"/>
    <w:rsid w:val="00A862EF"/>
    <w:rsid w:val="00A86773"/>
    <w:rsid w:val="00AA04AB"/>
    <w:rsid w:val="00AA0FB5"/>
    <w:rsid w:val="00AA48EF"/>
    <w:rsid w:val="00AB107F"/>
    <w:rsid w:val="00AB1756"/>
    <w:rsid w:val="00AB69E3"/>
    <w:rsid w:val="00AD726C"/>
    <w:rsid w:val="00AF410B"/>
    <w:rsid w:val="00B25492"/>
    <w:rsid w:val="00B34EA7"/>
    <w:rsid w:val="00B47D6F"/>
    <w:rsid w:val="00B62AFE"/>
    <w:rsid w:val="00B7587D"/>
    <w:rsid w:val="00B82A38"/>
    <w:rsid w:val="00B83BCA"/>
    <w:rsid w:val="00B90739"/>
    <w:rsid w:val="00BA4CD6"/>
    <w:rsid w:val="00BA5AF4"/>
    <w:rsid w:val="00BB1D16"/>
    <w:rsid w:val="00BC3444"/>
    <w:rsid w:val="00BC4CD5"/>
    <w:rsid w:val="00BD27E9"/>
    <w:rsid w:val="00BD56E9"/>
    <w:rsid w:val="00BE6EBC"/>
    <w:rsid w:val="00BF2A4E"/>
    <w:rsid w:val="00BF7008"/>
    <w:rsid w:val="00C0096C"/>
    <w:rsid w:val="00C014D3"/>
    <w:rsid w:val="00C02720"/>
    <w:rsid w:val="00C143ED"/>
    <w:rsid w:val="00C24354"/>
    <w:rsid w:val="00C34BEE"/>
    <w:rsid w:val="00C45A53"/>
    <w:rsid w:val="00C46658"/>
    <w:rsid w:val="00C5103B"/>
    <w:rsid w:val="00C643B7"/>
    <w:rsid w:val="00C64634"/>
    <w:rsid w:val="00C64DB9"/>
    <w:rsid w:val="00C76364"/>
    <w:rsid w:val="00C837FB"/>
    <w:rsid w:val="00CA0D94"/>
    <w:rsid w:val="00CC12BD"/>
    <w:rsid w:val="00CD641C"/>
    <w:rsid w:val="00CF2169"/>
    <w:rsid w:val="00D04046"/>
    <w:rsid w:val="00D075A4"/>
    <w:rsid w:val="00D2611D"/>
    <w:rsid w:val="00D30700"/>
    <w:rsid w:val="00D452AC"/>
    <w:rsid w:val="00D54509"/>
    <w:rsid w:val="00D65240"/>
    <w:rsid w:val="00D71C09"/>
    <w:rsid w:val="00D7408D"/>
    <w:rsid w:val="00D74C4C"/>
    <w:rsid w:val="00D87882"/>
    <w:rsid w:val="00D91E06"/>
    <w:rsid w:val="00D9705A"/>
    <w:rsid w:val="00DA7952"/>
    <w:rsid w:val="00DD5C86"/>
    <w:rsid w:val="00DE736D"/>
    <w:rsid w:val="00DE73BF"/>
    <w:rsid w:val="00E01D72"/>
    <w:rsid w:val="00E13DE3"/>
    <w:rsid w:val="00E1611B"/>
    <w:rsid w:val="00E209CD"/>
    <w:rsid w:val="00E35216"/>
    <w:rsid w:val="00E40739"/>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EE5E25"/>
    <w:rsid w:val="00EF1F6D"/>
    <w:rsid w:val="00EF52A4"/>
    <w:rsid w:val="00F04D6D"/>
    <w:rsid w:val="00F36B5F"/>
    <w:rsid w:val="00F5512D"/>
    <w:rsid w:val="00F62CF1"/>
    <w:rsid w:val="00F66D35"/>
    <w:rsid w:val="00F930A9"/>
    <w:rsid w:val="00FA5B5E"/>
    <w:rsid w:val="00FA6173"/>
    <w:rsid w:val="00FC2425"/>
    <w:rsid w:val="00FC4324"/>
    <w:rsid w:val="00FC4C8B"/>
    <w:rsid w:val="00FD6D7E"/>
    <w:rsid w:val="00FE34FF"/>
    <w:rsid w:val="00FF7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452AC"/>
    <w:pPr>
      <w:spacing w:line="240" w:lineRule="exact"/>
    </w:pPr>
  </w:style>
  <w:style w:type="paragraph" w:styleId="berschrift1">
    <w:name w:val="heading 1"/>
    <w:basedOn w:val="Standard"/>
    <w:next w:val="Standard"/>
    <w:link w:val="berschrift1Zchn"/>
    <w:qFormat/>
    <w:rsid w:val="00D452AC"/>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D452A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bruderverlag.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220</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2016-07-06T12:42:00Z</cp:lastPrinted>
  <dcterms:created xsi:type="dcterms:W3CDTF">2016-07-07T08:44:00Z</dcterms:created>
  <dcterms:modified xsi:type="dcterms:W3CDTF">2016-07-07T08:44:00Z</dcterms:modified>
</cp:coreProperties>
</file>