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E1F62" w14:textId="7580EA19" w:rsidR="00CF3238" w:rsidRDefault="00CF3238" w:rsidP="00980E34">
      <w:pPr>
        <w:tabs>
          <w:tab w:val="right" w:pos="9072"/>
        </w:tabs>
        <w:spacing w:after="0" w:line="360" w:lineRule="auto"/>
        <w:rPr>
          <w:rFonts w:ascii="Arial" w:hAnsi="Arial" w:cs="Arial"/>
          <w:b/>
          <w:sz w:val="28"/>
          <w:szCs w:val="28"/>
        </w:rPr>
      </w:pPr>
      <w:r w:rsidRPr="00976D96">
        <w:rPr>
          <w:rFonts w:ascii="Arial" w:hAnsi="Arial" w:cs="Arial"/>
          <w:b/>
          <w:sz w:val="28"/>
          <w:szCs w:val="28"/>
        </w:rPr>
        <w:t>PRESSE</w:t>
      </w:r>
      <w:r>
        <w:rPr>
          <w:rFonts w:ascii="Arial" w:hAnsi="Arial" w:cs="Arial"/>
          <w:b/>
          <w:sz w:val="28"/>
          <w:szCs w:val="28"/>
        </w:rPr>
        <w:t xml:space="preserve">INFORMATION                                              </w:t>
      </w:r>
      <w:r w:rsidR="00980E34">
        <w:rPr>
          <w:rFonts w:ascii="Arial" w:hAnsi="Arial" w:cs="Arial"/>
          <w:b/>
          <w:sz w:val="28"/>
          <w:szCs w:val="28"/>
        </w:rPr>
        <w:tab/>
      </w:r>
      <w:r w:rsidRPr="00A72513">
        <w:rPr>
          <w:rFonts w:ascii="Arial" w:hAnsi="Arial" w:cs="Arial"/>
          <w:b/>
          <w:sz w:val="28"/>
          <w:szCs w:val="28"/>
        </w:rPr>
        <w:t xml:space="preserve"> </w:t>
      </w:r>
    </w:p>
    <w:p w14:paraId="60451E9E" w14:textId="77777777" w:rsidR="002541EA" w:rsidRDefault="00CF3238" w:rsidP="00A54F68">
      <w:pPr>
        <w:rPr>
          <w:rStyle w:val="Hyperlink"/>
          <w:rFonts w:ascii="Arial" w:hAnsi="Arial" w:cs="Arial"/>
          <w:b/>
          <w:color w:val="auto"/>
          <w:sz w:val="28"/>
          <w:szCs w:val="28"/>
          <w:u w:val="none"/>
        </w:rPr>
      </w:pPr>
      <w:r>
        <w:rPr>
          <w:rFonts w:ascii="Arial" w:hAnsi="Arial" w:cs="Arial"/>
          <w:b/>
          <w:bCs/>
          <w:sz w:val="28"/>
          <w:szCs w:val="28"/>
        </w:rPr>
        <w:br/>
      </w:r>
      <w:r w:rsidR="002541EA">
        <w:rPr>
          <w:rStyle w:val="Hyperlink"/>
          <w:rFonts w:ascii="Arial" w:hAnsi="Arial" w:cs="Arial"/>
          <w:b/>
          <w:color w:val="auto"/>
          <w:sz w:val="28"/>
          <w:szCs w:val="28"/>
          <w:u w:val="none"/>
        </w:rPr>
        <w:t xml:space="preserve">Gute Buchungslage zu Ostern in Brandenburg </w:t>
      </w:r>
    </w:p>
    <w:p w14:paraId="63DEBCD4" w14:textId="69446ED1" w:rsidR="00210DFA" w:rsidRPr="00FE68AA" w:rsidRDefault="00FE68AA" w:rsidP="00A54F68">
      <w:pPr>
        <w:rPr>
          <w:rStyle w:val="Hyperlink"/>
          <w:rFonts w:ascii="Arial" w:hAnsi="Arial" w:cs="Arial"/>
          <w:b/>
          <w:color w:val="auto"/>
          <w:sz w:val="24"/>
          <w:szCs w:val="24"/>
          <w:u w:val="none"/>
        </w:rPr>
      </w:pPr>
      <w:r w:rsidRPr="00FE68AA">
        <w:rPr>
          <w:rStyle w:val="Hyperlink"/>
          <w:rFonts w:ascii="Arial" w:hAnsi="Arial" w:cs="Arial"/>
          <w:b/>
          <w:color w:val="auto"/>
          <w:sz w:val="24"/>
          <w:szCs w:val="24"/>
          <w:u w:val="none"/>
        </w:rPr>
        <w:t>K</w:t>
      </w:r>
      <w:r w:rsidR="000B36BC" w:rsidRPr="00FE68AA">
        <w:rPr>
          <w:rStyle w:val="Hyperlink"/>
          <w:rFonts w:ascii="Arial" w:hAnsi="Arial" w:cs="Arial"/>
          <w:b/>
          <w:color w:val="auto"/>
          <w:sz w:val="24"/>
          <w:szCs w:val="24"/>
          <w:u w:val="none"/>
        </w:rPr>
        <w:t>urzfristig</w:t>
      </w:r>
      <w:r w:rsidRPr="00FE68AA">
        <w:rPr>
          <w:rStyle w:val="Hyperlink"/>
          <w:rFonts w:ascii="Arial" w:hAnsi="Arial" w:cs="Arial"/>
          <w:b/>
          <w:color w:val="auto"/>
          <w:sz w:val="24"/>
          <w:szCs w:val="24"/>
          <w:u w:val="none"/>
        </w:rPr>
        <w:t xml:space="preserve">e Reisen noch möglich </w:t>
      </w:r>
      <w:r w:rsidR="001E0591" w:rsidRPr="00FE68AA">
        <w:rPr>
          <w:rStyle w:val="Hyperlink"/>
          <w:rFonts w:ascii="Arial" w:hAnsi="Arial" w:cs="Arial"/>
          <w:b/>
          <w:color w:val="auto"/>
          <w:sz w:val="24"/>
          <w:szCs w:val="24"/>
          <w:u w:val="none"/>
        </w:rPr>
        <w:t xml:space="preserve"> </w:t>
      </w:r>
    </w:p>
    <w:p w14:paraId="19115677" w14:textId="3CD43E06" w:rsidR="00FF74EE" w:rsidRDefault="00FE68AA" w:rsidP="0023776E">
      <w:pPr>
        <w:rPr>
          <w:rFonts w:ascii="Arial" w:hAnsi="Arial" w:cs="Arial"/>
        </w:rPr>
      </w:pPr>
      <w:r w:rsidRPr="00FE68AA">
        <w:rPr>
          <w:rFonts w:ascii="Arial" w:hAnsi="Arial" w:cs="Arial"/>
          <w:b/>
        </w:rPr>
        <w:t>Ostern ist alljährlich so etwas wie „der offizielle Start“ in die Reise- und Ausflugssaison in Brandenburg.</w:t>
      </w:r>
      <w:r>
        <w:rPr>
          <w:rFonts w:ascii="Arial" w:hAnsi="Arial" w:cs="Arial"/>
        </w:rPr>
        <w:t xml:space="preserve"> </w:t>
      </w:r>
      <w:r w:rsidR="00BE18F2">
        <w:rPr>
          <w:rFonts w:ascii="Arial" w:hAnsi="Arial" w:cs="Arial"/>
          <w:b/>
          <w:shd w:val="clear" w:color="auto" w:fill="FFFFFF"/>
        </w:rPr>
        <w:t xml:space="preserve">Nach zwei Jahren Pandemie kann das Tourismusgeschäft </w:t>
      </w:r>
      <w:r w:rsidR="0023776E">
        <w:rPr>
          <w:rFonts w:ascii="Arial" w:hAnsi="Arial" w:cs="Arial"/>
          <w:b/>
          <w:shd w:val="clear" w:color="auto" w:fill="FFFFFF"/>
        </w:rPr>
        <w:t>i</w:t>
      </w:r>
      <w:r w:rsidR="001D63E6">
        <w:rPr>
          <w:rFonts w:ascii="Arial" w:hAnsi="Arial" w:cs="Arial"/>
          <w:b/>
          <w:shd w:val="clear" w:color="auto" w:fill="FFFFFF"/>
        </w:rPr>
        <w:t>m</w:t>
      </w:r>
      <w:r w:rsidR="0023776E">
        <w:rPr>
          <w:rFonts w:ascii="Arial" w:hAnsi="Arial" w:cs="Arial"/>
          <w:b/>
          <w:shd w:val="clear" w:color="auto" w:fill="FFFFFF"/>
        </w:rPr>
        <w:t xml:space="preserve"> </w:t>
      </w:r>
      <w:r w:rsidR="001D63E6">
        <w:rPr>
          <w:rFonts w:ascii="Arial" w:hAnsi="Arial" w:cs="Arial"/>
          <w:b/>
          <w:shd w:val="clear" w:color="auto" w:fill="FFFFFF"/>
        </w:rPr>
        <w:t xml:space="preserve">Land </w:t>
      </w:r>
      <w:r w:rsidR="005F239A">
        <w:rPr>
          <w:rFonts w:ascii="Arial" w:hAnsi="Arial" w:cs="Arial"/>
          <w:b/>
          <w:shd w:val="clear" w:color="auto" w:fill="FFFFFF"/>
        </w:rPr>
        <w:t xml:space="preserve">nun </w:t>
      </w:r>
      <w:r w:rsidR="00BE18F2">
        <w:rPr>
          <w:rFonts w:ascii="Arial" w:hAnsi="Arial" w:cs="Arial"/>
          <w:b/>
          <w:shd w:val="clear" w:color="auto" w:fill="FFFFFF"/>
        </w:rPr>
        <w:t xml:space="preserve">erstmalig wieder weitgehend ohne Einschränkungen </w:t>
      </w:r>
      <w:r w:rsidR="00B031EE">
        <w:rPr>
          <w:rFonts w:ascii="Arial" w:hAnsi="Arial" w:cs="Arial"/>
          <w:b/>
          <w:shd w:val="clear" w:color="auto" w:fill="FFFFFF"/>
        </w:rPr>
        <w:t>stattfinden</w:t>
      </w:r>
      <w:r w:rsidR="00BE18F2">
        <w:rPr>
          <w:rFonts w:ascii="Arial" w:hAnsi="Arial" w:cs="Arial"/>
          <w:b/>
          <w:shd w:val="clear" w:color="auto" w:fill="FFFFFF"/>
        </w:rPr>
        <w:t>. Die Anbieter sind gut vorbereitet, es finden auch bereits wieder eine ganze Reihe Veranstaltungen statt</w:t>
      </w:r>
      <w:r>
        <w:rPr>
          <w:rFonts w:ascii="Arial" w:hAnsi="Arial" w:cs="Arial"/>
          <w:b/>
          <w:shd w:val="clear" w:color="auto" w:fill="FFFFFF"/>
        </w:rPr>
        <w:t xml:space="preserve">. </w:t>
      </w:r>
      <w:r w:rsidR="00186155">
        <w:rPr>
          <w:rFonts w:ascii="Arial" w:hAnsi="Arial" w:cs="Arial"/>
          <w:b/>
          <w:shd w:val="clear" w:color="auto" w:fill="FFFFFF"/>
        </w:rPr>
        <w:t>D</w:t>
      </w:r>
      <w:r w:rsidRPr="00FE68AA">
        <w:rPr>
          <w:rFonts w:ascii="Arial" w:hAnsi="Arial" w:cs="Arial"/>
          <w:b/>
        </w:rPr>
        <w:t xml:space="preserve">ie Buchungslage in </w:t>
      </w:r>
      <w:r w:rsidR="005F239A">
        <w:rPr>
          <w:rFonts w:ascii="Arial" w:hAnsi="Arial" w:cs="Arial"/>
          <w:b/>
        </w:rPr>
        <w:t xml:space="preserve">den </w:t>
      </w:r>
      <w:r w:rsidRPr="00FE68AA">
        <w:rPr>
          <w:rFonts w:ascii="Arial" w:hAnsi="Arial" w:cs="Arial"/>
          <w:b/>
        </w:rPr>
        <w:t xml:space="preserve">Beherbergungsbetrieben </w:t>
      </w:r>
      <w:r w:rsidR="00186155">
        <w:rPr>
          <w:rFonts w:ascii="Arial" w:hAnsi="Arial" w:cs="Arial"/>
          <w:b/>
        </w:rPr>
        <w:t xml:space="preserve">sieht </w:t>
      </w:r>
      <w:r w:rsidRPr="00FE68AA">
        <w:rPr>
          <w:rFonts w:ascii="Arial" w:hAnsi="Arial" w:cs="Arial"/>
          <w:b/>
        </w:rPr>
        <w:t>gut aus, wie stichprobenart</w:t>
      </w:r>
      <w:r>
        <w:rPr>
          <w:rFonts w:ascii="Arial" w:hAnsi="Arial" w:cs="Arial"/>
          <w:b/>
        </w:rPr>
        <w:t>i</w:t>
      </w:r>
      <w:r w:rsidRPr="00FE68AA">
        <w:rPr>
          <w:rFonts w:ascii="Arial" w:hAnsi="Arial" w:cs="Arial"/>
          <w:b/>
        </w:rPr>
        <w:t xml:space="preserve">ge Umfragen der </w:t>
      </w:r>
      <w:r w:rsidRPr="00FE68AA">
        <w:rPr>
          <w:rFonts w:ascii="Arial" w:hAnsi="Arial" w:cs="Arial"/>
          <w:b/>
          <w:shd w:val="clear" w:color="auto" w:fill="FFFFFF"/>
        </w:rPr>
        <w:t>Tourismus-Marketing Brandenburg und des DEHOGA Brandenburg ergaben.</w:t>
      </w:r>
      <w:r>
        <w:rPr>
          <w:rFonts w:ascii="Arial" w:hAnsi="Arial" w:cs="Arial"/>
          <w:b/>
          <w:shd w:val="clear" w:color="auto" w:fill="FFFFFF"/>
        </w:rPr>
        <w:br/>
      </w:r>
      <w:r w:rsidRPr="00FE68AA">
        <w:rPr>
          <w:rFonts w:ascii="Arial" w:hAnsi="Arial" w:cs="Arial"/>
          <w:b/>
          <w:shd w:val="clear" w:color="auto" w:fill="FFFFFF"/>
        </w:rPr>
        <w:br/>
      </w:r>
      <w:r w:rsidR="00FF74EE">
        <w:rPr>
          <w:rFonts w:ascii="Arial" w:hAnsi="Arial" w:cs="Arial"/>
        </w:rPr>
        <w:t>„</w:t>
      </w:r>
      <w:r>
        <w:rPr>
          <w:rFonts w:ascii="Arial" w:hAnsi="Arial" w:cs="Arial"/>
        </w:rPr>
        <w:t>Brandenburg ist zu Ostern bereits gut gebucht.</w:t>
      </w:r>
      <w:r w:rsidR="00FF74EE">
        <w:rPr>
          <w:rFonts w:ascii="Arial" w:hAnsi="Arial" w:cs="Arial"/>
        </w:rPr>
        <w:t xml:space="preserve"> Wer sich jetzt noch kurzfristig für eine Reise  entscheidet, wird aber sicherlich noch fündig, auch wenn mit Blick auf das Wunschquartier vielleicht ein wenig Flexibilität gefragt ist. Wir hoffen natürlich, dass das Wetter wieder etwas stabiler wird und die Temperaturen nach oben gehen, damit auch die Lust auf Tagesausflüge weiter zunimmt“, sagt Mathias Knospe, Marketingleiter und stellvertretender Geschäftsführer der TMB</w:t>
      </w:r>
      <w:r w:rsidR="002541EA">
        <w:rPr>
          <w:rFonts w:ascii="Arial" w:hAnsi="Arial" w:cs="Arial"/>
        </w:rPr>
        <w:t>.</w:t>
      </w:r>
    </w:p>
    <w:p w14:paraId="0396F34C" w14:textId="5D0C4A1E" w:rsidR="002541EA" w:rsidRDefault="002541EA" w:rsidP="0023776E">
      <w:pPr>
        <w:rPr>
          <w:rFonts w:ascii="Arial" w:hAnsi="Arial" w:cs="Arial"/>
        </w:rPr>
      </w:pPr>
      <w:r>
        <w:rPr>
          <w:rFonts w:ascii="Arial" w:hAnsi="Arial" w:cs="Arial"/>
        </w:rPr>
        <w:t xml:space="preserve">Von einer guten bis sehr guten Buchungslage spricht auch Matthias Kühn, </w:t>
      </w:r>
      <w:r w:rsidRPr="0023776E">
        <w:rPr>
          <w:rFonts w:ascii="Arial" w:hAnsi="Arial" w:cs="Arial"/>
        </w:rPr>
        <w:t xml:space="preserve">Geschäftsführer </w:t>
      </w:r>
      <w:r>
        <w:rPr>
          <w:rFonts w:ascii="Arial" w:hAnsi="Arial" w:cs="Arial"/>
        </w:rPr>
        <w:t xml:space="preserve">des </w:t>
      </w:r>
      <w:r w:rsidRPr="0023776E">
        <w:rPr>
          <w:rFonts w:ascii="Arial" w:hAnsi="Arial" w:cs="Arial"/>
        </w:rPr>
        <w:t>Tourismusverband</w:t>
      </w:r>
      <w:r>
        <w:rPr>
          <w:rFonts w:ascii="Arial" w:hAnsi="Arial" w:cs="Arial"/>
        </w:rPr>
        <w:t>s</w:t>
      </w:r>
      <w:r w:rsidRPr="0023776E">
        <w:rPr>
          <w:rFonts w:ascii="Arial" w:hAnsi="Arial" w:cs="Arial"/>
        </w:rPr>
        <w:t xml:space="preserve"> Havelland</w:t>
      </w:r>
      <w:r>
        <w:rPr>
          <w:rFonts w:ascii="Arial" w:hAnsi="Arial" w:cs="Arial"/>
        </w:rPr>
        <w:t xml:space="preserve">. </w:t>
      </w:r>
      <w:r w:rsidR="0023776E" w:rsidRPr="0023776E">
        <w:rPr>
          <w:rFonts w:ascii="Arial" w:hAnsi="Arial" w:cs="Arial"/>
        </w:rPr>
        <w:t xml:space="preserve">„Einige </w:t>
      </w:r>
      <w:r>
        <w:rPr>
          <w:rFonts w:ascii="Arial" w:hAnsi="Arial" w:cs="Arial"/>
        </w:rPr>
        <w:t xml:space="preserve">Angebote sind </w:t>
      </w:r>
      <w:r w:rsidR="0023776E" w:rsidRPr="0023776E">
        <w:rPr>
          <w:rFonts w:ascii="Arial" w:hAnsi="Arial" w:cs="Arial"/>
        </w:rPr>
        <w:t xml:space="preserve">bereits ausgebucht, andere haben </w:t>
      </w:r>
      <w:r w:rsidR="0023776E">
        <w:rPr>
          <w:rFonts w:ascii="Arial" w:hAnsi="Arial" w:cs="Arial"/>
        </w:rPr>
        <w:t xml:space="preserve">jedoch </w:t>
      </w:r>
      <w:r w:rsidR="0023776E" w:rsidRPr="0023776E">
        <w:rPr>
          <w:rFonts w:ascii="Arial" w:hAnsi="Arial" w:cs="Arial"/>
        </w:rPr>
        <w:t xml:space="preserve">noch Kapazitäten verfügbar. Für Kurzentschlossene stehen somit die Chancen </w:t>
      </w:r>
      <w:r>
        <w:rPr>
          <w:rFonts w:ascii="Arial" w:hAnsi="Arial" w:cs="Arial"/>
        </w:rPr>
        <w:t xml:space="preserve">für den Osterurlaub in unserer Region noch </w:t>
      </w:r>
      <w:r w:rsidR="0023776E" w:rsidRPr="0023776E">
        <w:rPr>
          <w:rFonts w:ascii="Arial" w:hAnsi="Arial" w:cs="Arial"/>
        </w:rPr>
        <w:t>recht gut</w:t>
      </w:r>
      <w:r>
        <w:rPr>
          <w:rFonts w:ascii="Arial" w:hAnsi="Arial" w:cs="Arial"/>
        </w:rPr>
        <w:t>.“</w:t>
      </w:r>
      <w:r w:rsidRPr="0023776E" w:rsidDel="002541EA">
        <w:rPr>
          <w:rFonts w:ascii="Arial" w:hAnsi="Arial" w:cs="Arial"/>
        </w:rPr>
        <w:t xml:space="preserve"> </w:t>
      </w:r>
    </w:p>
    <w:p w14:paraId="6485C508" w14:textId="5AF3521B" w:rsidR="0023776E" w:rsidRPr="0023776E" w:rsidRDefault="002541EA" w:rsidP="0023776E">
      <w:pPr>
        <w:rPr>
          <w:rFonts w:ascii="Arial" w:hAnsi="Arial" w:cs="Arial"/>
        </w:rPr>
      </w:pPr>
      <w:r w:rsidRPr="0023776E">
        <w:rPr>
          <w:rFonts w:ascii="Arial" w:hAnsi="Arial" w:cs="Arial"/>
        </w:rPr>
        <w:t xml:space="preserve">Auch im Seenland Oder-Spree </w:t>
      </w:r>
      <w:r>
        <w:rPr>
          <w:rFonts w:ascii="Arial" w:hAnsi="Arial" w:cs="Arial"/>
        </w:rPr>
        <w:t xml:space="preserve">können Gäste gerne noch kurzfristig anfragen, so Ellen Rußig, Geschäftsführerin des Tourismusverbandes </w:t>
      </w:r>
      <w:r w:rsidRPr="0023776E">
        <w:rPr>
          <w:rFonts w:ascii="Arial" w:hAnsi="Arial" w:cs="Arial"/>
        </w:rPr>
        <w:t>Seenland Oder-Spree e. V.</w:t>
      </w:r>
      <w:r w:rsidR="00FE68AA">
        <w:rPr>
          <w:rFonts w:ascii="Arial" w:hAnsi="Arial" w:cs="Arial"/>
        </w:rPr>
        <w:br/>
      </w:r>
      <w:r>
        <w:rPr>
          <w:rFonts w:ascii="Arial" w:hAnsi="Arial" w:cs="Arial"/>
        </w:rPr>
        <w:br/>
      </w:r>
      <w:r w:rsidR="00FE68AA">
        <w:rPr>
          <w:rFonts w:ascii="Arial" w:hAnsi="Arial" w:cs="Arial"/>
        </w:rPr>
        <w:t>I</w:t>
      </w:r>
      <w:r w:rsidR="0023776E" w:rsidRPr="0023776E">
        <w:rPr>
          <w:rFonts w:ascii="Arial" w:hAnsi="Arial" w:cs="Arial"/>
        </w:rPr>
        <w:t>m Lausitzer Seenland</w:t>
      </w:r>
      <w:r>
        <w:rPr>
          <w:rFonts w:ascii="Arial" w:hAnsi="Arial" w:cs="Arial"/>
        </w:rPr>
        <w:t xml:space="preserve"> ist die Auslastung über Ostern insgesamt sehr gut, so sind zum Beispiel </w:t>
      </w:r>
      <w:r w:rsidRPr="0023776E">
        <w:rPr>
          <w:rFonts w:ascii="Arial" w:hAnsi="Arial" w:cs="Arial"/>
        </w:rPr>
        <w:t xml:space="preserve">Familienpark, Hafencamp, </w:t>
      </w:r>
      <w:r w:rsidRPr="002541EA">
        <w:rPr>
          <w:rFonts w:ascii="Arial" w:hAnsi="Arial" w:cs="Arial"/>
        </w:rPr>
        <w:t>Komfortcamping</w:t>
      </w:r>
      <w:r w:rsidRPr="0023776E">
        <w:rPr>
          <w:rFonts w:ascii="Arial" w:hAnsi="Arial" w:cs="Arial"/>
        </w:rPr>
        <w:t xml:space="preserve"> und Strandhotel</w:t>
      </w:r>
      <w:r>
        <w:rPr>
          <w:rFonts w:ascii="Arial" w:hAnsi="Arial" w:cs="Arial"/>
        </w:rPr>
        <w:t xml:space="preserve"> nach Aussagen des Tourismusverbandes Lausitzer Seenland ausgebucht. Dennoch sind </w:t>
      </w:r>
      <w:r w:rsidR="00FE68AA">
        <w:rPr>
          <w:rFonts w:ascii="Arial" w:hAnsi="Arial" w:cs="Arial"/>
        </w:rPr>
        <w:t xml:space="preserve">in der Region </w:t>
      </w:r>
      <w:r>
        <w:rPr>
          <w:rFonts w:ascii="Arial" w:hAnsi="Arial" w:cs="Arial"/>
        </w:rPr>
        <w:t xml:space="preserve">noch Angebote buchbar. </w:t>
      </w:r>
    </w:p>
    <w:p w14:paraId="1AB71815" w14:textId="127AEC1E" w:rsidR="002541EA" w:rsidRDefault="000B36BC" w:rsidP="0023776E">
      <w:pPr>
        <w:rPr>
          <w:rFonts w:ascii="Arial" w:hAnsi="Arial" w:cs="Arial"/>
        </w:rPr>
      </w:pPr>
      <w:r>
        <w:rPr>
          <w:rFonts w:ascii="Arial" w:hAnsi="Arial" w:cs="Arial"/>
        </w:rPr>
        <w:t xml:space="preserve">Optimistisch </w:t>
      </w:r>
      <w:r w:rsidR="002541EA">
        <w:rPr>
          <w:rFonts w:ascii="Arial" w:hAnsi="Arial" w:cs="Arial"/>
        </w:rPr>
        <w:t xml:space="preserve">ist die Stimmung </w:t>
      </w:r>
      <w:r>
        <w:rPr>
          <w:rFonts w:ascii="Arial" w:hAnsi="Arial" w:cs="Arial"/>
        </w:rPr>
        <w:t xml:space="preserve"> </w:t>
      </w:r>
      <w:r w:rsidR="00775919">
        <w:rPr>
          <w:rFonts w:ascii="Arial" w:hAnsi="Arial" w:cs="Arial"/>
        </w:rPr>
        <w:t xml:space="preserve">auch </w:t>
      </w:r>
      <w:r w:rsidR="00E24D23">
        <w:rPr>
          <w:rFonts w:ascii="Arial" w:hAnsi="Arial" w:cs="Arial"/>
        </w:rPr>
        <w:t xml:space="preserve">in der </w:t>
      </w:r>
      <w:r w:rsidR="00EB2F94" w:rsidRPr="00EB2F94">
        <w:rPr>
          <w:rFonts w:ascii="Arial" w:hAnsi="Arial" w:cs="Arial"/>
        </w:rPr>
        <w:t xml:space="preserve">Uckermark. </w:t>
      </w:r>
      <w:r w:rsidR="00EB2F94">
        <w:rPr>
          <w:rFonts w:ascii="Arial" w:hAnsi="Arial" w:cs="Arial"/>
        </w:rPr>
        <w:t xml:space="preserve"> „</w:t>
      </w:r>
      <w:r w:rsidR="00EB2F94" w:rsidRPr="00EB2F94">
        <w:rPr>
          <w:rFonts w:ascii="Arial" w:hAnsi="Arial" w:cs="Arial"/>
        </w:rPr>
        <w:t>Die Leute wollen einfach endlich wieder raus und die Gastronomen und Anbieter touristi</w:t>
      </w:r>
      <w:r w:rsidR="00CA56D8">
        <w:rPr>
          <w:rFonts w:ascii="Arial" w:hAnsi="Arial" w:cs="Arial"/>
        </w:rPr>
        <w:t>s</w:t>
      </w:r>
      <w:r w:rsidR="00EB2F94" w:rsidRPr="00EB2F94">
        <w:rPr>
          <w:rFonts w:ascii="Arial" w:hAnsi="Arial" w:cs="Arial"/>
        </w:rPr>
        <w:t>cher Leistungen wollen sich</w:t>
      </w:r>
      <w:r w:rsidR="00EB2F94">
        <w:rPr>
          <w:rFonts w:ascii="Arial" w:hAnsi="Arial" w:cs="Arial"/>
        </w:rPr>
        <w:t xml:space="preserve"> wieder den Gästen präsentieren“</w:t>
      </w:r>
      <w:r w:rsidR="0012457A">
        <w:rPr>
          <w:rFonts w:ascii="Arial" w:hAnsi="Arial" w:cs="Arial"/>
        </w:rPr>
        <w:t>,</w:t>
      </w:r>
      <w:r w:rsidR="00EB2F94">
        <w:rPr>
          <w:rFonts w:ascii="Arial" w:hAnsi="Arial" w:cs="Arial"/>
        </w:rPr>
        <w:t xml:space="preserve"> so</w:t>
      </w:r>
      <w:r w:rsidR="00EB2F94" w:rsidRPr="00EB2F94">
        <w:rPr>
          <w:rFonts w:ascii="Arial" w:hAnsi="Arial" w:cs="Arial"/>
        </w:rPr>
        <w:t xml:space="preserve"> Anet Hoppe</w:t>
      </w:r>
      <w:r w:rsidR="00EB2F94">
        <w:rPr>
          <w:rFonts w:ascii="Arial" w:hAnsi="Arial" w:cs="Arial"/>
        </w:rPr>
        <w:t xml:space="preserve">, Geschäftsführerin der tmu </w:t>
      </w:r>
      <w:r w:rsidR="00EB2F94" w:rsidRPr="00EB2F94">
        <w:rPr>
          <w:rFonts w:ascii="Arial" w:hAnsi="Arial" w:cs="Arial"/>
        </w:rPr>
        <w:t>Tourismus Marketing Uckermark GmbH</w:t>
      </w:r>
      <w:r w:rsidR="00EB2F94">
        <w:rPr>
          <w:rFonts w:ascii="Arial" w:hAnsi="Arial" w:cs="Arial"/>
        </w:rPr>
        <w:t xml:space="preserve">. </w:t>
      </w:r>
      <w:r w:rsidR="00EB2F94" w:rsidRPr="00EB2F94">
        <w:rPr>
          <w:rFonts w:ascii="Arial" w:hAnsi="Arial" w:cs="Arial"/>
        </w:rPr>
        <w:t>Im Zuge eine</w:t>
      </w:r>
      <w:r w:rsidR="0012457A">
        <w:rPr>
          <w:rFonts w:ascii="Arial" w:hAnsi="Arial" w:cs="Arial"/>
        </w:rPr>
        <w:t>s</w:t>
      </w:r>
      <w:r w:rsidR="00EB2F94" w:rsidRPr="00EB2F94">
        <w:rPr>
          <w:rFonts w:ascii="Arial" w:hAnsi="Arial" w:cs="Arial"/>
        </w:rPr>
        <w:t xml:space="preserve"> Kurzaufenthaltes </w:t>
      </w:r>
      <w:r w:rsidR="00775919">
        <w:rPr>
          <w:rFonts w:ascii="Arial" w:hAnsi="Arial" w:cs="Arial"/>
        </w:rPr>
        <w:t>„</w:t>
      </w:r>
      <w:r w:rsidR="00EB2F94">
        <w:rPr>
          <w:rFonts w:ascii="Arial" w:hAnsi="Arial" w:cs="Arial"/>
        </w:rPr>
        <w:t xml:space="preserve">seien </w:t>
      </w:r>
      <w:r w:rsidR="00EB2F94" w:rsidRPr="00EB2F94">
        <w:rPr>
          <w:rFonts w:ascii="Arial" w:hAnsi="Arial" w:cs="Arial"/>
        </w:rPr>
        <w:t>die Gäste sehr entspannt</w:t>
      </w:r>
      <w:r w:rsidR="00775919">
        <w:rPr>
          <w:rFonts w:ascii="Arial" w:hAnsi="Arial" w:cs="Arial"/>
        </w:rPr>
        <w:t>“</w:t>
      </w:r>
      <w:r w:rsidR="00EB2F94" w:rsidRPr="00EB2F94">
        <w:rPr>
          <w:rFonts w:ascii="Arial" w:hAnsi="Arial" w:cs="Arial"/>
        </w:rPr>
        <w:t xml:space="preserve"> und nehmen auch gern</w:t>
      </w:r>
      <w:r w:rsidR="00775919">
        <w:rPr>
          <w:rFonts w:ascii="Arial" w:hAnsi="Arial" w:cs="Arial"/>
        </w:rPr>
        <w:t>e</w:t>
      </w:r>
      <w:r w:rsidR="00EB2F94" w:rsidRPr="00EB2F94">
        <w:rPr>
          <w:rFonts w:ascii="Arial" w:hAnsi="Arial" w:cs="Arial"/>
        </w:rPr>
        <w:t xml:space="preserve"> mal eine Alternative</w:t>
      </w:r>
      <w:r w:rsidR="002541EA">
        <w:rPr>
          <w:rFonts w:ascii="Arial" w:hAnsi="Arial" w:cs="Arial"/>
        </w:rPr>
        <w:t xml:space="preserve"> in Kauf</w:t>
      </w:r>
      <w:r w:rsidR="00775919">
        <w:rPr>
          <w:rFonts w:ascii="Arial" w:hAnsi="Arial" w:cs="Arial"/>
        </w:rPr>
        <w:t xml:space="preserve">. </w:t>
      </w:r>
    </w:p>
    <w:p w14:paraId="51170D8D" w14:textId="755354A6" w:rsidR="00FE68AA" w:rsidRDefault="0023776E" w:rsidP="0023776E">
      <w:pPr>
        <w:rPr>
          <w:rFonts w:ascii="Arial" w:hAnsi="Arial" w:cs="Arial"/>
        </w:rPr>
      </w:pPr>
      <w:r>
        <w:rPr>
          <w:rFonts w:ascii="Arial" w:hAnsi="Arial" w:cs="Arial"/>
          <w:shd w:val="clear" w:color="auto" w:fill="FFFFFF"/>
        </w:rPr>
        <w:br/>
      </w:r>
      <w:r w:rsidR="00BE18F2">
        <w:rPr>
          <w:rFonts w:ascii="Arial" w:hAnsi="Arial" w:cs="Arial"/>
          <w:b/>
        </w:rPr>
        <w:t>Österliches Veranstaltungsangebot</w:t>
      </w:r>
      <w:r w:rsidR="00B031EE">
        <w:rPr>
          <w:rFonts w:ascii="Arial" w:hAnsi="Arial" w:cs="Arial"/>
          <w:b/>
        </w:rPr>
        <w:br/>
      </w:r>
      <w:r w:rsidR="00A94B22">
        <w:rPr>
          <w:rFonts w:ascii="Arial" w:hAnsi="Arial" w:cs="Arial"/>
        </w:rPr>
        <w:t xml:space="preserve">Die Ostertage und die Osterferien werden traditionell auch gerne für Ausflüge genutzt. Veranstaltungen sind dafür häufig gute Anlässe. Nach zwei Jahren Pandemie sind im Veranstaltungskalender nun wieder viele Termine zu finden. Darunter auch traditionelle </w:t>
      </w:r>
      <w:r w:rsidR="00A94B22">
        <w:rPr>
          <w:rFonts w:ascii="Arial" w:hAnsi="Arial" w:cs="Arial"/>
        </w:rPr>
        <w:lastRenderedPageBreak/>
        <w:t xml:space="preserve">Osterveranstaltungen wie der Ostermarkt im Kloster Chorin und die Ostertraditionen des Spreewaldes im Freilandmuseum Lehde. </w:t>
      </w:r>
      <w:r w:rsidR="00BE18F2" w:rsidRPr="00BE18F2">
        <w:rPr>
          <w:rFonts w:ascii="Arial" w:hAnsi="Arial" w:cs="Arial"/>
        </w:rPr>
        <w:t>Am Gründonnerstag startet eines der besucherstärksten Veranstaltungshig</w:t>
      </w:r>
      <w:r w:rsidR="00A94B22">
        <w:rPr>
          <w:rFonts w:ascii="Arial" w:hAnsi="Arial" w:cs="Arial"/>
        </w:rPr>
        <w:t>h</w:t>
      </w:r>
      <w:r w:rsidR="00BE18F2" w:rsidRPr="00BE18F2">
        <w:rPr>
          <w:rFonts w:ascii="Arial" w:hAnsi="Arial" w:cs="Arial"/>
        </w:rPr>
        <w:t xml:space="preserve">lights in Brandenburg in </w:t>
      </w:r>
      <w:r w:rsidR="00B031EE">
        <w:rPr>
          <w:rFonts w:ascii="Arial" w:hAnsi="Arial" w:cs="Arial"/>
        </w:rPr>
        <w:t>2022</w:t>
      </w:r>
      <w:r w:rsidR="00BE18F2" w:rsidRPr="00BE18F2">
        <w:rPr>
          <w:rFonts w:ascii="Arial" w:hAnsi="Arial" w:cs="Arial"/>
        </w:rPr>
        <w:t>: die Landesgartenschau in Beelitz.</w:t>
      </w:r>
      <w:r w:rsidR="00BE18F2">
        <w:rPr>
          <w:rFonts w:ascii="Arial" w:hAnsi="Arial" w:cs="Arial"/>
        </w:rPr>
        <w:t xml:space="preserve"> Im Schloss Rheinsberg werden die Gäste zu den Osterfestspielen mit Schauspiel, Konzerten und Opernaufführungen erwartet. </w:t>
      </w:r>
      <w:r w:rsidR="00B031EE">
        <w:rPr>
          <w:rFonts w:ascii="Arial" w:hAnsi="Arial" w:cs="Arial"/>
        </w:rPr>
        <w:t>In Potsdam, am Scharmützelsee und am Senftenberger See stechen auch die Fahrgastschiffe nun wieder in See. Ein besonderes Erlebnis ist das Spreetreiben in Erkner: am Ostersamstag stürzen sich ab 13 Uhr Wagemutige mit kurios</w:t>
      </w:r>
      <w:r w:rsidR="00CA56D8">
        <w:rPr>
          <w:rFonts w:ascii="Arial" w:hAnsi="Arial" w:cs="Arial"/>
        </w:rPr>
        <w:t xml:space="preserve">en Schwimmgeräten in die </w:t>
      </w:r>
      <w:r w:rsidR="00F651A1">
        <w:rPr>
          <w:rFonts w:ascii="Arial" w:hAnsi="Arial" w:cs="Arial"/>
        </w:rPr>
        <w:t>Fluten</w:t>
      </w:r>
      <w:r w:rsidR="00CA56D8">
        <w:rPr>
          <w:rFonts w:ascii="Arial" w:hAnsi="Arial" w:cs="Arial"/>
        </w:rPr>
        <w:t>.</w:t>
      </w:r>
      <w:r w:rsidR="00FE68AA">
        <w:rPr>
          <w:rFonts w:ascii="Arial" w:hAnsi="Arial" w:cs="Arial"/>
        </w:rPr>
        <w:t xml:space="preserve"> Informationen zu Veranstaltungen und Ausflugzielen bietet die Veranstaltungsdatenbank auf </w:t>
      </w:r>
      <w:hyperlink r:id="rId8" w:history="1">
        <w:r w:rsidR="00FE68AA" w:rsidRPr="00657BBA">
          <w:rPr>
            <w:rStyle w:val="Hyperlink"/>
            <w:rFonts w:ascii="Arial" w:hAnsi="Arial" w:cs="Arial"/>
          </w:rPr>
          <w:t>www.reiseland-brandenburg.de</w:t>
        </w:r>
      </w:hyperlink>
    </w:p>
    <w:p w14:paraId="5F8F1872" w14:textId="2EB16DE7" w:rsidR="00773EB8" w:rsidRDefault="00CA56D8" w:rsidP="0023776E">
      <w:pPr>
        <w:rPr>
          <w:rFonts w:ascii="Arial" w:hAnsi="Arial" w:cs="Arial"/>
        </w:rPr>
      </w:pPr>
      <w:r>
        <w:rPr>
          <w:rFonts w:ascii="Arial" w:hAnsi="Arial" w:cs="Arial"/>
          <w:b/>
        </w:rPr>
        <w:t>Corona-Regelungen</w:t>
      </w:r>
      <w:r>
        <w:rPr>
          <w:rFonts w:ascii="Arial" w:hAnsi="Arial" w:cs="Arial"/>
          <w:b/>
        </w:rPr>
        <w:br/>
      </w:r>
      <w:r w:rsidRPr="00CA56D8">
        <w:rPr>
          <w:rFonts w:ascii="Arial" w:hAnsi="Arial" w:cs="Arial"/>
        </w:rPr>
        <w:t xml:space="preserve">Für Übernachtungen und Gastronomiebesuche gibt es in Brandenburg auf Grundlage der </w:t>
      </w:r>
      <w:r>
        <w:rPr>
          <w:rFonts w:ascii="Arial" w:hAnsi="Arial" w:cs="Arial"/>
        </w:rPr>
        <w:t xml:space="preserve">derzeit </w:t>
      </w:r>
      <w:r w:rsidRPr="00CA56D8">
        <w:rPr>
          <w:rFonts w:ascii="Arial" w:hAnsi="Arial" w:cs="Arial"/>
        </w:rPr>
        <w:t>geltenden Basismaßnahmenverordnung keine Einschränkungen mehr. Allerdings haben touristische und gastronomische Anbieter sowie Kultureinrichtungen über ihr Hausrecht die Möglichkeit, Schutzmaßnahmen festzulegen. So kann es nach wie vor notwendig sein, eine Maske zu tragen oder auch Impf- Genesenen oder Testnachweise zu erbringen. Empfohlen wird, sich vor dem Besuch auf den Webseiten der Anbieter zu informieren. Auch eine FFP2-Maske sollte man vorsorglich stets bereithalten.</w:t>
      </w:r>
      <w:r w:rsidR="00773EB8">
        <w:rPr>
          <w:rFonts w:ascii="Arial" w:hAnsi="Arial" w:cs="Arial"/>
        </w:rPr>
        <w:br/>
      </w:r>
      <w:r w:rsidR="00773EB8">
        <w:rPr>
          <w:rFonts w:ascii="Arial" w:hAnsi="Arial" w:cs="Arial"/>
        </w:rPr>
        <w:br/>
      </w:r>
      <w:r w:rsidR="00773EB8">
        <w:rPr>
          <w:rFonts w:ascii="Arial" w:hAnsi="Arial" w:cs="Arial"/>
          <w:b/>
        </w:rPr>
        <w:t xml:space="preserve">Ausflugs- </w:t>
      </w:r>
      <w:r w:rsidR="00773EB8" w:rsidRPr="004A1E19">
        <w:rPr>
          <w:rFonts w:ascii="Arial" w:hAnsi="Arial" w:cs="Arial"/>
          <w:b/>
        </w:rPr>
        <w:t>Tipps für Ostern:</w:t>
      </w:r>
      <w:r w:rsidR="00773EB8">
        <w:rPr>
          <w:rFonts w:ascii="Arial" w:hAnsi="Arial" w:cs="Arial"/>
        </w:rPr>
        <w:br/>
      </w:r>
      <w:hyperlink r:id="rId9" w:history="1">
        <w:r w:rsidR="00773EB8" w:rsidRPr="001342F4">
          <w:rPr>
            <w:rStyle w:val="Hyperlink"/>
            <w:rFonts w:ascii="Arial" w:hAnsi="Arial" w:cs="Arial"/>
          </w:rPr>
          <w:t>https://presse.reiseland-brandenburg.de/pressreleases/tipps-fuer-ostern-in-brandenburg-3173334</w:t>
        </w:r>
      </w:hyperlink>
    </w:p>
    <w:p w14:paraId="27C69FE6" w14:textId="3174FE46" w:rsidR="00210DFA" w:rsidRPr="00505131" w:rsidRDefault="00CA56D8" w:rsidP="0023776E">
      <w:pPr>
        <w:rPr>
          <w:rFonts w:ascii="Arial" w:hAnsi="Arial" w:cs="Arial"/>
        </w:rPr>
      </w:pPr>
      <w:bookmarkStart w:id="0" w:name="_GoBack"/>
      <w:bookmarkEnd w:id="0"/>
      <w:r>
        <w:rPr>
          <w:rFonts w:ascii="Arial" w:hAnsi="Arial" w:cs="Arial"/>
        </w:rPr>
        <w:br/>
      </w:r>
      <w:r w:rsidR="00CF3238" w:rsidRPr="00DD303D">
        <w:rPr>
          <w:rFonts w:ascii="Arial" w:eastAsia="Times New Roman" w:hAnsi="Arial" w:cs="Arial"/>
          <w:b/>
          <w:lang w:eastAsia="de-DE"/>
        </w:rPr>
        <w:t>Weitere Informationen unter:</w:t>
      </w:r>
      <w:r w:rsidR="00CF3238" w:rsidRPr="00505131">
        <w:rPr>
          <w:rFonts w:ascii="Arial" w:eastAsia="Times New Roman" w:hAnsi="Arial" w:cs="Arial"/>
          <w:b/>
          <w:sz w:val="24"/>
          <w:szCs w:val="24"/>
          <w:lang w:eastAsia="de-DE"/>
        </w:rPr>
        <w:br/>
      </w:r>
      <w:hyperlink r:id="rId10" w:history="1">
        <w:r w:rsidRPr="00630652">
          <w:rPr>
            <w:rStyle w:val="Hyperlink"/>
            <w:rFonts w:ascii="Arial" w:hAnsi="Arial" w:cs="Arial"/>
          </w:rPr>
          <w:t>www.reiseland-brandenburg.de</w:t>
        </w:r>
      </w:hyperlink>
      <w:r>
        <w:rPr>
          <w:rStyle w:val="Hyperlink"/>
          <w:rFonts w:ascii="Arial" w:hAnsi="Arial" w:cs="Arial"/>
        </w:rPr>
        <w:br/>
      </w:r>
      <w:r>
        <w:rPr>
          <w:rStyle w:val="Hyperlink"/>
          <w:rFonts w:ascii="Arial" w:hAnsi="Arial" w:cs="Arial"/>
        </w:rPr>
        <w:br/>
      </w:r>
    </w:p>
    <w:sectPr w:rsidR="00210DFA" w:rsidRPr="00505131" w:rsidSect="00980E34">
      <w:headerReference w:type="default" r:id="rId11"/>
      <w:footerReference w:type="default" r:id="rId1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615A9" w14:textId="77777777" w:rsidR="00FE68AA" w:rsidRDefault="00FE68AA" w:rsidP="00976D96">
      <w:pPr>
        <w:spacing w:after="0" w:line="240" w:lineRule="auto"/>
      </w:pPr>
      <w:r>
        <w:separator/>
      </w:r>
    </w:p>
  </w:endnote>
  <w:endnote w:type="continuationSeparator" w:id="0">
    <w:p w14:paraId="077204C5" w14:textId="77777777" w:rsidR="00FE68AA" w:rsidRDefault="00FE68AA"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D01E4" w14:textId="77777777" w:rsidR="00FE68AA" w:rsidRDefault="00FE68AA" w:rsidP="00980E34">
    <w:pPr>
      <w:pStyle w:val="Fuzeile"/>
      <w:spacing w:line="288" w:lineRule="auto"/>
      <w:rPr>
        <w:rFonts w:ascii="Arial" w:hAnsi="Arial" w:cs="Arial"/>
        <w:b/>
        <w:sz w:val="18"/>
        <w:szCs w:val="18"/>
      </w:rPr>
    </w:pPr>
  </w:p>
  <w:p w14:paraId="398CE57F" w14:textId="77777777" w:rsidR="00FE68AA" w:rsidRDefault="00FE68AA" w:rsidP="00980E34">
    <w:pPr>
      <w:pStyle w:val="Fuzeile"/>
      <w:spacing w:line="288" w:lineRule="auto"/>
      <w:rPr>
        <w:rFonts w:ascii="Arial" w:hAnsi="Arial" w:cs="Arial"/>
        <w:b/>
        <w:sz w:val="18"/>
        <w:szCs w:val="18"/>
      </w:rPr>
    </w:pPr>
    <w:r>
      <w:rPr>
        <w:rFonts w:ascii="Arial" w:hAnsi="Arial" w:cs="Arial"/>
        <w:b/>
        <w:sz w:val="18"/>
        <w:szCs w:val="18"/>
      </w:rPr>
      <w:t>TMB Tourismus-Marketing Brandenburg GmbH</w:t>
    </w:r>
    <w:r>
      <w:rPr>
        <w:rFonts w:ascii="Arial" w:hAnsi="Arial" w:cs="Arial"/>
        <w:sz w:val="18"/>
        <w:szCs w:val="18"/>
      </w:rPr>
      <w:t xml:space="preserve">, Babelsberger Straße 26, 14473 Potsdam, Amtsgericht Potsdam HRB 11403 | USt-IdNr.: DE194533636 | Vorsitzender des Aufsichtsrats: Staatssekretär Hendrik Fischer | Geschäftsführer: Dieter Hütte </w:t>
    </w:r>
    <w:r>
      <w:rPr>
        <w:rFonts w:ascii="Arial" w:hAnsi="Arial" w:cs="Arial"/>
        <w:b/>
        <w:sz w:val="18"/>
        <w:szCs w:val="18"/>
      </w:rPr>
      <w:t xml:space="preserve">Pressekontakt: </w:t>
    </w:r>
    <w:r>
      <w:rPr>
        <w:rFonts w:ascii="Arial" w:hAnsi="Arial" w:cs="Arial"/>
        <w:sz w:val="18"/>
        <w:szCs w:val="18"/>
      </w:rPr>
      <w:t xml:space="preserve">Unternehmenskommunikation, Birgit Kunkel &amp; Patrick Kastner, Telefon 0331/298 73-24, E-Mail: </w:t>
    </w:r>
    <w:hyperlink r:id="rId1" w:history="1">
      <w:r>
        <w:rPr>
          <w:rStyle w:val="Hyperlink"/>
          <w:rFonts w:ascii="Arial" w:hAnsi="Arial" w:cs="Arial"/>
          <w:sz w:val="18"/>
          <w:szCs w:val="18"/>
        </w:rPr>
        <w:t>presse@reiseland-brandenburg.de</w:t>
      </w:r>
    </w:hyperlink>
    <w:r>
      <w:rPr>
        <w:rFonts w:ascii="Arial" w:hAnsi="Arial" w:cs="Arial"/>
        <w:sz w:val="18"/>
        <w:szCs w:val="18"/>
      </w:rPr>
      <w:t xml:space="preserve">, </w:t>
    </w:r>
    <w:hyperlink r:id="rId2" w:history="1">
      <w:r>
        <w:rPr>
          <w:rStyle w:val="Hyperlink"/>
          <w:rFonts w:ascii="Arial" w:hAnsi="Arial" w:cs="Arial"/>
          <w:sz w:val="18"/>
          <w:szCs w:val="18"/>
        </w:rPr>
        <w:t>www.reiseland-brandenburg.de</w:t>
      </w:r>
    </w:hyperlink>
  </w:p>
  <w:p w14:paraId="10A3B7E4" w14:textId="759A3FC2" w:rsidR="00FE68AA" w:rsidRPr="000E5189" w:rsidRDefault="00FE68AA" w:rsidP="00FB7EAB">
    <w:pPr>
      <w:pStyle w:val="Fuzeile"/>
      <w:rPr>
        <w:rFonts w:ascii="Arial" w:hAnsi="Arial" w:cs="Arial"/>
        <w:b/>
        <w:sz w:val="18"/>
        <w:szCs w:val="18"/>
      </w:rPr>
    </w:pPr>
  </w:p>
  <w:p w14:paraId="73D24F30" w14:textId="77777777" w:rsidR="00FE68AA" w:rsidRDefault="00FE68A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00C8D" w14:textId="77777777" w:rsidR="00FE68AA" w:rsidRDefault="00FE68AA" w:rsidP="00976D96">
      <w:pPr>
        <w:spacing w:after="0" w:line="240" w:lineRule="auto"/>
      </w:pPr>
      <w:r>
        <w:separator/>
      </w:r>
    </w:p>
  </w:footnote>
  <w:footnote w:type="continuationSeparator" w:id="0">
    <w:p w14:paraId="5B57DFD2" w14:textId="77777777" w:rsidR="00FE68AA" w:rsidRDefault="00FE68AA" w:rsidP="0097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F3954" w14:textId="77777777" w:rsidR="00FE68AA" w:rsidRDefault="00FE68AA" w:rsidP="00976D96">
    <w:pPr>
      <w:pStyle w:val="Kopfzeile"/>
      <w:jc w:val="center"/>
    </w:pPr>
    <w:r w:rsidRPr="00943A58">
      <w:rPr>
        <w:noProof/>
        <w:lang w:eastAsia="de-DE"/>
      </w:rPr>
      <w:drawing>
        <wp:inline distT="0" distB="0" distL="0" distR="0" wp14:anchorId="751C7E9E" wp14:editId="61327074">
          <wp:extent cx="2447925" cy="1181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181100"/>
                  </a:xfrm>
                  <a:prstGeom prst="rect">
                    <a:avLst/>
                  </a:prstGeom>
                  <a:noFill/>
                  <a:ln>
                    <a:noFill/>
                  </a:ln>
                </pic:spPr>
              </pic:pic>
            </a:graphicData>
          </a:graphic>
        </wp:inline>
      </w:drawing>
    </w:r>
  </w:p>
  <w:p w14:paraId="62A725A7" w14:textId="77777777" w:rsidR="00FE68AA" w:rsidRDefault="00FE68A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164B"/>
    <w:multiLevelType w:val="multilevel"/>
    <w:tmpl w:val="D132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A2DF3"/>
    <w:multiLevelType w:val="multilevel"/>
    <w:tmpl w:val="D8AC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66CF0"/>
    <w:multiLevelType w:val="multilevel"/>
    <w:tmpl w:val="262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B76AB"/>
    <w:multiLevelType w:val="multilevel"/>
    <w:tmpl w:val="ADD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55B36"/>
    <w:multiLevelType w:val="hybridMultilevel"/>
    <w:tmpl w:val="F5764AA2"/>
    <w:lvl w:ilvl="0" w:tplc="22E863B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E109F"/>
    <w:multiLevelType w:val="hybridMultilevel"/>
    <w:tmpl w:val="C5CA5F2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577449F9"/>
    <w:multiLevelType w:val="hybridMultilevel"/>
    <w:tmpl w:val="0F3A6C80"/>
    <w:lvl w:ilvl="0" w:tplc="22E863B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6E2F53F7"/>
    <w:multiLevelType w:val="multilevel"/>
    <w:tmpl w:val="0A6E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10"/>
  </w:num>
  <w:num w:numId="5">
    <w:abstractNumId w:val="0"/>
  </w:num>
  <w:num w:numId="6">
    <w:abstractNumId w:val="11"/>
  </w:num>
  <w:num w:numId="7">
    <w:abstractNumId w:val="2"/>
  </w:num>
  <w:num w:numId="8">
    <w:abstractNumId w:val="3"/>
  </w:num>
  <w:num w:numId="9">
    <w:abstractNumId w:val="1"/>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revisionView w:markup="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30D76"/>
    <w:rsid w:val="00040824"/>
    <w:rsid w:val="000622DD"/>
    <w:rsid w:val="00064AB8"/>
    <w:rsid w:val="00081BF5"/>
    <w:rsid w:val="00084DEF"/>
    <w:rsid w:val="00092CDB"/>
    <w:rsid w:val="000931FF"/>
    <w:rsid w:val="000958DC"/>
    <w:rsid w:val="00096A8F"/>
    <w:rsid w:val="000B36BC"/>
    <w:rsid w:val="000D5C4A"/>
    <w:rsid w:val="000E25DF"/>
    <w:rsid w:val="00107B33"/>
    <w:rsid w:val="0011118C"/>
    <w:rsid w:val="0012457A"/>
    <w:rsid w:val="00124DEF"/>
    <w:rsid w:val="0012668F"/>
    <w:rsid w:val="001307B5"/>
    <w:rsid w:val="00150FF2"/>
    <w:rsid w:val="00153D7D"/>
    <w:rsid w:val="001849C5"/>
    <w:rsid w:val="00186155"/>
    <w:rsid w:val="001866A0"/>
    <w:rsid w:val="001A3E0F"/>
    <w:rsid w:val="001B3262"/>
    <w:rsid w:val="001B3304"/>
    <w:rsid w:val="001D63E6"/>
    <w:rsid w:val="001D7E2D"/>
    <w:rsid w:val="001E0591"/>
    <w:rsid w:val="001E491F"/>
    <w:rsid w:val="001F6B5C"/>
    <w:rsid w:val="001F752F"/>
    <w:rsid w:val="00205024"/>
    <w:rsid w:val="00205701"/>
    <w:rsid w:val="00210DFA"/>
    <w:rsid w:val="0021792D"/>
    <w:rsid w:val="00233F47"/>
    <w:rsid w:val="0023776E"/>
    <w:rsid w:val="002527E0"/>
    <w:rsid w:val="00252D6E"/>
    <w:rsid w:val="002541EA"/>
    <w:rsid w:val="002563BE"/>
    <w:rsid w:val="00272AF3"/>
    <w:rsid w:val="00287D6B"/>
    <w:rsid w:val="002C20F3"/>
    <w:rsid w:val="002E6EAB"/>
    <w:rsid w:val="00302719"/>
    <w:rsid w:val="00310B41"/>
    <w:rsid w:val="0033148F"/>
    <w:rsid w:val="003367EA"/>
    <w:rsid w:val="00346597"/>
    <w:rsid w:val="00356144"/>
    <w:rsid w:val="0036624E"/>
    <w:rsid w:val="00380EC7"/>
    <w:rsid w:val="003D24DA"/>
    <w:rsid w:val="003E0B1F"/>
    <w:rsid w:val="003F2A06"/>
    <w:rsid w:val="00401007"/>
    <w:rsid w:val="00403BED"/>
    <w:rsid w:val="00413B0C"/>
    <w:rsid w:val="004211D1"/>
    <w:rsid w:val="00440846"/>
    <w:rsid w:val="00445A2D"/>
    <w:rsid w:val="00450078"/>
    <w:rsid w:val="004518DB"/>
    <w:rsid w:val="00463A13"/>
    <w:rsid w:val="0047488A"/>
    <w:rsid w:val="004A1E19"/>
    <w:rsid w:val="004C25A6"/>
    <w:rsid w:val="004E29C8"/>
    <w:rsid w:val="004F2E59"/>
    <w:rsid w:val="00505131"/>
    <w:rsid w:val="00512D9E"/>
    <w:rsid w:val="00514ED7"/>
    <w:rsid w:val="005557D6"/>
    <w:rsid w:val="00570C6B"/>
    <w:rsid w:val="00591A41"/>
    <w:rsid w:val="005C48D3"/>
    <w:rsid w:val="005C77C4"/>
    <w:rsid w:val="005E54A6"/>
    <w:rsid w:val="005F239A"/>
    <w:rsid w:val="005F5B77"/>
    <w:rsid w:val="00621F91"/>
    <w:rsid w:val="00637227"/>
    <w:rsid w:val="00643238"/>
    <w:rsid w:val="0067242D"/>
    <w:rsid w:val="00672D56"/>
    <w:rsid w:val="006804D3"/>
    <w:rsid w:val="00681042"/>
    <w:rsid w:val="0069440E"/>
    <w:rsid w:val="006B1645"/>
    <w:rsid w:val="006B2010"/>
    <w:rsid w:val="006B5904"/>
    <w:rsid w:val="006B7483"/>
    <w:rsid w:val="006C448A"/>
    <w:rsid w:val="006D7274"/>
    <w:rsid w:val="006E27F9"/>
    <w:rsid w:val="006F0BA3"/>
    <w:rsid w:val="006F14EE"/>
    <w:rsid w:val="006F6E7B"/>
    <w:rsid w:val="00701634"/>
    <w:rsid w:val="00702F2A"/>
    <w:rsid w:val="00723615"/>
    <w:rsid w:val="007641D7"/>
    <w:rsid w:val="00773EB8"/>
    <w:rsid w:val="00775919"/>
    <w:rsid w:val="00793622"/>
    <w:rsid w:val="007A4F91"/>
    <w:rsid w:val="007B178C"/>
    <w:rsid w:val="007C3F26"/>
    <w:rsid w:val="007E5791"/>
    <w:rsid w:val="007E77BD"/>
    <w:rsid w:val="007F44D4"/>
    <w:rsid w:val="007F7AAC"/>
    <w:rsid w:val="00806EDC"/>
    <w:rsid w:val="008155E3"/>
    <w:rsid w:val="008323C8"/>
    <w:rsid w:val="008379D0"/>
    <w:rsid w:val="008411AD"/>
    <w:rsid w:val="00841FFE"/>
    <w:rsid w:val="008531E1"/>
    <w:rsid w:val="008739B2"/>
    <w:rsid w:val="008757C4"/>
    <w:rsid w:val="00876A8E"/>
    <w:rsid w:val="00892A8F"/>
    <w:rsid w:val="0089643D"/>
    <w:rsid w:val="008D59C2"/>
    <w:rsid w:val="008E7BAA"/>
    <w:rsid w:val="008F63AE"/>
    <w:rsid w:val="009017A3"/>
    <w:rsid w:val="00907687"/>
    <w:rsid w:val="00943630"/>
    <w:rsid w:val="00967572"/>
    <w:rsid w:val="00976D96"/>
    <w:rsid w:val="00980E34"/>
    <w:rsid w:val="009D24FA"/>
    <w:rsid w:val="009D343B"/>
    <w:rsid w:val="009D69A5"/>
    <w:rsid w:val="009E73A6"/>
    <w:rsid w:val="009F098E"/>
    <w:rsid w:val="009F1DCC"/>
    <w:rsid w:val="00A0766B"/>
    <w:rsid w:val="00A54694"/>
    <w:rsid w:val="00A54F68"/>
    <w:rsid w:val="00A707A2"/>
    <w:rsid w:val="00A72513"/>
    <w:rsid w:val="00A82B56"/>
    <w:rsid w:val="00A835E7"/>
    <w:rsid w:val="00A94006"/>
    <w:rsid w:val="00A94B22"/>
    <w:rsid w:val="00A95B1A"/>
    <w:rsid w:val="00AB20B6"/>
    <w:rsid w:val="00AD5262"/>
    <w:rsid w:val="00B031EE"/>
    <w:rsid w:val="00B03C09"/>
    <w:rsid w:val="00B11D43"/>
    <w:rsid w:val="00B3679F"/>
    <w:rsid w:val="00B50BE4"/>
    <w:rsid w:val="00B515EE"/>
    <w:rsid w:val="00B51C06"/>
    <w:rsid w:val="00B557B3"/>
    <w:rsid w:val="00B604C9"/>
    <w:rsid w:val="00B61E07"/>
    <w:rsid w:val="00B637EE"/>
    <w:rsid w:val="00B74766"/>
    <w:rsid w:val="00BA6661"/>
    <w:rsid w:val="00BB059E"/>
    <w:rsid w:val="00BB24AB"/>
    <w:rsid w:val="00BC6126"/>
    <w:rsid w:val="00BE18F2"/>
    <w:rsid w:val="00BF51D8"/>
    <w:rsid w:val="00C1445F"/>
    <w:rsid w:val="00C32137"/>
    <w:rsid w:val="00C32F23"/>
    <w:rsid w:val="00C45BCD"/>
    <w:rsid w:val="00C52208"/>
    <w:rsid w:val="00C66B46"/>
    <w:rsid w:val="00C71E7A"/>
    <w:rsid w:val="00CA1A5C"/>
    <w:rsid w:val="00CA4DB3"/>
    <w:rsid w:val="00CA56D8"/>
    <w:rsid w:val="00CE001B"/>
    <w:rsid w:val="00CE0926"/>
    <w:rsid w:val="00CF3238"/>
    <w:rsid w:val="00D30F49"/>
    <w:rsid w:val="00D37B18"/>
    <w:rsid w:val="00D402F5"/>
    <w:rsid w:val="00D43745"/>
    <w:rsid w:val="00D63FF8"/>
    <w:rsid w:val="00D71F5D"/>
    <w:rsid w:val="00D750B3"/>
    <w:rsid w:val="00D80F9E"/>
    <w:rsid w:val="00D85657"/>
    <w:rsid w:val="00D94EED"/>
    <w:rsid w:val="00DA7E99"/>
    <w:rsid w:val="00DB28BB"/>
    <w:rsid w:val="00DC3BF3"/>
    <w:rsid w:val="00DD2F56"/>
    <w:rsid w:val="00DD303D"/>
    <w:rsid w:val="00DE02FE"/>
    <w:rsid w:val="00DE17BA"/>
    <w:rsid w:val="00DE372B"/>
    <w:rsid w:val="00E169D6"/>
    <w:rsid w:val="00E21A57"/>
    <w:rsid w:val="00E2262C"/>
    <w:rsid w:val="00E24D23"/>
    <w:rsid w:val="00E52D53"/>
    <w:rsid w:val="00E7275A"/>
    <w:rsid w:val="00E775E8"/>
    <w:rsid w:val="00E91E4C"/>
    <w:rsid w:val="00EB2F94"/>
    <w:rsid w:val="00EE3FCA"/>
    <w:rsid w:val="00F00678"/>
    <w:rsid w:val="00F02DBD"/>
    <w:rsid w:val="00F04E9E"/>
    <w:rsid w:val="00F0509D"/>
    <w:rsid w:val="00F101C5"/>
    <w:rsid w:val="00F40D47"/>
    <w:rsid w:val="00F51CB3"/>
    <w:rsid w:val="00F651A1"/>
    <w:rsid w:val="00F66CFF"/>
    <w:rsid w:val="00F73908"/>
    <w:rsid w:val="00F73BB6"/>
    <w:rsid w:val="00F74DDD"/>
    <w:rsid w:val="00F75E5B"/>
    <w:rsid w:val="00F76629"/>
    <w:rsid w:val="00F82B54"/>
    <w:rsid w:val="00FB7D97"/>
    <w:rsid w:val="00FB7EAB"/>
    <w:rsid w:val="00FC2E92"/>
    <w:rsid w:val="00FD7723"/>
    <w:rsid w:val="00FE438E"/>
    <w:rsid w:val="00FE68AA"/>
    <w:rsid w:val="00FF74EE"/>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0258341"/>
  <w15:docId w15:val="{75B8FC4C-9AFE-4DA2-A8D0-2E7926BB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Hyp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Buchtitel">
    <w:name w:val="Book Title"/>
    <w:qFormat/>
    <w:rsid w:val="005557D6"/>
    <w:rPr>
      <w:b/>
      <w:bCs/>
      <w:smallCaps/>
      <w:spacing w:val="5"/>
    </w:rPr>
  </w:style>
  <w:style w:type="paragraph" w:customStyle="1" w:styleId="center-cropped">
    <w:name w:val="center-cropped"/>
    <w:basedOn w:val="Standard"/>
    <w:rsid w:val="002527E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copyright">
    <w:name w:val="copyright"/>
    <w:basedOn w:val="Absatz-Standardschriftart"/>
    <w:rsid w:val="002527E0"/>
  </w:style>
  <w:style w:type="character" w:styleId="Kommentarzeichen">
    <w:name w:val="annotation reference"/>
    <w:basedOn w:val="Absatz-Standardschriftart"/>
    <w:uiPriority w:val="99"/>
    <w:semiHidden/>
    <w:unhideWhenUsed/>
    <w:rsid w:val="00F74DDD"/>
    <w:rPr>
      <w:sz w:val="16"/>
      <w:szCs w:val="16"/>
    </w:rPr>
  </w:style>
  <w:style w:type="paragraph" w:styleId="Kommentartext">
    <w:name w:val="annotation text"/>
    <w:basedOn w:val="Standard"/>
    <w:link w:val="KommentartextZchn"/>
    <w:uiPriority w:val="99"/>
    <w:semiHidden/>
    <w:unhideWhenUsed/>
    <w:rsid w:val="00F74D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4DDD"/>
    <w:rPr>
      <w:lang w:eastAsia="en-US"/>
    </w:rPr>
  </w:style>
  <w:style w:type="paragraph" w:styleId="Kommentarthema">
    <w:name w:val="annotation subject"/>
    <w:basedOn w:val="Kommentartext"/>
    <w:next w:val="Kommentartext"/>
    <w:link w:val="KommentarthemaZchn"/>
    <w:uiPriority w:val="99"/>
    <w:semiHidden/>
    <w:unhideWhenUsed/>
    <w:rsid w:val="00F74DDD"/>
    <w:rPr>
      <w:b/>
      <w:bCs/>
    </w:rPr>
  </w:style>
  <w:style w:type="character" w:customStyle="1" w:styleId="KommentarthemaZchn">
    <w:name w:val="Kommentarthema Zchn"/>
    <w:basedOn w:val="KommentartextZchn"/>
    <w:link w:val="Kommentarthema"/>
    <w:uiPriority w:val="99"/>
    <w:semiHidden/>
    <w:rsid w:val="00F74DDD"/>
    <w:rPr>
      <w:b/>
      <w:bCs/>
      <w:lang w:eastAsia="en-US"/>
    </w:rPr>
  </w:style>
  <w:style w:type="character" w:customStyle="1" w:styleId="UnresolvedMention">
    <w:name w:val="Unresolved Mention"/>
    <w:basedOn w:val="Absatz-Standardschriftart"/>
    <w:uiPriority w:val="99"/>
    <w:semiHidden/>
    <w:unhideWhenUsed/>
    <w:rsid w:val="00FE6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669678924">
      <w:bodyDiv w:val="1"/>
      <w:marLeft w:val="0"/>
      <w:marRight w:val="0"/>
      <w:marTop w:val="0"/>
      <w:marBottom w:val="0"/>
      <w:divBdr>
        <w:top w:val="none" w:sz="0" w:space="0" w:color="auto"/>
        <w:left w:val="none" w:sz="0" w:space="0" w:color="auto"/>
        <w:bottom w:val="none" w:sz="0" w:space="0" w:color="auto"/>
        <w:right w:val="none" w:sz="0" w:space="0" w:color="auto"/>
      </w:divBdr>
    </w:div>
    <w:div w:id="804860675">
      <w:bodyDiv w:val="1"/>
      <w:marLeft w:val="0"/>
      <w:marRight w:val="0"/>
      <w:marTop w:val="0"/>
      <w:marBottom w:val="0"/>
      <w:divBdr>
        <w:top w:val="none" w:sz="0" w:space="0" w:color="auto"/>
        <w:left w:val="none" w:sz="0" w:space="0" w:color="auto"/>
        <w:bottom w:val="none" w:sz="0" w:space="0" w:color="auto"/>
        <w:right w:val="none" w:sz="0" w:space="0" w:color="auto"/>
      </w:divBdr>
    </w:div>
    <w:div w:id="903107760">
      <w:bodyDiv w:val="1"/>
      <w:marLeft w:val="0"/>
      <w:marRight w:val="0"/>
      <w:marTop w:val="0"/>
      <w:marBottom w:val="0"/>
      <w:divBdr>
        <w:top w:val="none" w:sz="0" w:space="0" w:color="auto"/>
        <w:left w:val="none" w:sz="0" w:space="0" w:color="auto"/>
        <w:bottom w:val="none" w:sz="0" w:space="0" w:color="auto"/>
        <w:right w:val="none" w:sz="0" w:space="0" w:color="auto"/>
      </w:divBdr>
    </w:div>
    <w:div w:id="934361196">
      <w:bodyDiv w:val="1"/>
      <w:marLeft w:val="0"/>
      <w:marRight w:val="0"/>
      <w:marTop w:val="0"/>
      <w:marBottom w:val="0"/>
      <w:divBdr>
        <w:top w:val="none" w:sz="0" w:space="0" w:color="auto"/>
        <w:left w:val="none" w:sz="0" w:space="0" w:color="auto"/>
        <w:bottom w:val="none" w:sz="0" w:space="0" w:color="auto"/>
        <w:right w:val="none" w:sz="0" w:space="0" w:color="auto"/>
      </w:divBdr>
    </w:div>
    <w:div w:id="1125152985">
      <w:bodyDiv w:val="1"/>
      <w:marLeft w:val="0"/>
      <w:marRight w:val="0"/>
      <w:marTop w:val="0"/>
      <w:marBottom w:val="0"/>
      <w:divBdr>
        <w:top w:val="none" w:sz="0" w:space="0" w:color="auto"/>
        <w:left w:val="none" w:sz="0" w:space="0" w:color="auto"/>
        <w:bottom w:val="none" w:sz="0" w:space="0" w:color="auto"/>
        <w:right w:val="none" w:sz="0" w:space="0" w:color="auto"/>
      </w:divBdr>
    </w:div>
    <w:div w:id="1128888395">
      <w:bodyDiv w:val="1"/>
      <w:marLeft w:val="0"/>
      <w:marRight w:val="0"/>
      <w:marTop w:val="0"/>
      <w:marBottom w:val="0"/>
      <w:divBdr>
        <w:top w:val="none" w:sz="0" w:space="0" w:color="auto"/>
        <w:left w:val="none" w:sz="0" w:space="0" w:color="auto"/>
        <w:bottom w:val="none" w:sz="0" w:space="0" w:color="auto"/>
        <w:right w:val="none" w:sz="0" w:space="0" w:color="auto"/>
      </w:divBdr>
      <w:divsChild>
        <w:div w:id="297146851">
          <w:marLeft w:val="0"/>
          <w:marRight w:val="0"/>
          <w:marTop w:val="0"/>
          <w:marBottom w:val="0"/>
          <w:divBdr>
            <w:top w:val="none" w:sz="0" w:space="0" w:color="auto"/>
            <w:left w:val="none" w:sz="0" w:space="0" w:color="auto"/>
            <w:bottom w:val="none" w:sz="0" w:space="0" w:color="auto"/>
            <w:right w:val="none" w:sz="0" w:space="0" w:color="auto"/>
          </w:divBdr>
          <w:divsChild>
            <w:div w:id="402875720">
              <w:marLeft w:val="0"/>
              <w:marRight w:val="0"/>
              <w:marTop w:val="0"/>
              <w:marBottom w:val="0"/>
              <w:divBdr>
                <w:top w:val="none" w:sz="0" w:space="0" w:color="auto"/>
                <w:left w:val="none" w:sz="0" w:space="0" w:color="auto"/>
                <w:bottom w:val="none" w:sz="0" w:space="0" w:color="auto"/>
                <w:right w:val="none" w:sz="0" w:space="0" w:color="auto"/>
              </w:divBdr>
            </w:div>
          </w:divsChild>
        </w:div>
        <w:div w:id="1783769576">
          <w:marLeft w:val="0"/>
          <w:marRight w:val="0"/>
          <w:marTop w:val="0"/>
          <w:marBottom w:val="0"/>
          <w:divBdr>
            <w:top w:val="none" w:sz="0" w:space="0" w:color="auto"/>
            <w:left w:val="none" w:sz="0" w:space="0" w:color="auto"/>
            <w:bottom w:val="none" w:sz="0" w:space="0" w:color="auto"/>
            <w:right w:val="none" w:sz="0" w:space="0" w:color="auto"/>
          </w:divBdr>
          <w:divsChild>
            <w:div w:id="1037197408">
              <w:marLeft w:val="0"/>
              <w:marRight w:val="0"/>
              <w:marTop w:val="0"/>
              <w:marBottom w:val="0"/>
              <w:divBdr>
                <w:top w:val="none" w:sz="0" w:space="0" w:color="auto"/>
                <w:left w:val="none" w:sz="0" w:space="0" w:color="auto"/>
                <w:bottom w:val="none" w:sz="0" w:space="0" w:color="auto"/>
                <w:right w:val="none" w:sz="0" w:space="0" w:color="auto"/>
              </w:divBdr>
              <w:divsChild>
                <w:div w:id="189875117">
                  <w:marLeft w:val="0"/>
                  <w:marRight w:val="0"/>
                  <w:marTop w:val="0"/>
                  <w:marBottom w:val="0"/>
                  <w:divBdr>
                    <w:top w:val="none" w:sz="0" w:space="0" w:color="auto"/>
                    <w:left w:val="none" w:sz="0" w:space="0" w:color="auto"/>
                    <w:bottom w:val="none" w:sz="0" w:space="0" w:color="auto"/>
                    <w:right w:val="none" w:sz="0" w:space="0" w:color="auto"/>
                  </w:divBdr>
                </w:div>
                <w:div w:id="1328823477">
                  <w:marLeft w:val="0"/>
                  <w:marRight w:val="0"/>
                  <w:marTop w:val="0"/>
                  <w:marBottom w:val="0"/>
                  <w:divBdr>
                    <w:top w:val="none" w:sz="0" w:space="0" w:color="auto"/>
                    <w:left w:val="none" w:sz="0" w:space="0" w:color="auto"/>
                    <w:bottom w:val="none" w:sz="0" w:space="0" w:color="auto"/>
                    <w:right w:val="none" w:sz="0" w:space="0" w:color="auto"/>
                  </w:divBdr>
                </w:div>
                <w:div w:id="2362213">
                  <w:marLeft w:val="0"/>
                  <w:marRight w:val="0"/>
                  <w:marTop w:val="0"/>
                  <w:marBottom w:val="0"/>
                  <w:divBdr>
                    <w:top w:val="none" w:sz="0" w:space="0" w:color="auto"/>
                    <w:left w:val="none" w:sz="0" w:space="0" w:color="auto"/>
                    <w:bottom w:val="none" w:sz="0" w:space="0" w:color="auto"/>
                    <w:right w:val="none" w:sz="0" w:space="0" w:color="auto"/>
                  </w:divBdr>
                </w:div>
                <w:div w:id="768503196">
                  <w:marLeft w:val="0"/>
                  <w:marRight w:val="0"/>
                  <w:marTop w:val="0"/>
                  <w:marBottom w:val="0"/>
                  <w:divBdr>
                    <w:top w:val="none" w:sz="0" w:space="0" w:color="auto"/>
                    <w:left w:val="none" w:sz="0" w:space="0" w:color="auto"/>
                    <w:bottom w:val="none" w:sz="0" w:space="0" w:color="auto"/>
                    <w:right w:val="none" w:sz="0" w:space="0" w:color="auto"/>
                  </w:divBdr>
                </w:div>
                <w:div w:id="1021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7776">
          <w:marLeft w:val="0"/>
          <w:marRight w:val="0"/>
          <w:marTop w:val="0"/>
          <w:marBottom w:val="0"/>
          <w:divBdr>
            <w:top w:val="none" w:sz="0" w:space="0" w:color="auto"/>
            <w:left w:val="none" w:sz="0" w:space="0" w:color="auto"/>
            <w:bottom w:val="none" w:sz="0" w:space="0" w:color="auto"/>
            <w:right w:val="none" w:sz="0" w:space="0" w:color="auto"/>
          </w:divBdr>
          <w:divsChild>
            <w:div w:id="1525166169">
              <w:marLeft w:val="0"/>
              <w:marRight w:val="0"/>
              <w:marTop w:val="0"/>
              <w:marBottom w:val="0"/>
              <w:divBdr>
                <w:top w:val="none" w:sz="0" w:space="0" w:color="auto"/>
                <w:left w:val="none" w:sz="0" w:space="0" w:color="auto"/>
                <w:bottom w:val="none" w:sz="0" w:space="0" w:color="auto"/>
                <w:right w:val="none" w:sz="0" w:space="0" w:color="auto"/>
              </w:divBdr>
              <w:divsChild>
                <w:div w:id="2033415846">
                  <w:marLeft w:val="0"/>
                  <w:marRight w:val="0"/>
                  <w:marTop w:val="0"/>
                  <w:marBottom w:val="0"/>
                  <w:divBdr>
                    <w:top w:val="none" w:sz="0" w:space="0" w:color="auto"/>
                    <w:left w:val="none" w:sz="0" w:space="0" w:color="auto"/>
                    <w:bottom w:val="none" w:sz="0" w:space="0" w:color="auto"/>
                    <w:right w:val="none" w:sz="0" w:space="0" w:color="auto"/>
                  </w:divBdr>
                </w:div>
              </w:divsChild>
            </w:div>
            <w:div w:id="2009597092">
              <w:marLeft w:val="0"/>
              <w:marRight w:val="0"/>
              <w:marTop w:val="0"/>
              <w:marBottom w:val="0"/>
              <w:divBdr>
                <w:top w:val="none" w:sz="0" w:space="0" w:color="auto"/>
                <w:left w:val="none" w:sz="0" w:space="0" w:color="auto"/>
                <w:bottom w:val="none" w:sz="0" w:space="0" w:color="auto"/>
                <w:right w:val="none" w:sz="0" w:space="0" w:color="auto"/>
              </w:divBdr>
              <w:divsChild>
                <w:div w:id="17930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63486988">
      <w:bodyDiv w:val="1"/>
      <w:marLeft w:val="0"/>
      <w:marRight w:val="0"/>
      <w:marTop w:val="0"/>
      <w:marBottom w:val="0"/>
      <w:divBdr>
        <w:top w:val="none" w:sz="0" w:space="0" w:color="auto"/>
        <w:left w:val="none" w:sz="0" w:space="0" w:color="auto"/>
        <w:bottom w:val="none" w:sz="0" w:space="0" w:color="auto"/>
        <w:right w:val="none" w:sz="0" w:space="0" w:color="auto"/>
      </w:divBdr>
      <w:divsChild>
        <w:div w:id="1592660476">
          <w:marLeft w:val="0"/>
          <w:marRight w:val="0"/>
          <w:marTop w:val="0"/>
          <w:marBottom w:val="0"/>
          <w:divBdr>
            <w:top w:val="none" w:sz="0" w:space="0" w:color="auto"/>
            <w:left w:val="none" w:sz="0" w:space="0" w:color="auto"/>
            <w:bottom w:val="none" w:sz="0" w:space="0" w:color="auto"/>
            <w:right w:val="none" w:sz="0" w:space="0" w:color="auto"/>
          </w:divBdr>
          <w:divsChild>
            <w:div w:id="122891530">
              <w:marLeft w:val="0"/>
              <w:marRight w:val="0"/>
              <w:marTop w:val="0"/>
              <w:marBottom w:val="0"/>
              <w:divBdr>
                <w:top w:val="none" w:sz="0" w:space="0" w:color="auto"/>
                <w:left w:val="none" w:sz="0" w:space="0" w:color="auto"/>
                <w:bottom w:val="none" w:sz="0" w:space="0" w:color="auto"/>
                <w:right w:val="none" w:sz="0" w:space="0" w:color="auto"/>
              </w:divBdr>
            </w:div>
          </w:divsChild>
        </w:div>
        <w:div w:id="37558043">
          <w:marLeft w:val="0"/>
          <w:marRight w:val="0"/>
          <w:marTop w:val="0"/>
          <w:marBottom w:val="0"/>
          <w:divBdr>
            <w:top w:val="none" w:sz="0" w:space="0" w:color="auto"/>
            <w:left w:val="none" w:sz="0" w:space="0" w:color="auto"/>
            <w:bottom w:val="none" w:sz="0" w:space="0" w:color="auto"/>
            <w:right w:val="none" w:sz="0" w:space="0" w:color="auto"/>
          </w:divBdr>
          <w:divsChild>
            <w:div w:id="1049575211">
              <w:marLeft w:val="0"/>
              <w:marRight w:val="0"/>
              <w:marTop w:val="0"/>
              <w:marBottom w:val="0"/>
              <w:divBdr>
                <w:top w:val="none" w:sz="0" w:space="0" w:color="auto"/>
                <w:left w:val="none" w:sz="0" w:space="0" w:color="auto"/>
                <w:bottom w:val="none" w:sz="0" w:space="0" w:color="auto"/>
                <w:right w:val="none" w:sz="0" w:space="0" w:color="auto"/>
              </w:divBdr>
              <w:divsChild>
                <w:div w:id="529997283">
                  <w:marLeft w:val="0"/>
                  <w:marRight w:val="0"/>
                  <w:marTop w:val="0"/>
                  <w:marBottom w:val="0"/>
                  <w:divBdr>
                    <w:top w:val="none" w:sz="0" w:space="0" w:color="auto"/>
                    <w:left w:val="none" w:sz="0" w:space="0" w:color="auto"/>
                    <w:bottom w:val="none" w:sz="0" w:space="0" w:color="auto"/>
                    <w:right w:val="none" w:sz="0" w:space="0" w:color="auto"/>
                  </w:divBdr>
                </w:div>
                <w:div w:id="345912093">
                  <w:marLeft w:val="0"/>
                  <w:marRight w:val="0"/>
                  <w:marTop w:val="0"/>
                  <w:marBottom w:val="0"/>
                  <w:divBdr>
                    <w:top w:val="none" w:sz="0" w:space="0" w:color="auto"/>
                    <w:left w:val="none" w:sz="0" w:space="0" w:color="auto"/>
                    <w:bottom w:val="none" w:sz="0" w:space="0" w:color="auto"/>
                    <w:right w:val="none" w:sz="0" w:space="0" w:color="auto"/>
                  </w:divBdr>
                </w:div>
                <w:div w:id="1295061397">
                  <w:marLeft w:val="0"/>
                  <w:marRight w:val="0"/>
                  <w:marTop w:val="0"/>
                  <w:marBottom w:val="0"/>
                  <w:divBdr>
                    <w:top w:val="none" w:sz="0" w:space="0" w:color="auto"/>
                    <w:left w:val="none" w:sz="0" w:space="0" w:color="auto"/>
                    <w:bottom w:val="none" w:sz="0" w:space="0" w:color="auto"/>
                    <w:right w:val="none" w:sz="0" w:space="0" w:color="auto"/>
                  </w:divBdr>
                </w:div>
                <w:div w:id="494497512">
                  <w:marLeft w:val="0"/>
                  <w:marRight w:val="0"/>
                  <w:marTop w:val="0"/>
                  <w:marBottom w:val="0"/>
                  <w:divBdr>
                    <w:top w:val="none" w:sz="0" w:space="0" w:color="auto"/>
                    <w:left w:val="none" w:sz="0" w:space="0" w:color="auto"/>
                    <w:bottom w:val="none" w:sz="0" w:space="0" w:color="auto"/>
                    <w:right w:val="none" w:sz="0" w:space="0" w:color="auto"/>
                  </w:divBdr>
                </w:div>
                <w:div w:id="171721633">
                  <w:marLeft w:val="0"/>
                  <w:marRight w:val="0"/>
                  <w:marTop w:val="0"/>
                  <w:marBottom w:val="0"/>
                  <w:divBdr>
                    <w:top w:val="none" w:sz="0" w:space="0" w:color="auto"/>
                    <w:left w:val="none" w:sz="0" w:space="0" w:color="auto"/>
                    <w:bottom w:val="none" w:sz="0" w:space="0" w:color="auto"/>
                    <w:right w:val="none" w:sz="0" w:space="0" w:color="auto"/>
                  </w:divBdr>
                </w:div>
                <w:div w:id="1779793593">
                  <w:marLeft w:val="0"/>
                  <w:marRight w:val="0"/>
                  <w:marTop w:val="0"/>
                  <w:marBottom w:val="0"/>
                  <w:divBdr>
                    <w:top w:val="none" w:sz="0" w:space="0" w:color="auto"/>
                    <w:left w:val="none" w:sz="0" w:space="0" w:color="auto"/>
                    <w:bottom w:val="none" w:sz="0" w:space="0" w:color="auto"/>
                    <w:right w:val="none" w:sz="0" w:space="0" w:color="auto"/>
                  </w:divBdr>
                </w:div>
                <w:div w:id="16023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1038">
          <w:marLeft w:val="0"/>
          <w:marRight w:val="0"/>
          <w:marTop w:val="0"/>
          <w:marBottom w:val="0"/>
          <w:divBdr>
            <w:top w:val="none" w:sz="0" w:space="0" w:color="auto"/>
            <w:left w:val="none" w:sz="0" w:space="0" w:color="auto"/>
            <w:bottom w:val="none" w:sz="0" w:space="0" w:color="auto"/>
            <w:right w:val="none" w:sz="0" w:space="0" w:color="auto"/>
          </w:divBdr>
          <w:divsChild>
            <w:div w:id="1537741155">
              <w:marLeft w:val="0"/>
              <w:marRight w:val="0"/>
              <w:marTop w:val="0"/>
              <w:marBottom w:val="0"/>
              <w:divBdr>
                <w:top w:val="none" w:sz="0" w:space="0" w:color="auto"/>
                <w:left w:val="none" w:sz="0" w:space="0" w:color="auto"/>
                <w:bottom w:val="none" w:sz="0" w:space="0" w:color="auto"/>
                <w:right w:val="none" w:sz="0" w:space="0" w:color="auto"/>
              </w:divBdr>
              <w:divsChild>
                <w:div w:id="192232484">
                  <w:marLeft w:val="0"/>
                  <w:marRight w:val="0"/>
                  <w:marTop w:val="0"/>
                  <w:marBottom w:val="0"/>
                  <w:divBdr>
                    <w:top w:val="none" w:sz="0" w:space="0" w:color="auto"/>
                    <w:left w:val="none" w:sz="0" w:space="0" w:color="auto"/>
                    <w:bottom w:val="none" w:sz="0" w:space="0" w:color="auto"/>
                    <w:right w:val="none" w:sz="0" w:space="0" w:color="auto"/>
                  </w:divBdr>
                </w:div>
              </w:divsChild>
            </w:div>
            <w:div w:id="1454445487">
              <w:marLeft w:val="0"/>
              <w:marRight w:val="0"/>
              <w:marTop w:val="0"/>
              <w:marBottom w:val="0"/>
              <w:divBdr>
                <w:top w:val="none" w:sz="0" w:space="0" w:color="auto"/>
                <w:left w:val="none" w:sz="0" w:space="0" w:color="auto"/>
                <w:bottom w:val="none" w:sz="0" w:space="0" w:color="auto"/>
                <w:right w:val="none" w:sz="0" w:space="0" w:color="auto"/>
              </w:divBdr>
              <w:divsChild>
                <w:div w:id="2109349008">
                  <w:marLeft w:val="0"/>
                  <w:marRight w:val="0"/>
                  <w:marTop w:val="0"/>
                  <w:marBottom w:val="0"/>
                  <w:divBdr>
                    <w:top w:val="none" w:sz="0" w:space="0" w:color="auto"/>
                    <w:left w:val="none" w:sz="0" w:space="0" w:color="auto"/>
                    <w:bottom w:val="none" w:sz="0" w:space="0" w:color="auto"/>
                    <w:right w:val="none" w:sz="0" w:space="0" w:color="auto"/>
                  </w:divBdr>
                </w:div>
              </w:divsChild>
            </w:div>
            <w:div w:id="1858073">
              <w:marLeft w:val="0"/>
              <w:marRight w:val="0"/>
              <w:marTop w:val="0"/>
              <w:marBottom w:val="0"/>
              <w:divBdr>
                <w:top w:val="none" w:sz="0" w:space="0" w:color="auto"/>
                <w:left w:val="none" w:sz="0" w:space="0" w:color="auto"/>
                <w:bottom w:val="none" w:sz="0" w:space="0" w:color="auto"/>
                <w:right w:val="none" w:sz="0" w:space="0" w:color="auto"/>
              </w:divBdr>
              <w:divsChild>
                <w:div w:id="1031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489979376">
      <w:bodyDiv w:val="1"/>
      <w:marLeft w:val="0"/>
      <w:marRight w:val="0"/>
      <w:marTop w:val="0"/>
      <w:marBottom w:val="0"/>
      <w:divBdr>
        <w:top w:val="none" w:sz="0" w:space="0" w:color="auto"/>
        <w:left w:val="none" w:sz="0" w:space="0" w:color="auto"/>
        <w:bottom w:val="none" w:sz="0" w:space="0" w:color="auto"/>
        <w:right w:val="none" w:sz="0" w:space="0" w:color="auto"/>
      </w:divBdr>
    </w:div>
    <w:div w:id="16369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iseland-brandenburg.de" TargetMode="External"/><Relationship Id="rId4" Type="http://schemas.openxmlformats.org/officeDocument/2006/relationships/settings" Target="settings.xml"/><Relationship Id="rId9" Type="http://schemas.openxmlformats.org/officeDocument/2006/relationships/hyperlink" Target="https://presse.reiseland-brandenburg.de/pressreleases/tipps-fuer-ostern-in-brandenburg-317333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9AC8-A536-49AB-A157-60F5EE36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4294</CharactersWithSpaces>
  <SharedDoc>false</SharedDoc>
  <HLinks>
    <vt:vector size="24" baseType="variant">
      <vt:variant>
        <vt:i4>1310803</vt:i4>
      </vt:variant>
      <vt:variant>
        <vt:i4>3</vt:i4>
      </vt:variant>
      <vt:variant>
        <vt:i4>0</vt:i4>
      </vt:variant>
      <vt:variant>
        <vt:i4>5</vt:i4>
      </vt:variant>
      <vt:variant>
        <vt:lpwstr>http://www.tourismusnetzwerk-brandenburg.de/barrierefrei</vt:lpwstr>
      </vt:variant>
      <vt:variant>
        <vt:lpwstr/>
      </vt:variant>
      <vt:variant>
        <vt:i4>2883623</vt:i4>
      </vt:variant>
      <vt:variant>
        <vt:i4>0</vt:i4>
      </vt:variant>
      <vt:variant>
        <vt:i4>0</vt:i4>
      </vt:variant>
      <vt:variant>
        <vt:i4>5</vt:i4>
      </vt:variant>
      <vt:variant>
        <vt:lpwstr>http://www.barrierefrei-brandenburg.de/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21</cp:revision>
  <cp:lastPrinted>2020-02-25T14:22:00Z</cp:lastPrinted>
  <dcterms:created xsi:type="dcterms:W3CDTF">2022-04-01T08:59:00Z</dcterms:created>
  <dcterms:modified xsi:type="dcterms:W3CDTF">2022-04-07T07:39:00Z</dcterms:modified>
</cp:coreProperties>
</file>