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27614" w14:textId="24BB2BB0" w:rsidR="00921746" w:rsidRDefault="00921746" w:rsidP="009A3E21">
      <w:pPr>
        <w:pStyle w:val="Normalwebb"/>
        <w:spacing w:before="1680" w:beforeAutospacing="0"/>
        <w:sectPr w:rsidR="00921746" w:rsidSect="00234043">
          <w:headerReference w:type="default" r:id="rId7"/>
          <w:footerReference w:type="default" r:id="rId8"/>
          <w:pgSz w:w="11900" w:h="16840" w:code="9"/>
          <w:pgMar w:top="1701" w:right="2177" w:bottom="2977" w:left="2268" w:header="709" w:footer="709" w:gutter="0"/>
          <w:cols w:space="708"/>
          <w:docGrid w:linePitch="299"/>
        </w:sectPr>
      </w:pPr>
    </w:p>
    <w:p w14:paraId="68C30C78" w14:textId="77777777" w:rsidR="00626130" w:rsidRPr="00626130" w:rsidRDefault="00626130" w:rsidP="00626130">
      <w:pPr>
        <w:rPr>
          <w:rFonts w:ascii="Century Gothic" w:hAnsi="Century Gothic"/>
          <w:b/>
          <w:bCs/>
          <w:sz w:val="32"/>
          <w:szCs w:val="32"/>
        </w:rPr>
      </w:pPr>
      <w:r w:rsidRPr="00626130">
        <w:rPr>
          <w:rFonts w:ascii="Century Gothic" w:hAnsi="Century Gothic"/>
          <w:b/>
          <w:bCs/>
          <w:sz w:val="32"/>
          <w:szCs w:val="32"/>
        </w:rPr>
        <w:t>Exempel på projekt som minskat utsläppen</w:t>
      </w:r>
    </w:p>
    <w:p w14:paraId="33F85433" w14:textId="77777777" w:rsidR="00626130" w:rsidRDefault="00626130" w:rsidP="00626130"/>
    <w:p w14:paraId="1DC24A16" w14:textId="03BE3B5F" w:rsidR="00626130" w:rsidRPr="00626130" w:rsidRDefault="00626130" w:rsidP="00626130">
      <w:pPr>
        <w:rPr>
          <w:b/>
          <w:bCs/>
        </w:rPr>
      </w:pPr>
      <w:r w:rsidRPr="00626130">
        <w:rPr>
          <w:b/>
          <w:bCs/>
        </w:rPr>
        <w:t>Här är några exempel på hur Örebro kommunkoncern har arbetat för att minska utsläppen av växthusgaser.</w:t>
      </w:r>
    </w:p>
    <w:p w14:paraId="41A0F673" w14:textId="5762B5A2" w:rsidR="00626130" w:rsidRDefault="00626130" w:rsidP="00626130"/>
    <w:p w14:paraId="00DEF088" w14:textId="77777777" w:rsidR="00626130" w:rsidRDefault="00626130" w:rsidP="00626130"/>
    <w:p w14:paraId="571B660E" w14:textId="3A41D81E" w:rsidR="00626130" w:rsidRDefault="00626130" w:rsidP="00626130">
      <w:r w:rsidRPr="002F38F5">
        <w:rPr>
          <w:noProof/>
        </w:rPr>
        <w:drawing>
          <wp:inline distT="0" distB="0" distL="0" distR="0" wp14:anchorId="1EC34D22" wp14:editId="4572DDB4">
            <wp:extent cx="1205106" cy="1084595"/>
            <wp:effectExtent l="0" t="0" r="0" b="127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485" cy="1088536"/>
                    </a:xfrm>
                    <a:prstGeom prst="rect">
                      <a:avLst/>
                    </a:prstGeom>
                    <a:noFill/>
                    <a:ln>
                      <a:noFill/>
                    </a:ln>
                  </pic:spPr>
                </pic:pic>
              </a:graphicData>
            </a:graphic>
          </wp:inline>
        </w:drawing>
      </w:r>
      <w:r w:rsidR="007A3D84">
        <w:t xml:space="preserve"> Foto: Futurum Fastigheter </w:t>
      </w:r>
    </w:p>
    <w:p w14:paraId="094DF284" w14:textId="77777777" w:rsidR="007A3D84" w:rsidRDefault="007A3D84" w:rsidP="00626130"/>
    <w:p w14:paraId="5126FD7A" w14:textId="77777777" w:rsidR="00626130" w:rsidRDefault="00626130" w:rsidP="00626130">
      <w:r>
        <w:t>Änglandaskolans tak är fyllt av solceller, dessutom är de kopplade till ett batterilager som gör att elen kan användas vid andra tillfällen än när den produceras. Futurum fastigheter har som mål att bygga solceller på alla fastigheter där det är bra solläge.</w:t>
      </w:r>
    </w:p>
    <w:p w14:paraId="5FD71BB8" w14:textId="5CBE2BBB" w:rsidR="00626130" w:rsidRDefault="00626130" w:rsidP="00626130"/>
    <w:p w14:paraId="06A086DE" w14:textId="77777777" w:rsidR="00626130" w:rsidRDefault="00626130" w:rsidP="00626130"/>
    <w:p w14:paraId="5A4F38FC" w14:textId="5561FC6B" w:rsidR="00626130" w:rsidRDefault="00626130" w:rsidP="00626130">
      <w:r w:rsidRPr="002F38F5">
        <w:rPr>
          <w:noProof/>
        </w:rPr>
        <w:drawing>
          <wp:inline distT="0" distB="0" distL="0" distR="0" wp14:anchorId="62B01FC0" wp14:editId="19BEEF08">
            <wp:extent cx="1437670" cy="1077791"/>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9695" cy="1086806"/>
                    </a:xfrm>
                    <a:prstGeom prst="rect">
                      <a:avLst/>
                    </a:prstGeom>
                    <a:noFill/>
                    <a:ln>
                      <a:noFill/>
                    </a:ln>
                  </pic:spPr>
                </pic:pic>
              </a:graphicData>
            </a:graphic>
          </wp:inline>
        </w:drawing>
      </w:r>
      <w:r w:rsidR="007A3D84">
        <w:t xml:space="preserve"> Foto: Örebroporten</w:t>
      </w:r>
    </w:p>
    <w:p w14:paraId="2F036A67" w14:textId="77777777" w:rsidR="007A3D84" w:rsidRDefault="007A3D84" w:rsidP="00626130"/>
    <w:p w14:paraId="246A4184" w14:textId="55E88855" w:rsidR="00626130" w:rsidRDefault="00626130" w:rsidP="00626130">
      <w:r w:rsidRPr="0078400B">
        <w:t>Örebroporten har bytt kylsystem på ishallarna på Eyraområdet så att den överskottsvärme som uppstår nu används till att producera kyla. Åtgärden har sparat energi motsvarande årsförbrukningen för 200 villor.</w:t>
      </w:r>
    </w:p>
    <w:p w14:paraId="54C3016A" w14:textId="581A25DC" w:rsidR="00626130" w:rsidRDefault="00626130">
      <w:pPr>
        <w:spacing w:line="240" w:lineRule="auto"/>
      </w:pPr>
      <w:r>
        <w:br w:type="page"/>
      </w:r>
    </w:p>
    <w:p w14:paraId="2DC4B837" w14:textId="77777777" w:rsidR="00626130" w:rsidRDefault="00626130" w:rsidP="00626130"/>
    <w:p w14:paraId="6EDBD6B7" w14:textId="03761B7C" w:rsidR="00626130" w:rsidRDefault="00626130" w:rsidP="00626130">
      <w:r w:rsidRPr="002F38F5">
        <w:rPr>
          <w:noProof/>
        </w:rPr>
        <w:drawing>
          <wp:inline distT="0" distB="0" distL="0" distR="0" wp14:anchorId="4CE4B70F" wp14:editId="7D4F9A47">
            <wp:extent cx="1468911" cy="1102253"/>
            <wp:effectExtent l="0" t="0" r="0" b="317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395" cy="1104117"/>
                    </a:xfrm>
                    <a:prstGeom prst="rect">
                      <a:avLst/>
                    </a:prstGeom>
                    <a:noFill/>
                    <a:ln>
                      <a:noFill/>
                    </a:ln>
                  </pic:spPr>
                </pic:pic>
              </a:graphicData>
            </a:graphic>
          </wp:inline>
        </w:drawing>
      </w:r>
      <w:r w:rsidR="007A3D84">
        <w:t xml:space="preserve"> Foto: Örebro kommun</w:t>
      </w:r>
    </w:p>
    <w:p w14:paraId="530A7C20" w14:textId="77777777" w:rsidR="007A3D84" w:rsidRDefault="007A3D84" w:rsidP="00626130"/>
    <w:p w14:paraId="02C9284A" w14:textId="10624DFC" w:rsidR="00626130" w:rsidRDefault="00626130" w:rsidP="00626130">
      <w:r w:rsidRPr="0078400B">
        <w:t>Örebro kommun har successivt bytt ut</w:t>
      </w:r>
      <w:r>
        <w:t xml:space="preserve"> sina</w:t>
      </w:r>
      <w:r w:rsidRPr="0078400B">
        <w:t xml:space="preserve"> bilar så att 75 procent</w:t>
      </w:r>
      <w:r>
        <w:t>,</w:t>
      </w:r>
      <w:r w:rsidRPr="0078400B">
        <w:t xml:space="preserve"> av de cirka 440 personbilarna</w:t>
      </w:r>
      <w:r>
        <w:t>,</w:t>
      </w:r>
      <w:r w:rsidRPr="0078400B">
        <w:t xml:space="preserve"> nu drivs av förnybar och lokalproducerad biogas. </w:t>
      </w:r>
      <w:r>
        <w:t>Det pågår även ett u</w:t>
      </w:r>
      <w:r w:rsidRPr="0078400B">
        <w:t xml:space="preserve">tbyte </w:t>
      </w:r>
      <w:r>
        <w:t xml:space="preserve">av </w:t>
      </w:r>
      <w:r w:rsidRPr="0078400B">
        <w:t>lastbilar och andra fordon.</w:t>
      </w:r>
    </w:p>
    <w:p w14:paraId="7A1B5175" w14:textId="5D5F3C7E" w:rsidR="00626130" w:rsidRDefault="00626130" w:rsidP="00626130"/>
    <w:p w14:paraId="29A09434" w14:textId="77777777" w:rsidR="00626130" w:rsidRDefault="00626130" w:rsidP="00626130"/>
    <w:p w14:paraId="0510E6A7" w14:textId="23F09B4D" w:rsidR="00626130" w:rsidRDefault="00626130" w:rsidP="00626130">
      <w:r w:rsidRPr="002F38F5">
        <w:rPr>
          <w:noProof/>
        </w:rPr>
        <w:drawing>
          <wp:inline distT="0" distB="0" distL="0" distR="0" wp14:anchorId="71DEA235" wp14:editId="0501B462">
            <wp:extent cx="2045508" cy="1101088"/>
            <wp:effectExtent l="0" t="0" r="0" b="444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6750" cy="1112523"/>
                    </a:xfrm>
                    <a:prstGeom prst="rect">
                      <a:avLst/>
                    </a:prstGeom>
                    <a:noFill/>
                    <a:ln>
                      <a:noFill/>
                    </a:ln>
                  </pic:spPr>
                </pic:pic>
              </a:graphicData>
            </a:graphic>
          </wp:inline>
        </w:drawing>
      </w:r>
      <w:r w:rsidR="007A3D84">
        <w:t xml:space="preserve"> Foto: ÖBO</w:t>
      </w:r>
    </w:p>
    <w:p w14:paraId="08F66FA3" w14:textId="77777777" w:rsidR="007A3D84" w:rsidRDefault="007A3D84" w:rsidP="00626130"/>
    <w:p w14:paraId="746D437F" w14:textId="77777777" w:rsidR="00626130" w:rsidRDefault="00626130" w:rsidP="00626130">
      <w:r w:rsidRPr="0078400B">
        <w:t>Örebrobostäder</w:t>
      </w:r>
      <w:r>
        <w:t xml:space="preserve"> (ÖBO)</w:t>
      </w:r>
      <w:r w:rsidRPr="0078400B">
        <w:t xml:space="preserve"> har byggt en carport med plats för 16 elbilar</w:t>
      </w:r>
      <w:r>
        <w:t xml:space="preserve">. Carporten har </w:t>
      </w:r>
      <w:r w:rsidRPr="0078400B">
        <w:t xml:space="preserve">solceller på taket </w:t>
      </w:r>
      <w:r>
        <w:t xml:space="preserve">och </w:t>
      </w:r>
      <w:r w:rsidRPr="0078400B">
        <w:t>producerar sin egen el</w:t>
      </w:r>
      <w:r>
        <w:t>.</w:t>
      </w:r>
      <w:r w:rsidRPr="0078400B">
        <w:t xml:space="preserve"> </w:t>
      </w:r>
      <w:r>
        <w:t>ÖBO</w:t>
      </w:r>
      <w:r w:rsidRPr="0078400B">
        <w:t xml:space="preserve"> har 60 procent </w:t>
      </w:r>
      <w:r>
        <w:t>laddbara</w:t>
      </w:r>
      <w:r w:rsidRPr="0078400B">
        <w:t xml:space="preserve"> personbilar i sin fordonsflotta.</w:t>
      </w:r>
    </w:p>
    <w:p w14:paraId="6A7DC57A" w14:textId="0556A9F7" w:rsidR="000F1747" w:rsidRDefault="000F1747" w:rsidP="00626130">
      <w:pPr>
        <w:pStyle w:val="brdtext-nyhetsbrev"/>
      </w:pPr>
    </w:p>
    <w:sectPr w:rsidR="000F1747" w:rsidSect="00EC3D51">
      <w:footerReference w:type="default" r:id="rId13"/>
      <w:type w:val="continuous"/>
      <w:pgSz w:w="11900" w:h="16840"/>
      <w:pgMar w:top="1701" w:right="2268" w:bottom="2977" w:left="2268" w:header="709" w:footer="709"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2CE59" w14:textId="77777777" w:rsidR="00050BA6" w:rsidRDefault="00050BA6" w:rsidP="00921746">
      <w:r>
        <w:separator/>
      </w:r>
    </w:p>
  </w:endnote>
  <w:endnote w:type="continuationSeparator" w:id="0">
    <w:p w14:paraId="6705B5A8" w14:textId="77777777" w:rsidR="00050BA6" w:rsidRDefault="00050BA6" w:rsidP="0092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Roman">
    <w:altName w:val="Times"/>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AEF3D" w14:textId="199D2A65" w:rsidR="002029F1" w:rsidRPr="00E60524" w:rsidRDefault="00DB53F1" w:rsidP="00E60524">
    <w:pPr>
      <w:pStyle w:val="Sidfot"/>
    </w:pPr>
    <w:r>
      <w:rPr>
        <w:noProof/>
      </w:rPr>
      <mc:AlternateContent>
        <mc:Choice Requires="wps">
          <w:drawing>
            <wp:anchor distT="0" distB="0" distL="114300" distR="114300" simplePos="0" relativeHeight="251659264" behindDoc="0" locked="0" layoutInCell="1" allowOverlap="1" wp14:anchorId="738A9CA4" wp14:editId="3D701240">
              <wp:simplePos x="0" y="0"/>
              <wp:positionH relativeFrom="page">
                <wp:posOffset>540385</wp:posOffset>
              </wp:positionH>
              <wp:positionV relativeFrom="page">
                <wp:posOffset>9649460</wp:posOffset>
              </wp:positionV>
              <wp:extent cx="2088515" cy="685800"/>
              <wp:effectExtent l="0" t="0" r="0" b="0"/>
              <wp:wrapNone/>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85800"/>
                      </a:xfrm>
                      <a:prstGeom prst="rect">
                        <a:avLst/>
                      </a:prstGeom>
                      <a:noFill/>
                      <a:ln>
                        <a:noFill/>
                      </a:ln>
                      <a:effectLst/>
                    </wps:spPr>
                    <wps:txbx>
                      <w:txbxContent>
                        <w:p w14:paraId="0649A0CD" w14:textId="77777777" w:rsidR="00E72D3D" w:rsidRDefault="00E72D3D" w:rsidP="00E60524">
                          <w:pPr>
                            <w:pStyle w:val="Ingetstyckeformat"/>
                            <w:spacing w:after="40" w:line="240" w:lineRule="auto"/>
                            <w:rPr>
                              <w:rFonts w:ascii="CenturyGothic-Bold" w:hAnsi="CenturyGothic-Bold" w:cs="CenturyGothic-Bold"/>
                              <w:b/>
                              <w:bCs/>
                              <w:spacing w:val="-2"/>
                              <w:sz w:val="20"/>
                              <w:szCs w:val="20"/>
                            </w:rPr>
                          </w:pPr>
                        </w:p>
                        <w:p w14:paraId="51AA9C82" w14:textId="47CAEE59" w:rsidR="002029F1" w:rsidRDefault="00626130" w:rsidP="00E60524">
                          <w:pPr>
                            <w:pStyle w:val="Ingetstyckeformat"/>
                            <w:spacing w:after="40" w:line="240" w:lineRule="auto"/>
                            <w:rPr>
                              <w:rFonts w:ascii="CenturyGothic-Bold" w:hAnsi="CenturyGothic-Bold" w:cs="CenturyGothic-Bold"/>
                              <w:b/>
                              <w:bCs/>
                              <w:spacing w:val="-2"/>
                              <w:sz w:val="20"/>
                              <w:szCs w:val="20"/>
                            </w:rPr>
                          </w:pPr>
                          <w:r>
                            <w:rPr>
                              <w:rFonts w:ascii="CenturyGothic-Bold" w:hAnsi="CenturyGothic-Bold" w:cs="CenturyGothic-Bold"/>
                              <w:b/>
                              <w:bCs/>
                              <w:spacing w:val="-2"/>
                              <w:sz w:val="20"/>
                              <w:szCs w:val="20"/>
                            </w:rPr>
                            <w:t>Kommunstyrelseförvaltningen</w:t>
                          </w:r>
                        </w:p>
                        <w:p w14:paraId="1942FE5F" w14:textId="77777777" w:rsidR="002029F1" w:rsidRPr="003A152E" w:rsidRDefault="002029F1" w:rsidP="003A152E">
                          <w:pPr>
                            <w:pStyle w:val="Ingetstyckeformat"/>
                            <w:spacing w:after="40" w:line="240" w:lineRule="auto"/>
                            <w:rPr>
                              <w:rFonts w:ascii="CenturyGothic-Bold" w:hAnsi="CenturyGothic-Bold" w:cs="CenturyGothic-Bold"/>
                              <w:bCs/>
                              <w:spacing w:val="-2"/>
                              <w:sz w:val="20"/>
                              <w:szCs w:val="20"/>
                            </w:rPr>
                          </w:pPr>
                          <w:r w:rsidRPr="003A152E">
                            <w:rPr>
                              <w:rFonts w:ascii="CenturyGothic-Bold" w:hAnsi="CenturyGothic-Bold" w:cs="CenturyGothic-Bold"/>
                              <w:bCs/>
                              <w:spacing w:val="-2"/>
                              <w:sz w:val="20"/>
                              <w:szCs w:val="20"/>
                            </w:rPr>
                            <w:t>orebro.se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8A9CA4" id="_x0000_t202" coordsize="21600,21600" o:spt="202" path="m,l,21600r21600,l21600,xe">
              <v:stroke joinstyle="miter"/>
              <v:path gradientshapeok="t" o:connecttype="rect"/>
            </v:shapetype>
            <v:shape id="Textruta 20" o:spid="_x0000_s1026" type="#_x0000_t202" style="position:absolute;margin-left:42.55pt;margin-top:759.8pt;width:164.45pt;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" filled="f" stroked="f">
              <v:textbox inset="0,0,0,0">
                <w:txbxContent>
                  <w:p w14:paraId="0649A0CD" w14:textId="77777777" w:rsidR="00E72D3D" w:rsidRDefault="00E72D3D" w:rsidP="00E60524">
                    <w:pPr>
                      <w:pStyle w:val="Ingetstyckeformat"/>
                      <w:spacing w:after="40" w:line="240" w:lineRule="auto"/>
                      <w:rPr>
                        <w:rFonts w:ascii="CenturyGothic-Bold" w:hAnsi="CenturyGothic-Bold" w:cs="CenturyGothic-Bold"/>
                        <w:b/>
                        <w:bCs/>
                        <w:spacing w:val="-2"/>
                        <w:sz w:val="20"/>
                        <w:szCs w:val="20"/>
                      </w:rPr>
                    </w:pPr>
                  </w:p>
                  <w:p w14:paraId="51AA9C82" w14:textId="47CAEE59" w:rsidR="002029F1" w:rsidRDefault="00626130" w:rsidP="00E60524">
                    <w:pPr>
                      <w:pStyle w:val="Ingetstyckeformat"/>
                      <w:spacing w:after="40" w:line="240" w:lineRule="auto"/>
                      <w:rPr>
                        <w:rFonts w:ascii="CenturyGothic-Bold" w:hAnsi="CenturyGothic-Bold" w:cs="CenturyGothic-Bold"/>
                        <w:b/>
                        <w:bCs/>
                        <w:spacing w:val="-2"/>
                        <w:sz w:val="20"/>
                        <w:szCs w:val="20"/>
                      </w:rPr>
                    </w:pPr>
                    <w:r>
                      <w:rPr>
                        <w:rFonts w:ascii="CenturyGothic-Bold" w:hAnsi="CenturyGothic-Bold" w:cs="CenturyGothic-Bold"/>
                        <w:b/>
                        <w:bCs/>
                        <w:spacing w:val="-2"/>
                        <w:sz w:val="20"/>
                        <w:szCs w:val="20"/>
                      </w:rPr>
                      <w:t>Kommunstyrelseförvaltningen</w:t>
                    </w:r>
                  </w:p>
                  <w:p w14:paraId="1942FE5F" w14:textId="77777777" w:rsidR="002029F1" w:rsidRPr="003A152E" w:rsidRDefault="002029F1" w:rsidP="003A152E">
                    <w:pPr>
                      <w:pStyle w:val="Ingetstyckeformat"/>
                      <w:spacing w:after="40" w:line="240" w:lineRule="auto"/>
                      <w:rPr>
                        <w:rFonts w:ascii="CenturyGothic-Bold" w:hAnsi="CenturyGothic-Bold" w:cs="CenturyGothic-Bold"/>
                        <w:bCs/>
                        <w:spacing w:val="-2"/>
                        <w:sz w:val="20"/>
                        <w:szCs w:val="20"/>
                      </w:rPr>
                    </w:pPr>
                    <w:r w:rsidRPr="003A152E">
                      <w:rPr>
                        <w:rFonts w:ascii="CenturyGothic-Bold" w:hAnsi="CenturyGothic-Bold" w:cs="CenturyGothic-Bold"/>
                        <w:bCs/>
                        <w:spacing w:val="-2"/>
                        <w:sz w:val="20"/>
                        <w:szCs w:val="20"/>
                      </w:rPr>
                      <w:t>orebro.se</w:t>
                    </w:r>
                  </w:p>
                </w:txbxContent>
              </v:textbox>
              <w10:wrap anchorx="page" anchory="page"/>
            </v:shape>
          </w:pict>
        </mc:Fallback>
      </mc:AlternateContent>
    </w:r>
    <w:r>
      <w:rPr>
        <w:noProof/>
      </w:rPr>
      <w:drawing>
        <wp:anchor distT="0" distB="0" distL="114300" distR="114300" simplePos="0" relativeHeight="251657216" behindDoc="1" locked="0" layoutInCell="1" allowOverlap="1" wp14:anchorId="7922D5C0" wp14:editId="486F1AE4">
          <wp:simplePos x="0" y="0"/>
          <wp:positionH relativeFrom="page">
            <wp:posOffset>6578600</wp:posOffset>
          </wp:positionH>
          <wp:positionV relativeFrom="page">
            <wp:posOffset>9432925</wp:posOffset>
          </wp:positionV>
          <wp:extent cx="442595" cy="720090"/>
          <wp:effectExtent l="0" t="0" r="0" b="0"/>
          <wp:wrapNone/>
          <wp:docPr id="7"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3" distB="4294967293" distL="114300" distR="114300" simplePos="0" relativeHeight="251656192" behindDoc="0" locked="0" layoutInCell="1" allowOverlap="1" wp14:anchorId="69676548" wp14:editId="3EA56DCC">
              <wp:simplePos x="0" y="0"/>
              <wp:positionH relativeFrom="page">
                <wp:posOffset>540385</wp:posOffset>
              </wp:positionH>
              <wp:positionV relativeFrom="page">
                <wp:posOffset>9190354</wp:posOffset>
              </wp:positionV>
              <wp:extent cx="6480175" cy="0"/>
              <wp:effectExtent l="0" t="0" r="0" b="0"/>
              <wp:wrapNone/>
              <wp:docPr id="22" name="Ra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0"/>
                      </a:xfrm>
                      <a:prstGeom prst="line">
                        <a:avLst/>
                      </a:prstGeom>
                      <a:noFill/>
                      <a:ln w="12700" cap="rnd" cmpd="sng" algn="ctr">
                        <a:solidFill>
                          <a:sysClr val="windowText" lastClr="000000"/>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w:pict>
            <v:line w14:anchorId="3A52C2B7" id="Rak 22" o:spid="_x0000_s1026" style="position:absolute;flip:x;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42.55pt,723.65pt" to="552.8pt,7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" strokecolor="windowText" strokeweight="1pt">
              <v:stroke dashstyle="1 1" endcap="round"/>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6D1B" w14:textId="77777777" w:rsidR="008659CC" w:rsidRPr="00751364" w:rsidRDefault="00751364" w:rsidP="00F52400">
    <w:pPr>
      <w:pStyle w:val="Sidfot"/>
      <w:ind w:right="-1425"/>
      <w:rPr>
        <w:rFonts w:ascii="Century Gothic" w:hAnsi="Century Gothic"/>
        <w:sz w:val="20"/>
        <w:szCs w:val="20"/>
      </w:rPr>
    </w:pPr>
    <w:r w:rsidRPr="00751364">
      <w:rPr>
        <w:rFonts w:ascii="Century Gothic" w:hAnsi="Century Gothic"/>
        <w:sz w:val="20"/>
        <w:szCs w:val="20"/>
      </w:rPr>
      <w:tab/>
    </w:r>
    <w:r w:rsidRPr="00751364">
      <w:rPr>
        <w:rFonts w:ascii="Century Gothic" w:hAnsi="Century Gothic"/>
        <w:sz w:val="20"/>
        <w:szCs w:val="20"/>
      </w:rPr>
      <w:tab/>
    </w:r>
    <w:r w:rsidRPr="00751364">
      <w:rPr>
        <w:rFonts w:ascii="Century Gothic" w:hAnsi="Century Gothic"/>
        <w:bCs/>
        <w:sz w:val="20"/>
        <w:szCs w:val="20"/>
      </w:rPr>
      <w:fldChar w:fldCharType="begin"/>
    </w:r>
    <w:r w:rsidRPr="00751364">
      <w:rPr>
        <w:rFonts w:ascii="Century Gothic" w:hAnsi="Century Gothic"/>
        <w:bCs/>
        <w:sz w:val="20"/>
        <w:szCs w:val="20"/>
      </w:rPr>
      <w:instrText>PAGE  \* Arabic  \* MERGEFORMAT</w:instrText>
    </w:r>
    <w:r w:rsidRPr="00751364">
      <w:rPr>
        <w:rFonts w:ascii="Century Gothic" w:hAnsi="Century Gothic"/>
        <w:bCs/>
        <w:sz w:val="20"/>
        <w:szCs w:val="20"/>
      </w:rPr>
      <w:fldChar w:fldCharType="separate"/>
    </w:r>
    <w:r w:rsidR="000F1747">
      <w:rPr>
        <w:rFonts w:ascii="Century Gothic" w:hAnsi="Century Gothic"/>
        <w:bCs/>
        <w:noProof/>
        <w:sz w:val="20"/>
        <w:szCs w:val="20"/>
      </w:rPr>
      <w:t>2</w:t>
    </w:r>
    <w:r w:rsidRPr="00751364">
      <w:rPr>
        <w:rFonts w:ascii="Century Gothic" w:hAnsi="Century Gothic"/>
        <w:bCs/>
        <w:sz w:val="20"/>
        <w:szCs w:val="20"/>
      </w:rPr>
      <w:fldChar w:fldCharType="end"/>
    </w:r>
    <w:r w:rsidRPr="00751364">
      <w:rPr>
        <w:rFonts w:ascii="Century Gothic" w:hAnsi="Century Gothic"/>
        <w:sz w:val="20"/>
        <w:szCs w:val="20"/>
      </w:rPr>
      <w:t xml:space="preserve"> (</w:t>
    </w:r>
    <w:r w:rsidRPr="00751364">
      <w:rPr>
        <w:rFonts w:ascii="Century Gothic" w:hAnsi="Century Gothic"/>
        <w:bCs/>
        <w:sz w:val="20"/>
        <w:szCs w:val="20"/>
      </w:rPr>
      <w:fldChar w:fldCharType="begin"/>
    </w:r>
    <w:r w:rsidRPr="00751364">
      <w:rPr>
        <w:rFonts w:ascii="Century Gothic" w:hAnsi="Century Gothic"/>
        <w:bCs/>
        <w:sz w:val="20"/>
        <w:szCs w:val="20"/>
      </w:rPr>
      <w:instrText>NUMPAGES  \* Arabic  \* MERGEFORMAT</w:instrText>
    </w:r>
    <w:r w:rsidRPr="00751364">
      <w:rPr>
        <w:rFonts w:ascii="Century Gothic" w:hAnsi="Century Gothic"/>
        <w:bCs/>
        <w:sz w:val="20"/>
        <w:szCs w:val="20"/>
      </w:rPr>
      <w:fldChar w:fldCharType="separate"/>
    </w:r>
    <w:r w:rsidR="000F1747">
      <w:rPr>
        <w:rFonts w:ascii="Century Gothic" w:hAnsi="Century Gothic"/>
        <w:bCs/>
        <w:noProof/>
        <w:sz w:val="20"/>
        <w:szCs w:val="20"/>
      </w:rPr>
      <w:t>2</w:t>
    </w:r>
    <w:r w:rsidRPr="00751364">
      <w:rPr>
        <w:rFonts w:ascii="Century Gothic" w:hAnsi="Century Gothic"/>
        <w:bCs/>
        <w:sz w:val="20"/>
        <w:szCs w:val="20"/>
      </w:rPr>
      <w:fldChar w:fldCharType="end"/>
    </w:r>
    <w:r w:rsidRPr="00751364">
      <w:rPr>
        <w:rFonts w:ascii="Century Gothic" w:hAnsi="Century Gothic"/>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426D3" w14:textId="77777777" w:rsidR="00050BA6" w:rsidRDefault="00050BA6" w:rsidP="00921746">
      <w:r>
        <w:separator/>
      </w:r>
    </w:p>
  </w:footnote>
  <w:footnote w:type="continuationSeparator" w:id="0">
    <w:p w14:paraId="3E30F1A1" w14:textId="77777777" w:rsidR="00050BA6" w:rsidRDefault="00050BA6" w:rsidP="0092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7701A" w14:textId="3FF419D1" w:rsidR="009A3E21" w:rsidRPr="00751364" w:rsidRDefault="00732069" w:rsidP="003D2ABD">
    <w:pPr>
      <w:pStyle w:val="Sidhuvud"/>
      <w:tabs>
        <w:tab w:val="clear" w:pos="4536"/>
        <w:tab w:val="clear" w:pos="9072"/>
        <w:tab w:val="left" w:pos="4253"/>
        <w:tab w:val="left" w:pos="6663"/>
      </w:tabs>
      <w:ind w:left="-1417" w:right="-1191"/>
      <w:rPr>
        <w:rFonts w:ascii="Century Gothic" w:hAnsi="Century Gothic"/>
        <w:sz w:val="20"/>
        <w:szCs w:val="20"/>
      </w:rPr>
    </w:pPr>
    <w:r w:rsidRPr="002029F1">
      <w:rPr>
        <w:rFonts w:ascii="Century Gothic" w:hAnsi="Century Gothic"/>
        <w:b/>
        <w:sz w:val="20"/>
        <w:szCs w:val="20"/>
      </w:rPr>
      <w:t>ÖREBRO KOMMUN</w:t>
    </w:r>
    <w:r w:rsidR="003C68C3">
      <w:rPr>
        <w:rFonts w:ascii="Century Gothic" w:hAnsi="Century Gothic"/>
        <w:sz w:val="20"/>
        <w:szCs w:val="20"/>
      </w:rPr>
      <w:tab/>
    </w:r>
    <w:r w:rsidR="00751364" w:rsidRPr="00751364">
      <w:rPr>
        <w:rFonts w:ascii="Century Gothic" w:hAnsi="Century Gothic"/>
        <w:sz w:val="20"/>
        <w:szCs w:val="20"/>
      </w:rPr>
      <w:tab/>
    </w:r>
    <w:r w:rsidR="00626130">
      <w:rPr>
        <w:rFonts w:ascii="Century Gothic" w:hAnsi="Century Gothic"/>
        <w:sz w:val="20"/>
        <w:szCs w:val="20"/>
      </w:rPr>
      <w:t>2021-02-23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12"/>
    <w:rsid w:val="00041044"/>
    <w:rsid w:val="00050BA6"/>
    <w:rsid w:val="000F1747"/>
    <w:rsid w:val="0011500A"/>
    <w:rsid w:val="00131CA4"/>
    <w:rsid w:val="00145372"/>
    <w:rsid w:val="002029F1"/>
    <w:rsid w:val="00206824"/>
    <w:rsid w:val="00212F0E"/>
    <w:rsid w:val="0021328E"/>
    <w:rsid w:val="00226BE8"/>
    <w:rsid w:val="00234043"/>
    <w:rsid w:val="00261D87"/>
    <w:rsid w:val="002A5E5F"/>
    <w:rsid w:val="002F47FD"/>
    <w:rsid w:val="00323A2B"/>
    <w:rsid w:val="00346B14"/>
    <w:rsid w:val="00367EFC"/>
    <w:rsid w:val="003A152E"/>
    <w:rsid w:val="003A5D82"/>
    <w:rsid w:val="003C68C3"/>
    <w:rsid w:val="003D2ABD"/>
    <w:rsid w:val="003E409E"/>
    <w:rsid w:val="0040196D"/>
    <w:rsid w:val="004264BD"/>
    <w:rsid w:val="00466322"/>
    <w:rsid w:val="004718A2"/>
    <w:rsid w:val="004E0AD7"/>
    <w:rsid w:val="0050776D"/>
    <w:rsid w:val="00592C23"/>
    <w:rsid w:val="005B1433"/>
    <w:rsid w:val="005D50AC"/>
    <w:rsid w:val="00604C67"/>
    <w:rsid w:val="00615CE0"/>
    <w:rsid w:val="00617CFF"/>
    <w:rsid w:val="006254F7"/>
    <w:rsid w:val="00626130"/>
    <w:rsid w:val="00706FEF"/>
    <w:rsid w:val="00710E1C"/>
    <w:rsid w:val="00714E12"/>
    <w:rsid w:val="0071608F"/>
    <w:rsid w:val="00726A8C"/>
    <w:rsid w:val="00732069"/>
    <w:rsid w:val="00751364"/>
    <w:rsid w:val="00760193"/>
    <w:rsid w:val="00760F71"/>
    <w:rsid w:val="007A3D84"/>
    <w:rsid w:val="00805AC0"/>
    <w:rsid w:val="008613C3"/>
    <w:rsid w:val="008659CC"/>
    <w:rsid w:val="008B6CF0"/>
    <w:rsid w:val="009031E5"/>
    <w:rsid w:val="00921746"/>
    <w:rsid w:val="00964FBB"/>
    <w:rsid w:val="0099017B"/>
    <w:rsid w:val="009A3E21"/>
    <w:rsid w:val="00A00659"/>
    <w:rsid w:val="00A15D57"/>
    <w:rsid w:val="00A32458"/>
    <w:rsid w:val="00A425D3"/>
    <w:rsid w:val="00A856A3"/>
    <w:rsid w:val="00A9282E"/>
    <w:rsid w:val="00AD5F00"/>
    <w:rsid w:val="00AE3319"/>
    <w:rsid w:val="00AF66EE"/>
    <w:rsid w:val="00B111B6"/>
    <w:rsid w:val="00B533C3"/>
    <w:rsid w:val="00B60F11"/>
    <w:rsid w:val="00B6118A"/>
    <w:rsid w:val="00C30BEC"/>
    <w:rsid w:val="00C46511"/>
    <w:rsid w:val="00CB62CF"/>
    <w:rsid w:val="00CB64F1"/>
    <w:rsid w:val="00CD63DE"/>
    <w:rsid w:val="00CE561F"/>
    <w:rsid w:val="00D022AC"/>
    <w:rsid w:val="00D73A62"/>
    <w:rsid w:val="00DB53F1"/>
    <w:rsid w:val="00DF01BD"/>
    <w:rsid w:val="00E50C3B"/>
    <w:rsid w:val="00E60524"/>
    <w:rsid w:val="00E72D3D"/>
    <w:rsid w:val="00E937B5"/>
    <w:rsid w:val="00EC3D51"/>
    <w:rsid w:val="00EC6AEF"/>
    <w:rsid w:val="00ED44C2"/>
    <w:rsid w:val="00ED6F20"/>
    <w:rsid w:val="00F068BA"/>
    <w:rsid w:val="00F42360"/>
    <w:rsid w:val="00F52400"/>
    <w:rsid w:val="00F82DF2"/>
    <w:rsid w:val="00F9641E"/>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77BB4C"/>
  <w15:docId w15:val="{C90C7158-89B6-4A5D-8FD8-D4852FD4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MS Gothic" w:hAnsi="Century Gothic"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30"/>
    <w:pPr>
      <w:spacing w:line="276" w:lineRule="auto"/>
    </w:pPr>
    <w:rPr>
      <w:rFonts w:ascii="Garamond" w:eastAsiaTheme="minorHAnsi" w:hAnsi="Garamond" w:cstheme="minorBidi"/>
      <w:sz w:val="24"/>
      <w:szCs w:val="22"/>
      <w:lang w:eastAsia="en-US"/>
    </w:rPr>
  </w:style>
  <w:style w:type="paragraph" w:styleId="Rubrik1">
    <w:name w:val="heading 1"/>
    <w:aliases w:val="Rubrik 1 progress"/>
    <w:next w:val="Normal"/>
    <w:link w:val="Rubrik1Char"/>
    <w:rsid w:val="00466322"/>
    <w:pPr>
      <w:keepNext/>
      <w:keepLines/>
      <w:spacing w:before="480"/>
      <w:outlineLvl w:val="0"/>
    </w:pPr>
    <w:rPr>
      <w:rFonts w:ascii="Arial" w:hAnsi="Arial"/>
      <w:bCs/>
      <w:color w:val="AB2512"/>
      <w:sz w:val="36"/>
      <w:szCs w:val="32"/>
      <w:lang w:eastAsia="ja-JP"/>
    </w:rPr>
  </w:style>
  <w:style w:type="paragraph" w:styleId="Rubrik2">
    <w:name w:val="heading 2"/>
    <w:aliases w:val="Rubrik 2 progress"/>
    <w:basedOn w:val="Normal"/>
    <w:next w:val="Normal"/>
    <w:link w:val="Rubrik2Char"/>
    <w:rsid w:val="00466322"/>
    <w:pPr>
      <w:keepNext/>
      <w:keepLines/>
      <w:spacing w:before="200" w:after="20" w:line="240" w:lineRule="auto"/>
      <w:outlineLvl w:val="1"/>
    </w:pPr>
    <w:rPr>
      <w:rFonts w:ascii="Arial" w:eastAsia="MS Gothic" w:hAnsi="Arial" w:cs="Times New Roman"/>
      <w:bCs/>
      <w:color w:val="7F7F7F"/>
      <w:sz w:val="28"/>
      <w:szCs w:val="26"/>
      <w:lang w:eastAsia="ja-JP"/>
    </w:rPr>
  </w:style>
  <w:style w:type="paragraph" w:styleId="Rubrik3">
    <w:name w:val="heading 3"/>
    <w:aliases w:val="Rubrik 3 progress"/>
    <w:basedOn w:val="Normal"/>
    <w:next w:val="Normal"/>
    <w:link w:val="Rubrik3Char"/>
    <w:rsid w:val="00466322"/>
    <w:pPr>
      <w:keepNext/>
      <w:keepLines/>
      <w:spacing w:before="200" w:after="20" w:line="240" w:lineRule="auto"/>
      <w:outlineLvl w:val="2"/>
    </w:pPr>
    <w:rPr>
      <w:rFonts w:ascii="Arial" w:eastAsia="MS Gothic" w:hAnsi="Arial" w:cs="Times New Roman"/>
      <w:bCs/>
      <w:sz w:val="22"/>
      <w:szCs w:val="24"/>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progress">
    <w:name w:val="Brödtext progress"/>
    <w:uiPriority w:val="99"/>
    <w:rsid w:val="00466322"/>
    <w:pPr>
      <w:widowControl w:val="0"/>
      <w:autoSpaceDE w:val="0"/>
      <w:autoSpaceDN w:val="0"/>
      <w:adjustRightInd w:val="0"/>
      <w:spacing w:line="288" w:lineRule="auto"/>
      <w:ind w:left="1701" w:right="2835"/>
      <w:textAlignment w:val="center"/>
    </w:pPr>
    <w:rPr>
      <w:rFonts w:ascii="Bookman Old Style" w:hAnsi="Bookman Old Style" w:cs="Times-Roman"/>
      <w:color w:val="000000"/>
      <w:sz w:val="18"/>
      <w:szCs w:val="24"/>
      <w:lang w:eastAsia="ja-JP"/>
    </w:rPr>
  </w:style>
  <w:style w:type="character" w:customStyle="1" w:styleId="Rubrik1Char">
    <w:name w:val="Rubrik 1 Char"/>
    <w:aliases w:val="Rubrik 1 progress Char"/>
    <w:link w:val="Rubrik1"/>
    <w:rsid w:val="00466322"/>
    <w:rPr>
      <w:rFonts w:ascii="Arial" w:eastAsia="MS Gothic" w:hAnsi="Arial" w:cs="Times New Roman"/>
      <w:bCs/>
      <w:color w:val="AB2512"/>
      <w:sz w:val="36"/>
      <w:szCs w:val="32"/>
    </w:rPr>
  </w:style>
  <w:style w:type="character" w:customStyle="1" w:styleId="Rubrik2Char">
    <w:name w:val="Rubrik 2 Char"/>
    <w:aliases w:val="Rubrik 2 progress Char"/>
    <w:link w:val="Rubrik2"/>
    <w:rsid w:val="00466322"/>
    <w:rPr>
      <w:rFonts w:ascii="Arial" w:eastAsia="MS Gothic" w:hAnsi="Arial" w:cs="Times New Roman"/>
      <w:bCs/>
      <w:color w:val="7F7F7F"/>
      <w:sz w:val="28"/>
      <w:szCs w:val="26"/>
    </w:rPr>
  </w:style>
  <w:style w:type="character" w:customStyle="1" w:styleId="Rubrik3Char">
    <w:name w:val="Rubrik 3 Char"/>
    <w:aliases w:val="Rubrik 3 progress Char"/>
    <w:link w:val="Rubrik3"/>
    <w:rsid w:val="00466322"/>
    <w:rPr>
      <w:rFonts w:ascii="Arial" w:eastAsia="MS Gothic" w:hAnsi="Arial" w:cs="Times New Roman"/>
      <w:bCs/>
      <w:sz w:val="22"/>
    </w:rPr>
  </w:style>
  <w:style w:type="paragraph" w:styleId="Innehll1">
    <w:name w:val="toc 1"/>
    <w:aliases w:val="Innehåll 1 - progress"/>
    <w:basedOn w:val="Normal"/>
    <w:next w:val="Normal"/>
    <w:autoRedefine/>
    <w:uiPriority w:val="39"/>
    <w:rsid w:val="00CB64F1"/>
    <w:pPr>
      <w:spacing w:before="120" w:after="120" w:line="240" w:lineRule="auto"/>
    </w:pPr>
    <w:rPr>
      <w:rFonts w:ascii="Arial" w:eastAsia="MS Gothic" w:hAnsi="Arial" w:cs="Times New Roman"/>
      <w:b/>
      <w:sz w:val="22"/>
      <w:lang w:eastAsia="ja-JP"/>
    </w:rPr>
  </w:style>
  <w:style w:type="paragraph" w:styleId="Innehll2">
    <w:name w:val="toc 2"/>
    <w:aliases w:val="Innehåll 2 - progress"/>
    <w:basedOn w:val="Normal"/>
    <w:next w:val="Normal"/>
    <w:autoRedefine/>
    <w:uiPriority w:val="39"/>
    <w:rsid w:val="00CB64F1"/>
    <w:pPr>
      <w:spacing w:after="120" w:line="240" w:lineRule="auto"/>
      <w:ind w:left="240"/>
    </w:pPr>
    <w:rPr>
      <w:rFonts w:ascii="Arial" w:eastAsia="MS Gothic" w:hAnsi="Arial" w:cs="Times New Roman"/>
      <w:sz w:val="20"/>
      <w:lang w:eastAsia="ja-JP"/>
    </w:rPr>
  </w:style>
  <w:style w:type="paragraph" w:styleId="Innehll3">
    <w:name w:val="toc 3"/>
    <w:aliases w:val="Innehåll 3 - progress"/>
    <w:basedOn w:val="Normal"/>
    <w:next w:val="Normal"/>
    <w:autoRedefine/>
    <w:uiPriority w:val="39"/>
    <w:rsid w:val="00CB64F1"/>
    <w:pPr>
      <w:spacing w:after="120" w:line="240" w:lineRule="auto"/>
      <w:ind w:left="480"/>
    </w:pPr>
    <w:rPr>
      <w:rFonts w:ascii="Arial" w:eastAsia="MS Gothic" w:hAnsi="Arial" w:cs="Times New Roman"/>
      <w:sz w:val="18"/>
      <w:lang w:eastAsia="ja-JP"/>
    </w:rPr>
  </w:style>
  <w:style w:type="paragraph" w:customStyle="1" w:styleId="Titel">
    <w:name w:val="Titel"/>
    <w:basedOn w:val="Normal"/>
    <w:autoRedefine/>
    <w:rsid w:val="00E937B5"/>
    <w:pPr>
      <w:spacing w:after="120" w:line="240" w:lineRule="auto"/>
    </w:pPr>
    <w:rPr>
      <w:rFonts w:ascii="Arial" w:eastAsia="MS Gothic" w:hAnsi="Arial" w:cs="Times New Roman"/>
      <w:color w:val="505150"/>
      <w:sz w:val="40"/>
      <w:szCs w:val="24"/>
      <w:lang w:eastAsia="ja-JP"/>
    </w:rPr>
  </w:style>
  <w:style w:type="paragraph" w:customStyle="1" w:styleId="faktaruta">
    <w:name w:val="fakta ruta"/>
    <w:basedOn w:val="Normal"/>
    <w:rsid w:val="00AE3319"/>
    <w:pPr>
      <w:widowControl w:val="0"/>
      <w:autoSpaceDE w:val="0"/>
      <w:autoSpaceDN w:val="0"/>
      <w:adjustRightInd w:val="0"/>
      <w:spacing w:line="216" w:lineRule="auto"/>
      <w:textAlignment w:val="center"/>
    </w:pPr>
    <w:rPr>
      <w:rFonts w:ascii="Verdana" w:eastAsia="MS Gothic" w:hAnsi="Verdana" w:cs="MinionPro-Regular"/>
      <w:color w:val="000000"/>
      <w:sz w:val="16"/>
      <w:szCs w:val="24"/>
      <w:lang w:eastAsia="ja-JP"/>
    </w:rPr>
  </w:style>
  <w:style w:type="paragraph" w:customStyle="1" w:styleId="faktarutavit">
    <w:name w:val="fakta ruta vit"/>
    <w:basedOn w:val="Normal"/>
    <w:rsid w:val="00AE3319"/>
    <w:pPr>
      <w:widowControl w:val="0"/>
      <w:autoSpaceDE w:val="0"/>
      <w:autoSpaceDN w:val="0"/>
      <w:adjustRightInd w:val="0"/>
      <w:spacing w:line="240" w:lineRule="auto"/>
      <w:textAlignment w:val="center"/>
    </w:pPr>
    <w:rPr>
      <w:rFonts w:ascii="Verdana" w:eastAsia="MS Gothic" w:hAnsi="Verdana" w:cs="MinionPro-Regular"/>
      <w:i/>
      <w:color w:val="FFFFFF"/>
      <w:sz w:val="16"/>
      <w:szCs w:val="24"/>
      <w:lang w:eastAsia="ja-JP"/>
    </w:rPr>
  </w:style>
  <w:style w:type="paragraph" w:customStyle="1" w:styleId="Rubrik1-Bergvik">
    <w:name w:val="Rubrik 1 - Bergvik"/>
    <w:rsid w:val="00AE3319"/>
    <w:pPr>
      <w:spacing w:after="120"/>
      <w:ind w:left="-284"/>
    </w:pPr>
    <w:rPr>
      <w:rFonts w:ascii="Verdana" w:hAnsi="Verdana" w:cs="MinionPro-Regular"/>
      <w:b/>
      <w:color w:val="000000"/>
      <w:sz w:val="56"/>
      <w:szCs w:val="24"/>
      <w:lang w:eastAsia="ja-JP"/>
    </w:rPr>
  </w:style>
  <w:style w:type="paragraph" w:customStyle="1" w:styleId="Rubrik2-Bergvik">
    <w:name w:val="Rubrik 2 - Bergvik"/>
    <w:rsid w:val="00AE3319"/>
    <w:pPr>
      <w:ind w:left="-284"/>
    </w:pPr>
    <w:rPr>
      <w:rFonts w:ascii="Verdana" w:hAnsi="Verdana"/>
      <w:b/>
      <w:sz w:val="36"/>
      <w:szCs w:val="24"/>
      <w:lang w:eastAsia="ja-JP"/>
    </w:rPr>
  </w:style>
  <w:style w:type="paragraph" w:customStyle="1" w:styleId="Rubrikanslag">
    <w:name w:val="Rubrik anslag"/>
    <w:basedOn w:val="Normal"/>
    <w:rsid w:val="00706FEF"/>
    <w:pPr>
      <w:spacing w:line="1440" w:lineRule="exact"/>
      <w:ind w:left="-284"/>
    </w:pPr>
    <w:rPr>
      <w:rFonts w:ascii="Century Gothic" w:eastAsia="MS Gothic" w:hAnsi="Century Gothic" w:cs="Times New Roman"/>
      <w:b/>
      <w:color w:val="000000"/>
      <w:sz w:val="120"/>
      <w:szCs w:val="120"/>
      <w:lang w:eastAsia="ja-JP"/>
    </w:rPr>
  </w:style>
  <w:style w:type="paragraph" w:customStyle="1" w:styleId="www-adress">
    <w:name w:val="www-adress"/>
    <w:basedOn w:val="Sidfot"/>
    <w:rsid w:val="00706FEF"/>
    <w:pPr>
      <w:tabs>
        <w:tab w:val="clear" w:pos="4536"/>
        <w:tab w:val="clear" w:pos="9072"/>
        <w:tab w:val="left" w:pos="1700"/>
        <w:tab w:val="left" w:pos="2580"/>
      </w:tabs>
      <w:spacing w:line="288" w:lineRule="auto"/>
      <w:ind w:left="-284"/>
    </w:pPr>
    <w:rPr>
      <w:rFonts w:ascii="Century Gothic" w:hAnsi="Century Gothic"/>
      <w:b/>
      <w:color w:val="000000"/>
      <w:sz w:val="36"/>
      <w:szCs w:val="36"/>
    </w:rPr>
  </w:style>
  <w:style w:type="paragraph" w:styleId="Sidfot">
    <w:name w:val="footer"/>
    <w:basedOn w:val="Normal"/>
    <w:link w:val="SidfotChar"/>
    <w:uiPriority w:val="99"/>
    <w:unhideWhenUsed/>
    <w:rsid w:val="00706FEF"/>
    <w:pPr>
      <w:tabs>
        <w:tab w:val="center" w:pos="4536"/>
        <w:tab w:val="right" w:pos="9072"/>
      </w:tabs>
      <w:spacing w:line="240" w:lineRule="auto"/>
    </w:pPr>
    <w:rPr>
      <w:rFonts w:ascii="Bookman Old Style" w:eastAsia="MS Gothic" w:hAnsi="Bookman Old Style" w:cs="Times New Roman"/>
      <w:sz w:val="22"/>
      <w:szCs w:val="24"/>
      <w:lang w:eastAsia="ja-JP"/>
    </w:rPr>
  </w:style>
  <w:style w:type="character" w:customStyle="1" w:styleId="SidfotChar">
    <w:name w:val="Sidfot Char"/>
    <w:link w:val="Sidfot"/>
    <w:uiPriority w:val="99"/>
    <w:rsid w:val="00706FEF"/>
    <w:rPr>
      <w:rFonts w:ascii="Bookman Old Style" w:hAnsi="Bookman Old Style"/>
      <w:sz w:val="22"/>
    </w:rPr>
  </w:style>
  <w:style w:type="paragraph" w:customStyle="1" w:styleId="Budskap-Anslag">
    <w:name w:val="Budskap - Anslag"/>
    <w:basedOn w:val="Brdtext"/>
    <w:rsid w:val="00706FEF"/>
    <w:pPr>
      <w:widowControl w:val="0"/>
      <w:suppressAutoHyphens/>
      <w:autoSpaceDE w:val="0"/>
      <w:autoSpaceDN w:val="0"/>
      <w:adjustRightInd w:val="0"/>
      <w:spacing w:before="800" w:after="0"/>
      <w:ind w:left="-284"/>
      <w:textAlignment w:val="center"/>
    </w:pPr>
    <w:rPr>
      <w:rFonts w:ascii="CenturyGothic-Bold" w:hAnsi="CenturyGothic-Bold" w:cs="CenturyGothic-Bold"/>
      <w:b/>
      <w:bCs/>
      <w:color w:val="000000"/>
      <w:spacing w:val="-5"/>
      <w:sz w:val="40"/>
      <w:szCs w:val="40"/>
    </w:rPr>
  </w:style>
  <w:style w:type="paragraph" w:styleId="Brdtext">
    <w:name w:val="Body Text"/>
    <w:basedOn w:val="Normal"/>
    <w:link w:val="BrdtextChar"/>
    <w:uiPriority w:val="99"/>
    <w:semiHidden/>
    <w:unhideWhenUsed/>
    <w:rsid w:val="00706FEF"/>
    <w:pPr>
      <w:spacing w:after="120" w:line="240" w:lineRule="auto"/>
    </w:pPr>
    <w:rPr>
      <w:rFonts w:ascii="Bookman Old Style" w:eastAsia="MS Gothic" w:hAnsi="Bookman Old Style" w:cs="Times New Roman"/>
      <w:sz w:val="22"/>
      <w:szCs w:val="24"/>
      <w:lang w:eastAsia="ja-JP"/>
    </w:rPr>
  </w:style>
  <w:style w:type="character" w:customStyle="1" w:styleId="BrdtextChar">
    <w:name w:val="Brödtext Char"/>
    <w:link w:val="Brdtext"/>
    <w:uiPriority w:val="99"/>
    <w:semiHidden/>
    <w:rsid w:val="00706FEF"/>
    <w:rPr>
      <w:rFonts w:ascii="Bookman Old Style" w:hAnsi="Bookman Old Style"/>
      <w:sz w:val="22"/>
    </w:rPr>
  </w:style>
  <w:style w:type="paragraph" w:styleId="Normalwebb">
    <w:name w:val="Normal (Web)"/>
    <w:basedOn w:val="Normal"/>
    <w:uiPriority w:val="99"/>
    <w:unhideWhenUsed/>
    <w:rsid w:val="00921746"/>
    <w:pPr>
      <w:spacing w:before="100" w:beforeAutospacing="1" w:after="100" w:afterAutospacing="1" w:line="240" w:lineRule="auto"/>
    </w:pPr>
    <w:rPr>
      <w:rFonts w:ascii="Times" w:eastAsia="MS Gothic" w:hAnsi="Times" w:cs="Times New Roman"/>
      <w:sz w:val="20"/>
      <w:szCs w:val="20"/>
      <w:lang w:eastAsia="sv-SE"/>
    </w:rPr>
  </w:style>
  <w:style w:type="paragraph" w:styleId="Sidhuvud">
    <w:name w:val="header"/>
    <w:basedOn w:val="Normal"/>
    <w:link w:val="SidhuvudChar"/>
    <w:uiPriority w:val="99"/>
    <w:unhideWhenUsed/>
    <w:rsid w:val="00921746"/>
    <w:pPr>
      <w:tabs>
        <w:tab w:val="center" w:pos="4536"/>
        <w:tab w:val="right" w:pos="9072"/>
      </w:tabs>
      <w:spacing w:line="240" w:lineRule="auto"/>
    </w:pPr>
    <w:rPr>
      <w:rFonts w:ascii="Bookman Old Style" w:eastAsia="MS Gothic" w:hAnsi="Bookman Old Style" w:cs="Times New Roman"/>
      <w:sz w:val="22"/>
      <w:szCs w:val="24"/>
      <w:lang w:eastAsia="ja-JP"/>
    </w:rPr>
  </w:style>
  <w:style w:type="character" w:customStyle="1" w:styleId="SidhuvudChar">
    <w:name w:val="Sidhuvud Char"/>
    <w:link w:val="Sidhuvud"/>
    <w:uiPriority w:val="99"/>
    <w:rsid w:val="00921746"/>
    <w:rPr>
      <w:rFonts w:ascii="Bookman Old Style" w:hAnsi="Bookman Old Style"/>
      <w:sz w:val="22"/>
    </w:rPr>
  </w:style>
  <w:style w:type="paragraph" w:customStyle="1" w:styleId="Allmntstyckeformat">
    <w:name w:val="[Allmänt styckeformat]"/>
    <w:basedOn w:val="Normal"/>
    <w:link w:val="AllmntstyckeformatChar"/>
    <w:uiPriority w:val="99"/>
    <w:rsid w:val="00921746"/>
    <w:pPr>
      <w:widowControl w:val="0"/>
      <w:autoSpaceDE w:val="0"/>
      <w:autoSpaceDN w:val="0"/>
      <w:adjustRightInd w:val="0"/>
      <w:spacing w:line="288" w:lineRule="auto"/>
      <w:textAlignment w:val="center"/>
    </w:pPr>
    <w:rPr>
      <w:rFonts w:ascii="MinionPro-Regular" w:eastAsia="MS Gothic" w:hAnsi="MinionPro-Regular" w:cs="MinionPro-Regular"/>
      <w:color w:val="000000"/>
      <w:szCs w:val="24"/>
      <w:lang w:eastAsia="ja-JP"/>
    </w:rPr>
  </w:style>
  <w:style w:type="paragraph" w:customStyle="1" w:styleId="Ingetstyckeformat">
    <w:name w:val="[Inget styckeformat]"/>
    <w:rsid w:val="00921746"/>
    <w:pPr>
      <w:widowControl w:val="0"/>
      <w:autoSpaceDE w:val="0"/>
      <w:autoSpaceDN w:val="0"/>
      <w:adjustRightInd w:val="0"/>
      <w:spacing w:line="288" w:lineRule="auto"/>
      <w:textAlignment w:val="center"/>
    </w:pPr>
    <w:rPr>
      <w:rFonts w:ascii="MinionPro-Regular" w:hAnsi="MinionPro-Regular" w:cs="MinionPro-Regular"/>
      <w:color w:val="000000"/>
      <w:sz w:val="24"/>
      <w:szCs w:val="24"/>
      <w:lang w:eastAsia="ja-JP"/>
    </w:rPr>
  </w:style>
  <w:style w:type="paragraph" w:customStyle="1" w:styleId="Styckesrubrik-nyhetsbrev">
    <w:name w:val="Styckesrubrik - nyhetsbrev"/>
    <w:basedOn w:val="Normal"/>
    <w:rsid w:val="00921746"/>
    <w:pPr>
      <w:widowControl w:val="0"/>
      <w:autoSpaceDE w:val="0"/>
      <w:autoSpaceDN w:val="0"/>
      <w:adjustRightInd w:val="0"/>
      <w:spacing w:after="28" w:line="288" w:lineRule="auto"/>
      <w:textAlignment w:val="center"/>
    </w:pPr>
    <w:rPr>
      <w:rFonts w:ascii="CenturyGothic-Bold" w:eastAsia="MS Gothic" w:hAnsi="CenturyGothic-Bold" w:cs="CenturyGothic-Bold"/>
      <w:b/>
      <w:bCs/>
      <w:color w:val="000000"/>
      <w:sz w:val="20"/>
      <w:szCs w:val="20"/>
      <w:lang w:eastAsia="ja-JP"/>
    </w:rPr>
  </w:style>
  <w:style w:type="paragraph" w:customStyle="1" w:styleId="brdtext-nyhetsbrev">
    <w:name w:val="brödtext - nyhetsbrev"/>
    <w:basedOn w:val="Allmntstyckeformat"/>
    <w:link w:val="brdtext-nyhetsbrevChar"/>
    <w:qFormat/>
    <w:rsid w:val="00760193"/>
    <w:pPr>
      <w:spacing w:line="240" w:lineRule="auto"/>
    </w:pPr>
    <w:rPr>
      <w:rFonts w:ascii="Garamond" w:hAnsi="Garamond" w:cs="Garamond"/>
      <w:szCs w:val="20"/>
    </w:rPr>
  </w:style>
  <w:style w:type="paragraph" w:customStyle="1" w:styleId="Underrubrik1">
    <w:name w:val="Underrubrik 1"/>
    <w:basedOn w:val="Styckesrubrik-nyhetsbrev"/>
    <w:next w:val="brdtext-nyhetsbrev"/>
    <w:qFormat/>
    <w:rsid w:val="00760193"/>
    <w:pPr>
      <w:spacing w:after="60"/>
    </w:pPr>
    <w:rPr>
      <w:sz w:val="26"/>
      <w:szCs w:val="30"/>
    </w:rPr>
  </w:style>
  <w:style w:type="paragraph" w:customStyle="1" w:styleId="Huvudrubrik">
    <w:name w:val="Huvudrubrik"/>
    <w:basedOn w:val="Styckesrubrik-nyhetsbrev"/>
    <w:next w:val="brdtext-nyhetsbrev"/>
    <w:qFormat/>
    <w:rsid w:val="009031E5"/>
    <w:pPr>
      <w:spacing w:after="200"/>
    </w:pPr>
    <w:rPr>
      <w:sz w:val="32"/>
      <w:szCs w:val="32"/>
    </w:rPr>
  </w:style>
  <w:style w:type="paragraph" w:styleId="Ballongtext">
    <w:name w:val="Balloon Text"/>
    <w:basedOn w:val="Normal"/>
    <w:link w:val="BallongtextChar"/>
    <w:uiPriority w:val="99"/>
    <w:semiHidden/>
    <w:unhideWhenUsed/>
    <w:rsid w:val="00CD63DE"/>
    <w:rPr>
      <w:rFonts w:ascii="Segoe UI" w:hAnsi="Segoe UI" w:cs="Segoe UI"/>
      <w:sz w:val="18"/>
      <w:szCs w:val="18"/>
    </w:rPr>
  </w:style>
  <w:style w:type="character" w:customStyle="1" w:styleId="BallongtextChar">
    <w:name w:val="Ballongtext Char"/>
    <w:link w:val="Ballongtext"/>
    <w:uiPriority w:val="99"/>
    <w:semiHidden/>
    <w:rsid w:val="00CD63DE"/>
    <w:rPr>
      <w:rFonts w:ascii="Segoe UI" w:hAnsi="Segoe UI" w:cs="Segoe UI"/>
      <w:sz w:val="18"/>
      <w:szCs w:val="18"/>
      <w:lang w:eastAsia="ja-JP"/>
    </w:rPr>
  </w:style>
  <w:style w:type="paragraph" w:customStyle="1" w:styleId="Underrubrik2">
    <w:name w:val="Underrubrik 2"/>
    <w:basedOn w:val="brdtext-nyhetsbrev"/>
    <w:next w:val="brdtext-nyhetsbrev"/>
    <w:link w:val="Underrubrik2Char"/>
    <w:qFormat/>
    <w:rsid w:val="00760193"/>
    <w:pPr>
      <w:ind w:right="142"/>
    </w:pPr>
    <w:rPr>
      <w:rFonts w:ascii="Century Gothic" w:hAnsi="Century Gothic"/>
      <w:b/>
      <w:sz w:val="20"/>
      <w:szCs w:val="24"/>
    </w:rPr>
  </w:style>
  <w:style w:type="paragraph" w:styleId="Ingetavstnd">
    <w:name w:val="No Spacing"/>
    <w:uiPriority w:val="1"/>
    <w:rsid w:val="00EC3D51"/>
    <w:rPr>
      <w:rFonts w:ascii="Bookman Old Style" w:hAnsi="Bookman Old Style"/>
      <w:sz w:val="22"/>
      <w:szCs w:val="24"/>
      <w:lang w:eastAsia="ja-JP"/>
    </w:rPr>
  </w:style>
  <w:style w:type="character" w:customStyle="1" w:styleId="AllmntstyckeformatChar">
    <w:name w:val="[Allmänt styckeformat] Char"/>
    <w:link w:val="Allmntstyckeformat"/>
    <w:uiPriority w:val="99"/>
    <w:rsid w:val="00EC3D51"/>
    <w:rPr>
      <w:rFonts w:ascii="MinionPro-Regular" w:hAnsi="MinionPro-Regular" w:cs="MinionPro-Regular"/>
      <w:color w:val="000000"/>
      <w:sz w:val="24"/>
      <w:szCs w:val="24"/>
      <w:lang w:eastAsia="ja-JP"/>
    </w:rPr>
  </w:style>
  <w:style w:type="character" w:customStyle="1" w:styleId="brdtext-nyhetsbrevChar">
    <w:name w:val="brödtext - nyhetsbrev Char"/>
    <w:link w:val="brdtext-nyhetsbrev"/>
    <w:rsid w:val="00760193"/>
    <w:rPr>
      <w:rFonts w:ascii="Garamond" w:hAnsi="Garamond" w:cs="Garamond"/>
      <w:color w:val="000000"/>
      <w:sz w:val="24"/>
      <w:szCs w:val="24"/>
      <w:lang w:eastAsia="ja-JP"/>
    </w:rPr>
  </w:style>
  <w:style w:type="character" w:customStyle="1" w:styleId="Underrubrik2Char">
    <w:name w:val="Underrubrik 2 Char"/>
    <w:link w:val="Underrubrik2"/>
    <w:rsid w:val="00760193"/>
    <w:rPr>
      <w:rFonts w:ascii="Garamond" w:hAnsi="Garamond" w:cs="Garamond"/>
      <w:b/>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793004">
      <w:bodyDiv w:val="1"/>
      <w:marLeft w:val="0"/>
      <w:marRight w:val="0"/>
      <w:marTop w:val="0"/>
      <w:marBottom w:val="0"/>
      <w:divBdr>
        <w:top w:val="none" w:sz="0" w:space="0" w:color="auto"/>
        <w:left w:val="none" w:sz="0" w:space="0" w:color="auto"/>
        <w:bottom w:val="none" w:sz="0" w:space="0" w:color="auto"/>
        <w:right w:val="none" w:sz="0" w:space="0" w:color="auto"/>
      </w:divBdr>
      <w:divsChild>
        <w:div w:id="145975581">
          <w:marLeft w:val="0"/>
          <w:marRight w:val="0"/>
          <w:marTop w:val="0"/>
          <w:marBottom w:val="0"/>
          <w:divBdr>
            <w:top w:val="none" w:sz="0" w:space="0" w:color="auto"/>
            <w:left w:val="none" w:sz="0" w:space="0" w:color="auto"/>
            <w:bottom w:val="none" w:sz="0" w:space="0" w:color="auto"/>
            <w:right w:val="none" w:sz="0" w:space="0" w:color="auto"/>
          </w:divBdr>
        </w:div>
      </w:divsChild>
    </w:div>
    <w:div w:id="418255602">
      <w:bodyDiv w:val="1"/>
      <w:marLeft w:val="0"/>
      <w:marRight w:val="0"/>
      <w:marTop w:val="0"/>
      <w:marBottom w:val="0"/>
      <w:divBdr>
        <w:top w:val="none" w:sz="0" w:space="0" w:color="auto"/>
        <w:left w:val="none" w:sz="0" w:space="0" w:color="auto"/>
        <w:bottom w:val="none" w:sz="0" w:space="0" w:color="auto"/>
        <w:right w:val="none" w:sz="0" w:space="0" w:color="auto"/>
      </w:divBdr>
      <w:divsChild>
        <w:div w:id="1393500733">
          <w:marLeft w:val="0"/>
          <w:marRight w:val="0"/>
          <w:marTop w:val="0"/>
          <w:marBottom w:val="0"/>
          <w:divBdr>
            <w:top w:val="none" w:sz="0" w:space="0" w:color="auto"/>
            <w:left w:val="none" w:sz="0" w:space="0" w:color="auto"/>
            <w:bottom w:val="none" w:sz="0" w:space="0" w:color="auto"/>
            <w:right w:val="none" w:sz="0" w:space="0" w:color="auto"/>
          </w:divBdr>
        </w:div>
      </w:divsChild>
    </w:div>
    <w:div w:id="487943191">
      <w:bodyDiv w:val="1"/>
      <w:marLeft w:val="0"/>
      <w:marRight w:val="0"/>
      <w:marTop w:val="0"/>
      <w:marBottom w:val="0"/>
      <w:divBdr>
        <w:top w:val="none" w:sz="0" w:space="0" w:color="auto"/>
        <w:left w:val="none" w:sz="0" w:space="0" w:color="auto"/>
        <w:bottom w:val="none" w:sz="0" w:space="0" w:color="auto"/>
        <w:right w:val="none" w:sz="0" w:space="0" w:color="auto"/>
      </w:divBdr>
      <w:divsChild>
        <w:div w:id="2010017997">
          <w:marLeft w:val="0"/>
          <w:marRight w:val="0"/>
          <w:marTop w:val="0"/>
          <w:marBottom w:val="0"/>
          <w:divBdr>
            <w:top w:val="none" w:sz="0" w:space="0" w:color="auto"/>
            <w:left w:val="none" w:sz="0" w:space="0" w:color="auto"/>
            <w:bottom w:val="none" w:sz="0" w:space="0" w:color="auto"/>
            <w:right w:val="none" w:sz="0" w:space="0" w:color="auto"/>
          </w:divBdr>
        </w:div>
      </w:divsChild>
    </w:div>
    <w:div w:id="657541663">
      <w:bodyDiv w:val="1"/>
      <w:marLeft w:val="0"/>
      <w:marRight w:val="0"/>
      <w:marTop w:val="0"/>
      <w:marBottom w:val="0"/>
      <w:divBdr>
        <w:top w:val="none" w:sz="0" w:space="0" w:color="auto"/>
        <w:left w:val="none" w:sz="0" w:space="0" w:color="auto"/>
        <w:bottom w:val="none" w:sz="0" w:space="0" w:color="auto"/>
        <w:right w:val="none" w:sz="0" w:space="0" w:color="auto"/>
      </w:divBdr>
      <w:divsChild>
        <w:div w:id="872377169">
          <w:marLeft w:val="0"/>
          <w:marRight w:val="0"/>
          <w:marTop w:val="0"/>
          <w:marBottom w:val="0"/>
          <w:divBdr>
            <w:top w:val="none" w:sz="0" w:space="0" w:color="auto"/>
            <w:left w:val="none" w:sz="0" w:space="0" w:color="auto"/>
            <w:bottom w:val="none" w:sz="0" w:space="0" w:color="auto"/>
            <w:right w:val="none" w:sz="0" w:space="0" w:color="auto"/>
          </w:divBdr>
        </w:div>
      </w:divsChild>
    </w:div>
    <w:div w:id="1008602730">
      <w:bodyDiv w:val="1"/>
      <w:marLeft w:val="0"/>
      <w:marRight w:val="0"/>
      <w:marTop w:val="0"/>
      <w:marBottom w:val="0"/>
      <w:divBdr>
        <w:top w:val="none" w:sz="0" w:space="0" w:color="auto"/>
        <w:left w:val="none" w:sz="0" w:space="0" w:color="auto"/>
        <w:bottom w:val="none" w:sz="0" w:space="0" w:color="auto"/>
        <w:right w:val="none" w:sz="0" w:space="0" w:color="auto"/>
      </w:divBdr>
      <w:divsChild>
        <w:div w:id="1991401730">
          <w:marLeft w:val="0"/>
          <w:marRight w:val="0"/>
          <w:marTop w:val="0"/>
          <w:marBottom w:val="0"/>
          <w:divBdr>
            <w:top w:val="none" w:sz="0" w:space="0" w:color="auto"/>
            <w:left w:val="none" w:sz="0" w:space="0" w:color="auto"/>
            <w:bottom w:val="none" w:sz="0" w:space="0" w:color="auto"/>
            <w:right w:val="none" w:sz="0" w:space="0" w:color="auto"/>
          </w:divBdr>
        </w:div>
      </w:divsChild>
    </w:div>
    <w:div w:id="1082214829">
      <w:bodyDiv w:val="1"/>
      <w:marLeft w:val="0"/>
      <w:marRight w:val="0"/>
      <w:marTop w:val="0"/>
      <w:marBottom w:val="0"/>
      <w:divBdr>
        <w:top w:val="none" w:sz="0" w:space="0" w:color="auto"/>
        <w:left w:val="none" w:sz="0" w:space="0" w:color="auto"/>
        <w:bottom w:val="none" w:sz="0" w:space="0" w:color="auto"/>
        <w:right w:val="none" w:sz="0" w:space="0" w:color="auto"/>
      </w:divBdr>
      <w:divsChild>
        <w:div w:id="664746256">
          <w:marLeft w:val="0"/>
          <w:marRight w:val="0"/>
          <w:marTop w:val="0"/>
          <w:marBottom w:val="0"/>
          <w:divBdr>
            <w:top w:val="none" w:sz="0" w:space="0" w:color="auto"/>
            <w:left w:val="none" w:sz="0" w:space="0" w:color="auto"/>
            <w:bottom w:val="none" w:sz="0" w:space="0" w:color="auto"/>
            <w:right w:val="none" w:sz="0" w:space="0" w:color="auto"/>
          </w:divBdr>
        </w:div>
      </w:divsChild>
    </w:div>
    <w:div w:id="1102727385">
      <w:bodyDiv w:val="1"/>
      <w:marLeft w:val="0"/>
      <w:marRight w:val="0"/>
      <w:marTop w:val="0"/>
      <w:marBottom w:val="0"/>
      <w:divBdr>
        <w:top w:val="none" w:sz="0" w:space="0" w:color="auto"/>
        <w:left w:val="none" w:sz="0" w:space="0" w:color="auto"/>
        <w:bottom w:val="none" w:sz="0" w:space="0" w:color="auto"/>
        <w:right w:val="none" w:sz="0" w:space="0" w:color="auto"/>
      </w:divBdr>
      <w:divsChild>
        <w:div w:id="1059984233">
          <w:marLeft w:val="0"/>
          <w:marRight w:val="0"/>
          <w:marTop w:val="0"/>
          <w:marBottom w:val="0"/>
          <w:divBdr>
            <w:top w:val="none" w:sz="0" w:space="0" w:color="auto"/>
            <w:left w:val="none" w:sz="0" w:space="0" w:color="auto"/>
            <w:bottom w:val="none" w:sz="0" w:space="0" w:color="auto"/>
            <w:right w:val="none" w:sz="0" w:space="0" w:color="auto"/>
          </w:divBdr>
        </w:div>
      </w:divsChild>
    </w:div>
    <w:div w:id="1470781447">
      <w:bodyDiv w:val="1"/>
      <w:marLeft w:val="0"/>
      <w:marRight w:val="0"/>
      <w:marTop w:val="0"/>
      <w:marBottom w:val="0"/>
      <w:divBdr>
        <w:top w:val="none" w:sz="0" w:space="0" w:color="auto"/>
        <w:left w:val="none" w:sz="0" w:space="0" w:color="auto"/>
        <w:bottom w:val="none" w:sz="0" w:space="0" w:color="auto"/>
        <w:right w:val="none" w:sz="0" w:space="0" w:color="auto"/>
      </w:divBdr>
      <w:divsChild>
        <w:div w:id="626199051">
          <w:marLeft w:val="0"/>
          <w:marRight w:val="0"/>
          <w:marTop w:val="0"/>
          <w:marBottom w:val="0"/>
          <w:divBdr>
            <w:top w:val="none" w:sz="0" w:space="0" w:color="auto"/>
            <w:left w:val="none" w:sz="0" w:space="0" w:color="auto"/>
            <w:bottom w:val="none" w:sz="0" w:space="0" w:color="auto"/>
            <w:right w:val="none" w:sz="0" w:space="0" w:color="auto"/>
          </w:divBdr>
        </w:div>
      </w:divsChild>
    </w:div>
    <w:div w:id="1928148407">
      <w:bodyDiv w:val="1"/>
      <w:marLeft w:val="0"/>
      <w:marRight w:val="0"/>
      <w:marTop w:val="0"/>
      <w:marBottom w:val="0"/>
      <w:divBdr>
        <w:top w:val="none" w:sz="0" w:space="0" w:color="auto"/>
        <w:left w:val="none" w:sz="0" w:space="0" w:color="auto"/>
        <w:bottom w:val="none" w:sz="0" w:space="0" w:color="auto"/>
        <w:right w:val="none" w:sz="0" w:space="0" w:color="auto"/>
      </w:divBdr>
      <w:divsChild>
        <w:div w:id="1248884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Kommunikationsavdelning\Arbetsverktyg_Milla%20och%20Annette\Mallar\Office%20KLAR\Word\A4\Brevmall.dotx" TargetMode="External"/></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857572"/>
      </a:dk2>
      <a:lt2>
        <a:srgbClr val="EEECE8"/>
      </a:lt2>
      <a:accent1>
        <a:srgbClr val="E83D24"/>
      </a:accent1>
      <a:accent2>
        <a:srgbClr val="0099BE"/>
      </a:accent2>
      <a:accent3>
        <a:srgbClr val="609410"/>
      </a:accent3>
      <a:accent4>
        <a:srgbClr val="D197C1"/>
      </a:accent4>
      <a:accent5>
        <a:srgbClr val="FFF384"/>
      </a:accent5>
      <a:accent6>
        <a:srgbClr val="F18C00"/>
      </a:accent6>
      <a:hlink>
        <a:srgbClr val="0099BE"/>
      </a:hlink>
      <a:folHlink>
        <a:srgbClr val="D197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D1CBE-6F38-4E5E-89B7-2C44D87E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Template>
  <TotalTime>8</TotalTime>
  <Pages>2</Pages>
  <Words>175</Words>
  <Characters>930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Advant Produktionsbyrå AB</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Eriksson</dc:creator>
  <cp:keywords/>
  <cp:lastModifiedBy>Jenny Heldring</cp:lastModifiedBy>
  <cp:revision>3</cp:revision>
  <cp:lastPrinted>2014-08-19T14:08:00Z</cp:lastPrinted>
  <dcterms:created xsi:type="dcterms:W3CDTF">2021-03-23T10:21:00Z</dcterms:created>
  <dcterms:modified xsi:type="dcterms:W3CDTF">2021-03-23T13:14:00Z</dcterms:modified>
</cp:coreProperties>
</file>