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DD8" w:rsidRDefault="00315DD8" w:rsidP="00315DD8">
      <w:pPr>
        <w:pStyle w:val="Normalwebb"/>
        <w:spacing w:before="0" w:beforeAutospacing="0" w:line="270" w:lineRule="atLeast"/>
        <w:rPr>
          <w:rFonts w:ascii="Helvetica" w:hAnsi="Helvetica" w:cs="Helvetica"/>
          <w:b/>
          <w:bCs/>
          <w:color w:val="555555"/>
          <w:sz w:val="20"/>
          <w:szCs w:val="20"/>
        </w:rPr>
      </w:pPr>
      <w:r>
        <w:rPr>
          <w:rFonts w:ascii="Helvetica" w:hAnsi="Helvetica" w:cs="Helvetica"/>
          <w:b/>
          <w:bCs/>
          <w:color w:val="555555"/>
          <w:sz w:val="20"/>
          <w:szCs w:val="20"/>
        </w:rPr>
        <w:t>​</w:t>
      </w:r>
    </w:p>
    <w:p w:rsidR="00315DD8" w:rsidRDefault="00315DD8" w:rsidP="00315DD8">
      <w:pPr>
        <w:pStyle w:val="Normalwebb"/>
        <w:spacing w:before="0" w:beforeAutospacing="0" w:line="270" w:lineRule="atLeast"/>
        <w:rPr>
          <w:rFonts w:ascii="Helvetica" w:hAnsi="Helvetica" w:cs="Helvetica"/>
          <w:b/>
          <w:bCs/>
          <w:color w:val="555555"/>
          <w:sz w:val="20"/>
          <w:szCs w:val="20"/>
        </w:rPr>
      </w:pPr>
    </w:p>
    <w:p w:rsidR="00315DD8" w:rsidRDefault="00315DD8" w:rsidP="00315DD8">
      <w:pPr>
        <w:pStyle w:val="Normalwebb"/>
        <w:spacing w:before="0" w:beforeAutospacing="0" w:line="270" w:lineRule="atLeast"/>
        <w:rPr>
          <w:rFonts w:ascii="Helvetica" w:hAnsi="Helvetica" w:cs="Helvetica"/>
          <w:b/>
          <w:bCs/>
          <w:color w:val="555555"/>
          <w:sz w:val="20"/>
          <w:szCs w:val="20"/>
        </w:rPr>
      </w:pPr>
      <w:r w:rsidRPr="00315DD8">
        <w:rPr>
          <w:rFonts w:ascii="Helvetica" w:hAnsi="Helvetica" w:cs="Helvetica"/>
          <w:b/>
          <w:bCs/>
          <w:color w:val="555555"/>
          <w:sz w:val="20"/>
          <w:szCs w:val="20"/>
        </w:rPr>
        <w:t xml:space="preserve">DUGGA digitala prov </w:t>
      </w:r>
      <w:r w:rsidR="00235275">
        <w:rPr>
          <w:rFonts w:ascii="Helvetica" w:hAnsi="Helvetica" w:cs="Helvetica"/>
          <w:b/>
          <w:bCs/>
          <w:color w:val="555555"/>
          <w:sz w:val="20"/>
          <w:szCs w:val="20"/>
        </w:rPr>
        <w:t>får</w:t>
      </w:r>
      <w:r w:rsidRPr="00315DD8">
        <w:rPr>
          <w:rFonts w:ascii="Helvetica" w:hAnsi="Helvetica" w:cs="Helvetica"/>
          <w:b/>
          <w:bCs/>
          <w:color w:val="555555"/>
          <w:sz w:val="20"/>
          <w:szCs w:val="20"/>
        </w:rPr>
        <w:t xml:space="preserve"> in miljoner för expansion</w:t>
      </w:r>
    </w:p>
    <w:p w:rsidR="00315DD8" w:rsidRDefault="00315DD8" w:rsidP="00315DD8">
      <w:pPr>
        <w:pStyle w:val="Normalwebb"/>
        <w:spacing w:before="0" w:beforeAutospacing="0" w:line="270" w:lineRule="atLeast"/>
        <w:rPr>
          <w:rFonts w:ascii="Helvetica" w:hAnsi="Helvetica" w:cs="Helvetica"/>
          <w:color w:val="555555"/>
          <w:sz w:val="20"/>
          <w:szCs w:val="20"/>
        </w:rPr>
      </w:pPr>
      <w:r>
        <w:rPr>
          <w:rFonts w:ascii="Helvetica" w:hAnsi="Helvetica" w:cs="Helvetica"/>
          <w:b/>
          <w:bCs/>
          <w:color w:val="555555"/>
          <w:sz w:val="20"/>
          <w:szCs w:val="20"/>
        </w:rPr>
        <w:t xml:space="preserve">Det snabbväxande digitala provsystemet Dugga som erbjuder skolor en digital helhetslösning för nationella prov samt även alla andra typer av prov har tagit in nya miljoner för att växla upp och snabba på expansionen. Bland investerarna finns ett tiotal forskare, lärare och alumni från Handelshögskolan i Stockholm samt även institutionella placerare som </w:t>
      </w:r>
      <w:proofErr w:type="spellStart"/>
      <w:r>
        <w:rPr>
          <w:rFonts w:ascii="Helvetica" w:hAnsi="Helvetica" w:cs="Helvetica"/>
          <w:b/>
          <w:bCs/>
          <w:color w:val="555555"/>
          <w:sz w:val="20"/>
          <w:szCs w:val="20"/>
        </w:rPr>
        <w:t>Alted</w:t>
      </w:r>
      <w:proofErr w:type="spellEnd"/>
      <w:r>
        <w:rPr>
          <w:rFonts w:ascii="Helvetica" w:hAnsi="Helvetica" w:cs="Helvetica"/>
          <w:b/>
          <w:bCs/>
          <w:color w:val="555555"/>
          <w:sz w:val="20"/>
          <w:szCs w:val="20"/>
        </w:rPr>
        <w:t xml:space="preserve"> och Service </w:t>
      </w:r>
      <w:proofErr w:type="spellStart"/>
      <w:r>
        <w:rPr>
          <w:rFonts w:ascii="Helvetica" w:hAnsi="Helvetica" w:cs="Helvetica"/>
          <w:b/>
          <w:bCs/>
          <w:color w:val="555555"/>
          <w:sz w:val="20"/>
          <w:szCs w:val="20"/>
        </w:rPr>
        <w:t>Ventures</w:t>
      </w:r>
      <w:proofErr w:type="spellEnd"/>
      <w:r>
        <w:rPr>
          <w:rFonts w:ascii="Helvetica" w:hAnsi="Helvetica" w:cs="Helvetica"/>
          <w:b/>
          <w:bCs/>
          <w:color w:val="555555"/>
          <w:sz w:val="20"/>
          <w:szCs w:val="20"/>
        </w:rPr>
        <w:t>.</w:t>
      </w:r>
    </w:p>
    <w:p w:rsidR="00315DD8" w:rsidRDefault="00315DD8" w:rsidP="00315DD8">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 xml:space="preserve">Under hösten har bolaget genomfört en kapitalrunda. Nu har Dugga stängt rundan efter att ha fått in över 5 miljoner. Sedan tidigare har Dugga tagit in riskkapital och forskningsfinansiering från bland annat Service </w:t>
      </w:r>
      <w:proofErr w:type="spellStart"/>
      <w:r>
        <w:rPr>
          <w:rFonts w:ascii="Helvetica" w:hAnsi="Helvetica" w:cs="Helvetica"/>
          <w:color w:val="555555"/>
          <w:sz w:val="20"/>
          <w:szCs w:val="20"/>
        </w:rPr>
        <w:t>Ventures</w:t>
      </w:r>
      <w:proofErr w:type="spellEnd"/>
      <w:r>
        <w:rPr>
          <w:rFonts w:ascii="Helvetica" w:hAnsi="Helvetica" w:cs="Helvetica"/>
          <w:color w:val="555555"/>
          <w:sz w:val="20"/>
          <w:szCs w:val="20"/>
        </w:rPr>
        <w:t xml:space="preserve">, </w:t>
      </w:r>
      <w:proofErr w:type="spellStart"/>
      <w:r>
        <w:rPr>
          <w:rFonts w:ascii="Helvetica" w:hAnsi="Helvetica" w:cs="Helvetica"/>
          <w:color w:val="555555"/>
          <w:sz w:val="20"/>
          <w:szCs w:val="20"/>
        </w:rPr>
        <w:t>Libeni</w:t>
      </w:r>
      <w:proofErr w:type="spellEnd"/>
      <w:r>
        <w:rPr>
          <w:rFonts w:ascii="Helvetica" w:hAnsi="Helvetica" w:cs="Helvetica"/>
          <w:color w:val="555555"/>
          <w:sz w:val="20"/>
          <w:szCs w:val="20"/>
        </w:rPr>
        <w:t xml:space="preserve"> och </w:t>
      </w:r>
      <w:proofErr w:type="spellStart"/>
      <w:r>
        <w:rPr>
          <w:rFonts w:ascii="Helvetica" w:hAnsi="Helvetica" w:cs="Helvetica"/>
          <w:color w:val="555555"/>
          <w:sz w:val="20"/>
          <w:szCs w:val="20"/>
        </w:rPr>
        <w:t>Vinnova</w:t>
      </w:r>
      <w:proofErr w:type="spellEnd"/>
      <w:r>
        <w:rPr>
          <w:rFonts w:ascii="Helvetica" w:hAnsi="Helvetica" w:cs="Helvetica"/>
          <w:color w:val="555555"/>
          <w:sz w:val="20"/>
          <w:szCs w:val="20"/>
        </w:rPr>
        <w:t xml:space="preserve"> samt inlett ett samarbete med Microsoft för att nå ut till alla de skolor i Sverige som nu digitaliseras i allt snabbare takt. </w:t>
      </w:r>
    </w:p>
    <w:p w:rsidR="00315DD8" w:rsidRDefault="00315DD8" w:rsidP="00315DD8">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”Det är glädjande med både nya och befintliga investerare som kommer in så att vi kan öka farten i vår utveckling”, berättar Patrik Nilsson, vd för Dugga.</w:t>
      </w:r>
    </w:p>
    <w:p w:rsidR="00315DD8" w:rsidRDefault="00315DD8" w:rsidP="00315DD8">
      <w:pPr>
        <w:pStyle w:val="Normalwebb"/>
        <w:spacing w:before="0" w:beforeAutospacing="0" w:line="270" w:lineRule="atLeast"/>
        <w:rPr>
          <w:rFonts w:ascii="Helvetica" w:hAnsi="Helvetica" w:cs="Helvetica"/>
          <w:color w:val="555555"/>
          <w:sz w:val="20"/>
          <w:szCs w:val="20"/>
        </w:rPr>
      </w:pPr>
      <w:r>
        <w:rPr>
          <w:rFonts w:ascii="Helvetica" w:hAnsi="Helvetica" w:cs="Helvetica"/>
          <w:b/>
          <w:bCs/>
          <w:color w:val="555555"/>
          <w:sz w:val="20"/>
          <w:szCs w:val="20"/>
        </w:rPr>
        <w:t>De nya pengarna kommer att användas för expansion</w:t>
      </w:r>
    </w:p>
    <w:p w:rsidR="00315DD8" w:rsidRDefault="00315DD8" w:rsidP="00315DD8">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”Vi har nått en position där kunder känner till oss och vårt erbjudande och dessutom aktivt söker upp oss</w:t>
      </w:r>
      <w:r w:rsidR="002C7E0C">
        <w:rPr>
          <w:rFonts w:ascii="Helvetica" w:hAnsi="Helvetica" w:cs="Helvetica"/>
          <w:color w:val="555555"/>
          <w:sz w:val="20"/>
          <w:szCs w:val="20"/>
        </w:rPr>
        <w:t>. S</w:t>
      </w:r>
      <w:r>
        <w:rPr>
          <w:rFonts w:ascii="Helvetica" w:hAnsi="Helvetica" w:cs="Helvetica"/>
          <w:color w:val="555555"/>
          <w:sz w:val="20"/>
          <w:szCs w:val="20"/>
        </w:rPr>
        <w:t>å nu gäller det att sprida vårt budskap i ännu större omfattning för att snabba på tillväxten av kundbasen”, säger Claudia Rademaker, marknadschef för Dugga.</w:t>
      </w:r>
      <w:bookmarkStart w:id="0" w:name="_GoBack"/>
      <w:bookmarkEnd w:id="0"/>
    </w:p>
    <w:p w:rsidR="00315DD8" w:rsidRDefault="00315DD8" w:rsidP="00315DD8">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Duggas tillväxt bygger på ett flexibelt och uppskattat provsystem, skapat tillsammans med lärare för att passa skolans krav och önskemål. </w:t>
      </w:r>
    </w:p>
    <w:p w:rsidR="00315DD8" w:rsidRDefault="00315DD8" w:rsidP="00315DD8">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 xml:space="preserve">”Duggas affärsverksamhet ligger i linje med Service </w:t>
      </w:r>
      <w:proofErr w:type="spellStart"/>
      <w:r>
        <w:rPr>
          <w:rFonts w:ascii="Helvetica" w:hAnsi="Helvetica" w:cs="Helvetica"/>
          <w:color w:val="555555"/>
          <w:sz w:val="20"/>
          <w:szCs w:val="20"/>
        </w:rPr>
        <w:t>Ventures</w:t>
      </w:r>
      <w:proofErr w:type="spellEnd"/>
      <w:r>
        <w:rPr>
          <w:rFonts w:ascii="Helvetica" w:hAnsi="Helvetica" w:cs="Helvetica"/>
          <w:color w:val="555555"/>
          <w:sz w:val="20"/>
          <w:szCs w:val="20"/>
        </w:rPr>
        <w:t xml:space="preserve"> fokus på </w:t>
      </w:r>
      <w:proofErr w:type="spellStart"/>
      <w:r>
        <w:rPr>
          <w:rFonts w:ascii="Helvetica" w:hAnsi="Helvetica" w:cs="Helvetica"/>
          <w:color w:val="555555"/>
          <w:sz w:val="20"/>
          <w:szCs w:val="20"/>
        </w:rPr>
        <w:t>EdTech</w:t>
      </w:r>
      <w:proofErr w:type="spellEnd"/>
      <w:r>
        <w:rPr>
          <w:rFonts w:ascii="Helvetica" w:hAnsi="Helvetica" w:cs="Helvetica"/>
          <w:color w:val="555555"/>
          <w:sz w:val="20"/>
          <w:szCs w:val="20"/>
        </w:rPr>
        <w:t xml:space="preserve"> och en marknad i förändring. Att satsa på Dugga känns helt rätt med tanke på företagets vassa kompetens från branschen”, säger Fredrik Severin, vd för Service </w:t>
      </w:r>
      <w:proofErr w:type="spellStart"/>
      <w:r>
        <w:rPr>
          <w:rFonts w:ascii="Helvetica" w:hAnsi="Helvetica" w:cs="Helvetica"/>
          <w:color w:val="555555"/>
          <w:sz w:val="20"/>
          <w:szCs w:val="20"/>
        </w:rPr>
        <w:t>Ventures</w:t>
      </w:r>
      <w:proofErr w:type="spellEnd"/>
      <w:r>
        <w:rPr>
          <w:rFonts w:ascii="Helvetica" w:hAnsi="Helvetica" w:cs="Helvetica"/>
          <w:color w:val="555555"/>
          <w:sz w:val="20"/>
          <w:szCs w:val="20"/>
        </w:rPr>
        <w:t>.</w:t>
      </w:r>
    </w:p>
    <w:p w:rsidR="00C058E1" w:rsidRDefault="00C058E1"/>
    <w:sectPr w:rsidR="00C058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D8"/>
    <w:rsid w:val="00235275"/>
    <w:rsid w:val="002C7E0C"/>
    <w:rsid w:val="00315DD8"/>
    <w:rsid w:val="00C058E1"/>
    <w:rsid w:val="00D45AB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B254"/>
  <w15:chartTrackingRefBased/>
  <w15:docId w15:val="{C72DF212-35C1-4C61-9BE6-36BE4AF6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315D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2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264</Words>
  <Characters>1401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Rademaker</dc:creator>
  <cp:keywords/>
  <dc:description/>
  <cp:lastModifiedBy>Claudia Rademaker</cp:lastModifiedBy>
  <cp:revision>3</cp:revision>
  <dcterms:created xsi:type="dcterms:W3CDTF">2018-10-22T12:32:00Z</dcterms:created>
  <dcterms:modified xsi:type="dcterms:W3CDTF">2018-10-22T19:40:00Z</dcterms:modified>
</cp:coreProperties>
</file>