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62F0D" w14:textId="77777777" w:rsidR="00B21230" w:rsidRDefault="00B21230" w:rsidP="005C783F">
      <w:pPr>
        <w:widowControl w:val="0"/>
        <w:autoSpaceDE w:val="0"/>
        <w:autoSpaceDN w:val="0"/>
        <w:adjustRightInd w:val="0"/>
        <w:rPr>
          <w:rFonts w:ascii="Calibri" w:hAnsi="Calibri" w:cs="Helvetica"/>
          <w:b/>
          <w:bCs/>
          <w:sz w:val="28"/>
          <w:szCs w:val="28"/>
          <w:lang w:val="en-US"/>
        </w:rPr>
      </w:pPr>
    </w:p>
    <w:p w14:paraId="151C65F7" w14:textId="79B4BF3D" w:rsidR="00F070BE" w:rsidRDefault="001B1668" w:rsidP="005C783F">
      <w:pPr>
        <w:widowControl w:val="0"/>
        <w:autoSpaceDE w:val="0"/>
        <w:autoSpaceDN w:val="0"/>
        <w:adjustRightInd w:val="0"/>
        <w:rPr>
          <w:rFonts w:ascii="Calibri" w:hAnsi="Calibri" w:cs="Helvetica"/>
          <w:b/>
          <w:bCs/>
          <w:sz w:val="28"/>
          <w:szCs w:val="28"/>
          <w:lang w:val="en-US"/>
        </w:rPr>
      </w:pPr>
      <w:bookmarkStart w:id="0" w:name="_GoBack"/>
      <w:r>
        <w:rPr>
          <w:rFonts w:ascii="Calibri" w:hAnsi="Calibri" w:cs="Helvetica"/>
          <w:b/>
          <w:bCs/>
          <w:sz w:val="28"/>
          <w:szCs w:val="28"/>
          <w:lang w:val="en-US"/>
        </w:rPr>
        <w:t>Carl Frosterud utsedd till årets s</w:t>
      </w:r>
      <w:r w:rsidR="002F0978" w:rsidRPr="002F0978">
        <w:rPr>
          <w:rFonts w:ascii="Calibri" w:hAnsi="Calibri" w:cs="Helvetica"/>
          <w:b/>
          <w:bCs/>
          <w:sz w:val="28"/>
          <w:szCs w:val="28"/>
          <w:lang w:val="en-US"/>
        </w:rPr>
        <w:t>ommelier av vinmagasinet Livets Goda</w:t>
      </w:r>
    </w:p>
    <w:bookmarkEnd w:id="0"/>
    <w:p w14:paraId="5E7A03F8" w14:textId="77777777" w:rsidR="002F0978" w:rsidRPr="002B5D27" w:rsidRDefault="002F0978" w:rsidP="005C783F">
      <w:pPr>
        <w:widowControl w:val="0"/>
        <w:autoSpaceDE w:val="0"/>
        <w:autoSpaceDN w:val="0"/>
        <w:adjustRightInd w:val="0"/>
        <w:rPr>
          <w:rFonts w:ascii="Calibri" w:hAnsi="Calibri" w:cs="Helvetica"/>
          <w:bCs/>
          <w:sz w:val="28"/>
          <w:szCs w:val="28"/>
          <w:lang w:val="en-US"/>
        </w:rPr>
      </w:pPr>
    </w:p>
    <w:p w14:paraId="7D805F70" w14:textId="77777777" w:rsidR="007A17D4" w:rsidRPr="002B5D27" w:rsidRDefault="00797617" w:rsidP="005C783F">
      <w:pPr>
        <w:widowControl w:val="0"/>
        <w:autoSpaceDE w:val="0"/>
        <w:autoSpaceDN w:val="0"/>
        <w:adjustRightInd w:val="0"/>
        <w:rPr>
          <w:rFonts w:ascii="Calibri" w:hAnsi="Calibri" w:cs="Helvetica"/>
          <w:bCs/>
          <w:sz w:val="28"/>
          <w:szCs w:val="28"/>
          <w:lang w:val="en-US"/>
        </w:rPr>
      </w:pPr>
      <w:r w:rsidRPr="002B5D27">
        <w:rPr>
          <w:rFonts w:ascii="Calibri" w:hAnsi="Calibri" w:cs="Helvetica"/>
          <w:bCs/>
          <w:sz w:val="28"/>
          <w:szCs w:val="28"/>
          <w:lang w:val="en-US"/>
        </w:rPr>
        <w:t>Vinmagasinet Livets Goda utser varje år Sveriges bästa</w:t>
      </w:r>
      <w:r w:rsidR="001F0573" w:rsidRPr="002B5D27">
        <w:rPr>
          <w:rFonts w:ascii="Calibri" w:hAnsi="Calibri" w:cs="Helvetica"/>
          <w:bCs/>
          <w:sz w:val="28"/>
          <w:szCs w:val="28"/>
          <w:lang w:val="en-US"/>
        </w:rPr>
        <w:t xml:space="preserve"> sommelierer. I år utnämndes</w:t>
      </w:r>
      <w:r w:rsidRPr="002B5D27">
        <w:rPr>
          <w:rFonts w:ascii="Calibri" w:hAnsi="Calibri" w:cs="Helvetica"/>
          <w:bCs/>
          <w:sz w:val="28"/>
          <w:szCs w:val="28"/>
          <w:lang w:val="en-US"/>
        </w:rPr>
        <w:t xml:space="preserve"> </w:t>
      </w:r>
      <w:r w:rsidR="007A17D4" w:rsidRPr="002B5D27">
        <w:rPr>
          <w:rFonts w:ascii="Calibri" w:hAnsi="Calibri" w:cs="Helvetica"/>
          <w:bCs/>
          <w:sz w:val="28"/>
          <w:szCs w:val="28"/>
          <w:lang w:val="en-US"/>
        </w:rPr>
        <w:t xml:space="preserve">Operakällarens restaurangchef </w:t>
      </w:r>
      <w:r w:rsidR="0031571D" w:rsidRPr="002B5D27">
        <w:rPr>
          <w:rFonts w:ascii="Calibri" w:hAnsi="Calibri" w:cs="Helvetica"/>
          <w:bCs/>
          <w:sz w:val="28"/>
          <w:szCs w:val="28"/>
          <w:lang w:val="en-US"/>
        </w:rPr>
        <w:t>Ca</w:t>
      </w:r>
      <w:r w:rsidR="007A17D4" w:rsidRPr="002B5D27">
        <w:rPr>
          <w:rFonts w:ascii="Calibri" w:hAnsi="Calibri" w:cs="Helvetica"/>
          <w:bCs/>
          <w:sz w:val="28"/>
          <w:szCs w:val="28"/>
          <w:lang w:val="en-US"/>
        </w:rPr>
        <w:t>rl Frosterud</w:t>
      </w:r>
      <w:r w:rsidR="00205517" w:rsidRPr="002B5D27">
        <w:rPr>
          <w:rFonts w:ascii="Calibri" w:hAnsi="Calibri" w:cs="Helvetica"/>
          <w:bCs/>
          <w:sz w:val="28"/>
          <w:szCs w:val="28"/>
          <w:lang w:val="en-US"/>
        </w:rPr>
        <w:t xml:space="preserve"> som årets sommelier</w:t>
      </w:r>
      <w:r w:rsidRPr="002B5D27">
        <w:rPr>
          <w:rFonts w:ascii="Calibri" w:hAnsi="Calibri" w:cs="Helvetica"/>
          <w:bCs/>
          <w:sz w:val="28"/>
          <w:szCs w:val="28"/>
          <w:lang w:val="en-US"/>
        </w:rPr>
        <w:t xml:space="preserve">. </w:t>
      </w:r>
      <w:r w:rsidR="007A17D4" w:rsidRPr="002B5D27">
        <w:rPr>
          <w:rFonts w:ascii="Calibri" w:hAnsi="Calibri" w:cs="Helvetica"/>
          <w:bCs/>
          <w:sz w:val="28"/>
          <w:szCs w:val="28"/>
          <w:lang w:val="en-US"/>
        </w:rPr>
        <w:t>Nedan följer Livets Godas motivering till varför Carl Frosterud utnämndes till årets sommelier 2016.</w:t>
      </w:r>
    </w:p>
    <w:p w14:paraId="40DA3A0F" w14:textId="77777777" w:rsidR="000F1292" w:rsidRPr="002B5D27" w:rsidRDefault="007A17D4" w:rsidP="005C783F">
      <w:pPr>
        <w:rPr>
          <w:rFonts w:ascii="Calibri" w:hAnsi="Calibri" w:cs="Helvetica"/>
          <w:i/>
          <w:iCs/>
          <w:sz w:val="28"/>
          <w:szCs w:val="28"/>
          <w:lang w:val="en-US"/>
        </w:rPr>
      </w:pPr>
      <w:r w:rsidRPr="002B5D27">
        <w:rPr>
          <w:rFonts w:ascii="Calibri" w:hAnsi="Calibri" w:cs="Helvetica"/>
          <w:i/>
          <w:iCs/>
          <w:sz w:val="28"/>
          <w:szCs w:val="28"/>
          <w:lang w:val="en-US"/>
        </w:rPr>
        <w:br/>
        <w:t>“</w:t>
      </w:r>
      <w:r w:rsidR="00F070BE" w:rsidRPr="002B5D27">
        <w:rPr>
          <w:rFonts w:ascii="Calibri" w:hAnsi="Calibri" w:cs="Helvetica"/>
          <w:i/>
          <w:iCs/>
          <w:sz w:val="28"/>
          <w:szCs w:val="28"/>
          <w:lang w:val="en-US"/>
        </w:rPr>
        <w:t>Klassisk matkonst och klassiska viner. Låter kanske enkelt på papperet men i verkligheten är det en stor kunnighet som herr Frosterud ägnar sig åt. Med en makalös kunskapskälla matchar han vin till mat för både den mest kräsne gästen som till den unga generationen. Få serverar så många prestigefyllda middagar som Carl Frosterud. Vi bugar oss.</w:t>
      </w:r>
      <w:r w:rsidRPr="002B5D27">
        <w:rPr>
          <w:rFonts w:ascii="Calibri" w:hAnsi="Calibri" w:cs="Helvetica"/>
          <w:i/>
          <w:iCs/>
          <w:sz w:val="28"/>
          <w:szCs w:val="28"/>
          <w:lang w:val="en-US"/>
        </w:rPr>
        <w:t>”</w:t>
      </w:r>
    </w:p>
    <w:p w14:paraId="0EF21A5C" w14:textId="77777777" w:rsidR="00732257" w:rsidRPr="002B5D27" w:rsidRDefault="00732257" w:rsidP="005C783F">
      <w:pPr>
        <w:rPr>
          <w:rFonts w:ascii="Calibri" w:hAnsi="Calibri" w:cs="Helvetica"/>
          <w:i/>
          <w:iCs/>
          <w:sz w:val="28"/>
          <w:szCs w:val="28"/>
          <w:lang w:val="en-US"/>
        </w:rPr>
      </w:pPr>
    </w:p>
    <w:p w14:paraId="78E9E4C7" w14:textId="77777777" w:rsidR="00732257" w:rsidRPr="002B5D27" w:rsidRDefault="00732257" w:rsidP="005C783F">
      <w:pPr>
        <w:rPr>
          <w:rFonts w:ascii="Calibri" w:hAnsi="Calibri" w:cs="Helvetica"/>
          <w:sz w:val="28"/>
          <w:szCs w:val="28"/>
          <w:lang w:val="en-US"/>
        </w:rPr>
      </w:pPr>
      <w:r w:rsidRPr="002B5D27">
        <w:rPr>
          <w:rFonts w:ascii="Calibri" w:hAnsi="Calibri" w:cs="Helvetica"/>
          <w:sz w:val="28"/>
          <w:szCs w:val="28"/>
          <w:lang w:val="en-US"/>
        </w:rPr>
        <w:t>Utmärkelsen Årets Livets Goda Sommelier omfattar förutom ett ovärderligt bevis på en fantastisk och betydande insats för en träffsäker mat- och vinupplevelse även ett stipendium på 10 000 kronor.</w:t>
      </w:r>
    </w:p>
    <w:p w14:paraId="0F59164C" w14:textId="43C825F4" w:rsidR="00205517" w:rsidRPr="002B5D27" w:rsidRDefault="002F0978" w:rsidP="005C783F">
      <w:pPr>
        <w:rPr>
          <w:rFonts w:ascii="Calibri" w:hAnsi="Calibri" w:cs="Helvetica"/>
          <w:iCs/>
          <w:sz w:val="28"/>
          <w:szCs w:val="28"/>
          <w:lang w:val="en-US"/>
        </w:rPr>
      </w:pPr>
      <w:r>
        <w:rPr>
          <w:rFonts w:ascii="Calibri" w:hAnsi="Calibri" w:cs="Helvetica"/>
          <w:sz w:val="28"/>
          <w:szCs w:val="28"/>
          <w:lang w:val="en-US"/>
        </w:rPr>
        <w:br/>
      </w:r>
      <w:r>
        <w:rPr>
          <w:rFonts w:ascii="Calibri" w:hAnsi="Calibri" w:cs="Helvetica Neue"/>
          <w:sz w:val="28"/>
          <w:szCs w:val="28"/>
          <w:lang w:val="en-US"/>
        </w:rPr>
        <w:br/>
      </w:r>
      <w:r w:rsidR="005C783F" w:rsidRPr="002B5D27">
        <w:rPr>
          <w:rFonts w:ascii="Calibri" w:hAnsi="Calibri" w:cs="Helvetica Neue"/>
          <w:sz w:val="28"/>
          <w:szCs w:val="28"/>
          <w:lang w:val="en-US"/>
        </w:rPr>
        <w:t>Nobis AB är en av Skandinaviens ledande koncerner inom hotell-, mötes- och restaurangnäringen och driver förutom Operakällaren och nattklubben Café Opera kända varumärken såsom designhotellen Nobis Hotel, Stallmästaregården, Hotel J och Hotel Skeppsholmen, Miss Clara Hotel, Giro Pizzeria, Restaurant J och mötesplatserna J:s Tornvilla och J:s Fabrikörsvilla.</w:t>
      </w:r>
    </w:p>
    <w:p w14:paraId="67B92A96" w14:textId="77777777" w:rsidR="00732257" w:rsidRPr="002B5D27" w:rsidRDefault="00732257" w:rsidP="005C783F">
      <w:pPr>
        <w:rPr>
          <w:rFonts w:ascii="Calibri" w:hAnsi="Calibri"/>
        </w:rPr>
      </w:pPr>
    </w:p>
    <w:p w14:paraId="45A3B98C" w14:textId="77777777" w:rsidR="00732257" w:rsidRDefault="00732257" w:rsidP="005C783F">
      <w:pPr>
        <w:rPr>
          <w:rFonts w:ascii="Calibri" w:hAnsi="Calibri"/>
        </w:rPr>
      </w:pPr>
    </w:p>
    <w:p w14:paraId="5B2C641A" w14:textId="77777777" w:rsidR="00B93136" w:rsidRDefault="00B93136" w:rsidP="005C783F">
      <w:pPr>
        <w:rPr>
          <w:rFonts w:ascii="Calibri" w:hAnsi="Calibri"/>
        </w:rPr>
      </w:pPr>
    </w:p>
    <w:p w14:paraId="51092411" w14:textId="6CB33987" w:rsidR="00B93136" w:rsidRPr="002B5D27" w:rsidRDefault="00B93136" w:rsidP="005C783F">
      <w:pPr>
        <w:rPr>
          <w:rFonts w:ascii="Calibri" w:hAnsi="Calibri"/>
        </w:rPr>
      </w:pPr>
    </w:p>
    <w:sectPr w:rsidR="00B93136" w:rsidRPr="002B5D27" w:rsidSect="009A503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0BE"/>
    <w:rsid w:val="000F1292"/>
    <w:rsid w:val="001B1668"/>
    <w:rsid w:val="001F0573"/>
    <w:rsid w:val="00205517"/>
    <w:rsid w:val="002B5D27"/>
    <w:rsid w:val="002E48A2"/>
    <w:rsid w:val="002F0978"/>
    <w:rsid w:val="0031571D"/>
    <w:rsid w:val="005C783F"/>
    <w:rsid w:val="00636713"/>
    <w:rsid w:val="00732257"/>
    <w:rsid w:val="00797617"/>
    <w:rsid w:val="007A17D4"/>
    <w:rsid w:val="009A5039"/>
    <w:rsid w:val="00B21230"/>
    <w:rsid w:val="00B550F5"/>
    <w:rsid w:val="00B93136"/>
    <w:rsid w:val="00BE5D81"/>
    <w:rsid w:val="00E4233B"/>
    <w:rsid w:val="00F070B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F3BF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1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313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1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313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1050</Characters>
  <Application>Microsoft Macintosh Word</Application>
  <DocSecurity>0</DocSecurity>
  <Lines>8</Lines>
  <Paragraphs>2</Paragraphs>
  <ScaleCrop>false</ScaleCrop>
  <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Kvarnberg</dc:creator>
  <cp:keywords/>
  <dc:description/>
  <cp:lastModifiedBy>Frida Kvarnberg</cp:lastModifiedBy>
  <cp:revision>2</cp:revision>
  <dcterms:created xsi:type="dcterms:W3CDTF">2016-03-30T12:56:00Z</dcterms:created>
  <dcterms:modified xsi:type="dcterms:W3CDTF">2016-03-30T12:56:00Z</dcterms:modified>
</cp:coreProperties>
</file>