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E83D0D" w:rsidRDefault="00FA5C6E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sv-SE"/>
        </w:rPr>
      </w:pPr>
      <w:r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F7AB3" wp14:editId="3D7320CF">
                <wp:simplePos x="0" y="0"/>
                <wp:positionH relativeFrom="column">
                  <wp:posOffset>2082027</wp:posOffset>
                </wp:positionH>
                <wp:positionV relativeFrom="paragraph">
                  <wp:posOffset>-1464449</wp:posOffset>
                </wp:positionV>
                <wp:extent cx="4837044" cy="9740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7044" cy="97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5C6E" w:rsidRPr="00FA5C6E" w:rsidRDefault="00446BD8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STRÅLKASTAR-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br/>
                              <w:t>RENOVERING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95pt;margin-top:-115.3pt;width:380.85pt;height: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" filled="f" stroked="f">
                <v:textbox>
                  <w:txbxContent>
                    <w:p w:rsidR="00FA5C6E" w:rsidRPr="00FA5C6E" w:rsidRDefault="00446BD8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STRÅLKASTAR-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br/>
                        <w:t>RENOVERING</w:t>
                      </w:r>
                    </w:p>
                  </w:txbxContent>
                </v:textbox>
              </v:shape>
            </w:pict>
          </mc:Fallback>
        </mc:AlternateContent>
      </w:r>
      <w:r w:rsidR="00446BD8" w:rsidRPr="00E83D0D">
        <w:rPr>
          <w:rFonts w:ascii="Arial" w:hAnsi="Arial" w:cs="Arial"/>
          <w:color w:val="7F7F7F"/>
          <w:sz w:val="24"/>
          <w:szCs w:val="24"/>
          <w:lang w:val="sv-SE"/>
        </w:rPr>
        <w:t>Oktober</w:t>
      </w:r>
      <w:r w:rsidR="00F46015" w:rsidRPr="00E83D0D">
        <w:rPr>
          <w:rFonts w:ascii="Arial" w:hAnsi="Arial" w:cs="Arial"/>
          <w:color w:val="7F7F7F"/>
          <w:sz w:val="24"/>
          <w:szCs w:val="24"/>
          <w:lang w:val="sv-SE"/>
        </w:rPr>
        <w:t xml:space="preserve"> 2016</w:t>
      </w:r>
    </w:p>
    <w:p w:rsidR="00795251" w:rsidRDefault="00795251" w:rsidP="009A01BE">
      <w:pPr>
        <w:rPr>
          <w:rFonts w:ascii="Arial" w:hAnsi="Arial" w:cs="Arial"/>
          <w:color w:val="0079C1"/>
          <w:sz w:val="32"/>
          <w:szCs w:val="32"/>
          <w:lang w:val="sv-SE"/>
        </w:rPr>
      </w:pPr>
    </w:p>
    <w:p w:rsidR="009A01BE" w:rsidRPr="00E83D0D" w:rsidRDefault="00A66E3D" w:rsidP="009A01BE">
      <w:pPr>
        <w:rPr>
          <w:rFonts w:ascii="Arial" w:hAnsi="Arial" w:cs="Arial"/>
          <w:color w:val="7F7F7F"/>
          <w:sz w:val="24"/>
          <w:szCs w:val="24"/>
          <w:lang w:val="sv-SE"/>
        </w:rPr>
      </w:pPr>
      <w:r>
        <w:rPr>
          <w:rFonts w:ascii="Arial" w:hAnsi="Arial" w:cs="Arial"/>
          <w:color w:val="0079C1"/>
          <w:sz w:val="32"/>
          <w:szCs w:val="32"/>
          <w:lang w:val="sv-SE"/>
        </w:rPr>
        <w:t>Så renoverar</w:t>
      </w:r>
      <w:r w:rsidR="00FD111A">
        <w:rPr>
          <w:rFonts w:ascii="Arial" w:hAnsi="Arial" w:cs="Arial"/>
          <w:color w:val="0079C1"/>
          <w:sz w:val="32"/>
          <w:szCs w:val="32"/>
          <w:lang w:val="sv-SE"/>
        </w:rPr>
        <w:t xml:space="preserve"> du snabbt dina matta</w:t>
      </w:r>
      <w:bookmarkStart w:id="0" w:name="_GoBack"/>
      <w:bookmarkEnd w:id="0"/>
      <w:r w:rsidR="00E83D0D" w:rsidRPr="00E83D0D">
        <w:rPr>
          <w:rFonts w:ascii="Arial" w:hAnsi="Arial" w:cs="Arial"/>
          <w:color w:val="0079C1"/>
          <w:sz w:val="32"/>
          <w:szCs w:val="32"/>
          <w:lang w:val="sv-SE"/>
        </w:rPr>
        <w:t xml:space="preserve"> </w:t>
      </w:r>
      <w:r>
        <w:rPr>
          <w:rFonts w:ascii="Arial" w:hAnsi="Arial" w:cs="Arial"/>
          <w:color w:val="0079C1"/>
          <w:sz w:val="32"/>
          <w:szCs w:val="32"/>
          <w:lang w:val="sv-SE"/>
        </w:rPr>
        <w:t>strålkastarglas</w:t>
      </w:r>
    </w:p>
    <w:p w:rsidR="0022266E" w:rsidRDefault="00E83D0D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E83D0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Glasen på bilens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</w:t>
      </w:r>
      <w:r w:rsidRPr="00E83D0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trålkastare utsätts för ständigt slitage och</w:t>
      </w:r>
      <w:r w:rsidR="00B07DB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repas med tiden och bli</w:t>
      </w:r>
      <w:r w:rsidR="00F86D9B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matta vilket</w:t>
      </w:r>
      <w:r w:rsidRPr="00E83D0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ger sämre ljus</w:t>
      </w:r>
      <w:r w:rsidR="0052264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Dessutom försämras</w:t>
      </w:r>
      <w:r w:rsidRPr="00E83D0D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bilens utseende. </w:t>
      </w:r>
      <w:r w:rsidR="00AC60F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Men gamla repiga strålkastarglas kan snabbt och enkelt </w:t>
      </w:r>
      <w:r w:rsidR="00B07DBA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renoveras och </w:t>
      </w:r>
      <w:r w:rsidR="00AC60F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fås i skick som nya igen</w:t>
      </w:r>
      <w:r w:rsidR="001E0FB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i två steg – slipning och polering</w:t>
      </w:r>
      <w:r w:rsidR="00AC60F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 w:rsidR="0022266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Renoveringen tar inte mer än 15-20 minuter per </w:t>
      </w:r>
      <w:r w:rsidR="0079525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strålkastare</w:t>
      </w:r>
      <w:r w:rsidR="0022266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förutom tid för demontering och montering. Gör så här:</w:t>
      </w:r>
    </w:p>
    <w:p w:rsidR="0022266E" w:rsidRDefault="0022266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FA5C6E" w:rsidRDefault="0022266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22266E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Slipning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/>
        <w:t xml:space="preserve">Börja med att </w:t>
      </w:r>
      <w:r w:rsidR="006D0758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rengöra strålkastaren</w:t>
      </w:r>
      <w:r w:rsidR="0079525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för att ta bort grus och annan smuts. S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lipa</w:t>
      </w:r>
      <w:r w:rsidR="0079525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sedan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</w:t>
      </w:r>
      <w:r w:rsidR="0034484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en </w:t>
      </w:r>
      <w:r w:rsidR="00344845" w:rsidRPr="0022266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oscillerande </w:t>
      </w:r>
      <w:r w:rsidR="0034484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slip</w:t>
      </w:r>
      <w:r w:rsidR="00344845" w:rsidRPr="0022266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maskin</w:t>
      </w:r>
      <w:r w:rsidR="0034484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 76 mm diameter och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rondeller i korn 500 och därefter 800</w:t>
      </w:r>
      <w:r w:rsidR="0034484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som t.ex. Norton Pro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</w:t>
      </w:r>
      <w:r w:rsidR="0079525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Använd rondellerna med ett skummellanlägg som ger följsammare slipning vilket är idealiskt för böjda ytor.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Torka av ytan med en mikrofiberduk.  Fortsätt sedan att </w:t>
      </w:r>
      <w:r w:rsidR="00037E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våt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slipa </w:t>
      </w:r>
      <w:r w:rsidRPr="0022266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med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rondeller i</w:t>
      </w:r>
      <w:r w:rsidRPr="0022266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korn 1.500 och 3.000.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Här rekommenderas rondeller med ett skumgummiskikt som t.ex. Norton Ice som ger en mjuk och följsam slipning och mycket fin yta</w:t>
      </w:r>
      <w:r w:rsid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</w:t>
      </w:r>
      <w:r w:rsidR="00DD43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</w:t>
      </w:r>
      <w:r w:rsidR="00DD43F4" w:rsidRPr="00DD43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kumgummiskikt</w:t>
      </w:r>
      <w:r w:rsidR="00DD43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et</w:t>
      </w:r>
      <w:r w:rsidR="00DD43F4" w:rsidRPr="00DD43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absorberar vatten och dammpartiklar och gör rondellen mycket följsam</w:t>
      </w:r>
      <w:r w:rsidR="00DD43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 w:rsidR="00DD43F4" w:rsidRPr="00DD43F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 w:rsid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När slipningen är klar rengör med en mikrofiberduk</w:t>
      </w:r>
      <w:r w:rsidR="009F12EF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  <w:r w:rsid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Nu är det dags för nästa steg:</w:t>
      </w:r>
    </w:p>
    <w:p w:rsidR="00211B3E" w:rsidRDefault="00211B3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95251" w:rsidRDefault="00211B3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 w:rsidRPr="00211B3E">
        <w:rPr>
          <w:rFonts w:ascii="Arial" w:hAnsi="Arial" w:cs="Arial"/>
          <w:b/>
          <w:color w:val="7F7F7F" w:themeColor="text1" w:themeTint="80"/>
          <w:sz w:val="20"/>
          <w:szCs w:val="20"/>
          <w:lang w:val="sv-SE"/>
        </w:rPr>
        <w:t>Polering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/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Poleringen börjas med polerpasta Liqui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 Ice Step 1 som används med orange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polersvamp.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Torka av med en mikrofiberduk</w:t>
      </w:r>
      <w:r w:rsidR="006D0758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som t.ex. Blue Magnet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. 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Därefter fortsätter man med polerpasta Liquid Ice Step 2 och svart polersvamp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 Rengör ytan med en mikrofiberduk. A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vsluta med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att 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rengör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a 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med Liquid Ice Detailer Spray som också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skyddar ytan. För p</w:t>
      </w:r>
      <w:r w:rsidR="006139E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ol</w:t>
      </w:r>
      <w:r w:rsidR="00333CA7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eringen använd en roterande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polermaski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</w:t>
      </w:r>
      <w:r w:rsidR="006139E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 76 mm diameter</w:t>
      </w:r>
      <w:r w:rsidRPr="00211B3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.</w:t>
      </w:r>
    </w:p>
    <w:p w:rsidR="00795251" w:rsidRDefault="00795251">
      <w:pPr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br w:type="page"/>
      </w:r>
    </w:p>
    <w:p w:rsidR="00211B3E" w:rsidRDefault="00211B3E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B751C" w:rsidRDefault="0079525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Nu har du </w:t>
      </w:r>
      <w:r w:rsidR="00BA22F5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snabbt och enkelt fått dina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strålkastarglas i skick som nya !</w:t>
      </w:r>
    </w:p>
    <w:p w:rsidR="00795251" w:rsidRDefault="0079525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B751C" w:rsidRDefault="007B751C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Norton har en komplett sats för strålkastarrenovering, Headlight Repair Kit, som innehåller alla produkter</w:t>
      </w:r>
      <w:r w:rsidRPr="007B751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som behövs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och </w:t>
      </w:r>
      <w:r w:rsidRPr="007B751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som är idealisk</w:t>
      </w:r>
      <w:r w:rsidR="00795251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för att komma igång: Slip- och polerrondeller, underlagsplatta, skummellanlägg, polerpastor, polersvampar och mikrofiberdukar.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I </w:t>
      </w:r>
      <w:r w:rsidRPr="007B751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paketet ingår även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två</w:t>
      </w:r>
      <w:r w:rsidRPr="007B751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pneumatiska maskiner</w:t>
      </w:r>
      <w:r w:rsidR="00F2059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med </w:t>
      </w:r>
      <w:r w:rsidR="00F2059E" w:rsidRPr="007B751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76 mm</w:t>
      </w:r>
      <w:r w:rsidR="00F2059E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diameter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 - en </w:t>
      </w:r>
      <w:r w:rsidR="006139E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oscillerande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för slipning </w:t>
      </w:r>
      <w:r w:rsidRPr="007B751C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och en </w:t>
      </w:r>
      <w:r w:rsidR="006139E4"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roterande </w:t>
      </w: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>för polering.</w:t>
      </w:r>
    </w:p>
    <w:p w:rsidR="00795251" w:rsidRDefault="0079525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795251" w:rsidRDefault="0079525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  <w:r>
        <w:rPr>
          <w:rFonts w:ascii="Arial" w:hAnsi="Arial" w:cs="Arial"/>
          <w:color w:val="7F7F7F" w:themeColor="text1" w:themeTint="80"/>
          <w:sz w:val="20"/>
          <w:szCs w:val="20"/>
          <w:lang w:val="sv-SE"/>
        </w:rPr>
        <w:t xml:space="preserve">Se även </w:t>
      </w:r>
      <w:hyperlink r:id="rId8" w:history="1">
        <w:r w:rsidRPr="008B1DCB">
          <w:rPr>
            <w:rStyle w:val="Hyperlnk"/>
            <w:rFonts w:ascii="Arial" w:hAnsi="Arial" w:cs="Arial"/>
            <w:sz w:val="20"/>
            <w:szCs w:val="20"/>
            <w:lang w:val="sv-SE"/>
          </w:rPr>
          <w:t>www.nortonabrasives.com/sv-sv</w:t>
        </w:r>
      </w:hyperlink>
    </w:p>
    <w:p w:rsidR="00795251" w:rsidRDefault="0079525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522641" w:rsidRDefault="0052264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522641" w:rsidRDefault="00522641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07DBA" w:rsidRDefault="00B07DBA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07DBA" w:rsidRDefault="00B07DBA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07DBA" w:rsidRDefault="00B07DBA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p w:rsidR="00B07DBA" w:rsidRPr="00E83D0D" w:rsidRDefault="00B07DBA" w:rsidP="00FA5C6E">
      <w:pPr>
        <w:spacing w:after="0" w:line="360" w:lineRule="auto"/>
        <w:rPr>
          <w:rFonts w:ascii="Arial" w:hAnsi="Arial" w:cs="Arial"/>
          <w:color w:val="7F7F7F" w:themeColor="text1" w:themeTint="80"/>
          <w:sz w:val="20"/>
          <w:szCs w:val="20"/>
          <w:lang w:val="sv-SE"/>
        </w:rPr>
      </w:pPr>
    </w:p>
    <w:sectPr w:rsidR="00B07DBA" w:rsidRPr="00E83D0D" w:rsidSect="009A0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3AF" w:rsidRDefault="00E653AF" w:rsidP="000B27D9">
      <w:pPr>
        <w:spacing w:after="0" w:line="240" w:lineRule="auto"/>
      </w:pPr>
      <w:r>
        <w:separator/>
      </w:r>
    </w:p>
  </w:endnote>
  <w:end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A07AB9">
    <w:pPr>
      <w:pStyle w:val="Sidfot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607475" wp14:editId="0B607FC1">
              <wp:simplePos x="0" y="0"/>
              <wp:positionH relativeFrom="column">
                <wp:posOffset>2367501</wp:posOffset>
              </wp:positionH>
              <wp:positionV relativeFrom="page">
                <wp:posOffset>7941945</wp:posOffset>
              </wp:positionV>
              <wp:extent cx="4028440" cy="474980"/>
              <wp:effectExtent l="0" t="0" r="0" b="1270"/>
              <wp:wrapNone/>
              <wp:docPr id="307" name="Textruta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844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AB</w:t>
                          </w:r>
                        </w:p>
                        <w:p w:rsidR="00A07AB9" w:rsidRPr="00E67018" w:rsidRDefault="00A07AB9" w:rsidP="00A07AB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Box 495, 191 24  Sollentuna • Telefon: 08-580 881 00 • Telefax: 08-580 881 01</w:t>
                          </w:r>
                        </w:p>
                        <w:p w:rsidR="00A07AB9" w:rsidRPr="00E67018" w:rsidRDefault="00A07AB9" w:rsidP="00A07AB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E-post: sga.se@saint-gobain.com • Hemsida: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212BDE" w:rsidRPr="00212BDE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/sv-sv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07" o:spid="_x0000_s1027" type="#_x0000_t202" style="position:absolute;margin-left:186.4pt;margin-top:625.35pt;width:317.2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" filled="f" stroked="f">
              <v:textbox>
                <w:txbxContent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bookmarkStart w:id="11" w:name="_GoBack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AB</w:t>
                    </w:r>
                  </w:p>
                  <w:p w:rsidR="00A07AB9" w:rsidRPr="00E67018" w:rsidRDefault="00A07AB9" w:rsidP="00A07AB9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Box 495, 191 24  Sollentuna • Telefon: 08-580 881 00 • Telefax: 08-580 881 01</w:t>
                    </w:r>
                  </w:p>
                  <w:p w:rsidR="00A07AB9" w:rsidRPr="00E67018" w:rsidRDefault="00A07AB9" w:rsidP="00A07AB9">
                    <w:pPr>
                      <w:rPr>
                        <w:sz w:val="16"/>
                        <w:szCs w:val="16"/>
                      </w:rPr>
                    </w:pPr>
                    <w:r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E-post: sga.se@saint-gobain.com • Hemsida: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212BDE" w:rsidRPr="00212BDE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/sv-sv</w:t>
                    </w:r>
                    <w:bookmarkEnd w:id="11"/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3AF" w:rsidRDefault="00E653AF" w:rsidP="000B27D9">
      <w:pPr>
        <w:spacing w:after="0" w:line="240" w:lineRule="auto"/>
      </w:pPr>
      <w:r>
        <w:separator/>
      </w:r>
    </w:p>
  </w:footnote>
  <w:footnote w:type="continuationSeparator" w:id="0">
    <w:p w:rsidR="00E653AF" w:rsidRDefault="00E653AF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huvud"/>
    </w:pPr>
  </w:p>
  <w:p w:rsidR="000B27D9" w:rsidRDefault="000B27D9">
    <w:pPr>
      <w:pStyle w:val="Sidhuvud"/>
    </w:pPr>
    <w:r w:rsidRPr="008D46D9">
      <w:rPr>
        <w:rFonts w:ascii="Arial" w:hAnsi="Arial" w:cs="Arial"/>
        <w:noProof/>
        <w:color w:val="0079C1"/>
        <w:sz w:val="32"/>
        <w:szCs w:val="32"/>
        <w:lang w:val="sv-SE" w:eastAsia="sv-SE"/>
      </w:rPr>
      <w:drawing>
        <wp:anchor distT="0" distB="0" distL="114300" distR="114300" simplePos="0" relativeHeight="251659264" behindDoc="1" locked="1" layoutInCell="1" allowOverlap="1" wp14:anchorId="3C1542DE" wp14:editId="16B32048">
          <wp:simplePos x="0" y="0"/>
          <wp:positionH relativeFrom="column">
            <wp:posOffset>-810260</wp:posOffset>
          </wp:positionH>
          <wp:positionV relativeFrom="page">
            <wp:posOffset>-12700</wp:posOffset>
          </wp:positionV>
          <wp:extent cx="7557770" cy="10690225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B9" w:rsidRDefault="00A07AB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37EF4"/>
    <w:rsid w:val="000B27D9"/>
    <w:rsid w:val="00175AE6"/>
    <w:rsid w:val="001E0FB5"/>
    <w:rsid w:val="00211B3E"/>
    <w:rsid w:val="00212BDE"/>
    <w:rsid w:val="0022266E"/>
    <w:rsid w:val="00266054"/>
    <w:rsid w:val="0029191B"/>
    <w:rsid w:val="00333CA7"/>
    <w:rsid w:val="00344845"/>
    <w:rsid w:val="00446BD8"/>
    <w:rsid w:val="004C791F"/>
    <w:rsid w:val="004E3D9D"/>
    <w:rsid w:val="00522641"/>
    <w:rsid w:val="006139E4"/>
    <w:rsid w:val="00683DBE"/>
    <w:rsid w:val="006D0758"/>
    <w:rsid w:val="0073766D"/>
    <w:rsid w:val="00795251"/>
    <w:rsid w:val="007B751C"/>
    <w:rsid w:val="008818F8"/>
    <w:rsid w:val="00894677"/>
    <w:rsid w:val="008D46D9"/>
    <w:rsid w:val="00986B76"/>
    <w:rsid w:val="009A01BE"/>
    <w:rsid w:val="009B6B78"/>
    <w:rsid w:val="009F12EF"/>
    <w:rsid w:val="00A07AB9"/>
    <w:rsid w:val="00A66E34"/>
    <w:rsid w:val="00A66E3D"/>
    <w:rsid w:val="00AA543E"/>
    <w:rsid w:val="00AC60F5"/>
    <w:rsid w:val="00B07DBA"/>
    <w:rsid w:val="00BA22F5"/>
    <w:rsid w:val="00C441D6"/>
    <w:rsid w:val="00C925AF"/>
    <w:rsid w:val="00D15F17"/>
    <w:rsid w:val="00D66F06"/>
    <w:rsid w:val="00DD43F4"/>
    <w:rsid w:val="00E653AF"/>
    <w:rsid w:val="00E83D0D"/>
    <w:rsid w:val="00F2059E"/>
    <w:rsid w:val="00F46015"/>
    <w:rsid w:val="00F86D9B"/>
    <w:rsid w:val="00FA5C6E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25AF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0B27D9"/>
  </w:style>
  <w:style w:type="paragraph" w:styleId="Sidfot">
    <w:name w:val="footer"/>
    <w:basedOn w:val="Normal"/>
    <w:link w:val="SidfotChar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0B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tonabrasives.com/sv-s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DC9F-9E5B-44F4-A89A-269F11FB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342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Sverke, Anders - Saint-Gobain Abrasives AB</cp:lastModifiedBy>
  <cp:revision>26</cp:revision>
  <dcterms:created xsi:type="dcterms:W3CDTF">2015-12-11T16:00:00Z</dcterms:created>
  <dcterms:modified xsi:type="dcterms:W3CDTF">2016-08-31T09:15:00Z</dcterms:modified>
</cp:coreProperties>
</file>