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E5C2C" w14:textId="77777777" w:rsidR="008A69B7" w:rsidRPr="004B0DF5" w:rsidRDefault="00DE08DD" w:rsidP="00483D30">
      <w:pPr>
        <w:spacing w:line="360" w:lineRule="auto"/>
        <w:rPr>
          <w:b/>
          <w:sz w:val="22"/>
          <w:lang w:val="sv-SE"/>
        </w:rPr>
      </w:pPr>
      <w:r w:rsidRPr="004B0DF5">
        <w:rPr>
          <w:b/>
          <w:sz w:val="22"/>
          <w:lang w:val="sv-SE"/>
        </w:rPr>
        <w:t>Linköping ska bli mer tillgängligt</w:t>
      </w:r>
    </w:p>
    <w:p w14:paraId="05A2CAA5" w14:textId="77777777" w:rsidR="00EF7F37" w:rsidRPr="004B0DF5" w:rsidRDefault="00EF7F37" w:rsidP="00483D30">
      <w:pPr>
        <w:spacing w:line="360" w:lineRule="auto"/>
        <w:rPr>
          <w:lang w:val="sv-SE"/>
        </w:rPr>
      </w:pPr>
    </w:p>
    <w:p w14:paraId="5144DA6E" w14:textId="6AC3FCF0" w:rsidR="00DE08DD" w:rsidRPr="004B0DF5" w:rsidRDefault="00DE08DD" w:rsidP="00483D30">
      <w:pPr>
        <w:spacing w:line="360" w:lineRule="auto"/>
        <w:rPr>
          <w:b/>
          <w:lang w:val="sv-SE"/>
        </w:rPr>
      </w:pPr>
      <w:r w:rsidRPr="004B0DF5">
        <w:rPr>
          <w:b/>
          <w:lang w:val="sv-SE"/>
        </w:rPr>
        <w:t xml:space="preserve">Norconsult har vunnit uppdraget att </w:t>
      </w:r>
      <w:r w:rsidR="00D93BD3">
        <w:rPr>
          <w:b/>
          <w:lang w:val="sv-SE"/>
        </w:rPr>
        <w:t>utreda tillgängligheten</w:t>
      </w:r>
      <w:r w:rsidRPr="004B0DF5">
        <w:rPr>
          <w:b/>
          <w:lang w:val="sv-SE"/>
        </w:rPr>
        <w:t xml:space="preserve"> </w:t>
      </w:r>
      <w:r w:rsidR="00D93BD3">
        <w:rPr>
          <w:b/>
          <w:lang w:val="sv-SE"/>
        </w:rPr>
        <w:t xml:space="preserve">till västra </w:t>
      </w:r>
      <w:r w:rsidRPr="004B0DF5">
        <w:rPr>
          <w:b/>
          <w:lang w:val="sv-SE"/>
        </w:rPr>
        <w:t>Linköping, som på sikt ska främja tillgängligheten i regionen</w:t>
      </w:r>
      <w:r w:rsidR="00360CA2" w:rsidRPr="004B0DF5">
        <w:rPr>
          <w:b/>
          <w:lang w:val="sv-SE"/>
        </w:rPr>
        <w:t xml:space="preserve"> och bana väg för höghastighets</w:t>
      </w:r>
      <w:r w:rsidR="004B0DF5">
        <w:rPr>
          <w:b/>
          <w:lang w:val="sv-SE"/>
        </w:rPr>
        <w:t>järnväg</w:t>
      </w:r>
      <w:r w:rsidR="00360CA2" w:rsidRPr="004B0DF5">
        <w:rPr>
          <w:b/>
          <w:lang w:val="sv-SE"/>
        </w:rPr>
        <w:t xml:space="preserve">. </w:t>
      </w:r>
    </w:p>
    <w:p w14:paraId="597C9A88" w14:textId="77777777" w:rsidR="00DE08DD" w:rsidRPr="004B0DF5" w:rsidRDefault="00DE08DD" w:rsidP="00483D30">
      <w:pPr>
        <w:spacing w:line="360" w:lineRule="auto"/>
        <w:rPr>
          <w:lang w:val="sv-SE"/>
        </w:rPr>
      </w:pPr>
    </w:p>
    <w:p w14:paraId="503B5B0A" w14:textId="298CFEAD" w:rsidR="001A3CA8" w:rsidRDefault="00DE08DD" w:rsidP="00F001AF">
      <w:pPr>
        <w:spacing w:line="360" w:lineRule="auto"/>
        <w:rPr>
          <w:sz w:val="18"/>
          <w:szCs w:val="18"/>
          <w:lang w:val="sv-SE"/>
        </w:rPr>
      </w:pPr>
      <w:r w:rsidRPr="004B0DF5">
        <w:rPr>
          <w:sz w:val="18"/>
          <w:szCs w:val="18"/>
          <w:lang w:val="sv-SE"/>
        </w:rPr>
        <w:t xml:space="preserve">Norconsult </w:t>
      </w:r>
      <w:r w:rsidR="004B0DF5">
        <w:rPr>
          <w:sz w:val="18"/>
          <w:szCs w:val="18"/>
          <w:lang w:val="sv-SE"/>
        </w:rPr>
        <w:t xml:space="preserve">vann uppdraget </w:t>
      </w:r>
      <w:r w:rsidRPr="004B0DF5">
        <w:rPr>
          <w:sz w:val="18"/>
          <w:szCs w:val="18"/>
          <w:lang w:val="sv-SE"/>
        </w:rPr>
        <w:t xml:space="preserve">att utföra </w:t>
      </w:r>
      <w:r w:rsidR="004B0DF5">
        <w:rPr>
          <w:sz w:val="18"/>
          <w:szCs w:val="18"/>
          <w:lang w:val="sv-SE"/>
        </w:rPr>
        <w:t>åtgärdsvalsstudier, som omfattar</w:t>
      </w:r>
      <w:r w:rsidR="00B7069B" w:rsidRPr="004B0DF5">
        <w:rPr>
          <w:sz w:val="18"/>
          <w:szCs w:val="18"/>
          <w:lang w:val="sv-SE"/>
        </w:rPr>
        <w:t xml:space="preserve"> kompetenser inom</w:t>
      </w:r>
      <w:r w:rsidRPr="004B0DF5">
        <w:rPr>
          <w:sz w:val="18"/>
          <w:szCs w:val="18"/>
          <w:lang w:val="sv-SE"/>
        </w:rPr>
        <w:t xml:space="preserve"> </w:t>
      </w:r>
      <w:r w:rsidR="00B7069B" w:rsidRPr="004B0DF5">
        <w:rPr>
          <w:sz w:val="18"/>
          <w:szCs w:val="18"/>
          <w:lang w:val="sv-SE"/>
        </w:rPr>
        <w:t>i</w:t>
      </w:r>
      <w:r w:rsidR="00360CA2" w:rsidRPr="004B0DF5">
        <w:rPr>
          <w:sz w:val="18"/>
          <w:szCs w:val="18"/>
          <w:lang w:val="sv-SE"/>
        </w:rPr>
        <w:t>nfrastruktur,</w:t>
      </w:r>
      <w:r w:rsidR="00B7069B" w:rsidRPr="004B0DF5">
        <w:rPr>
          <w:sz w:val="18"/>
          <w:szCs w:val="18"/>
          <w:lang w:val="sv-SE"/>
        </w:rPr>
        <w:t xml:space="preserve"> t</w:t>
      </w:r>
      <w:r w:rsidR="00360CA2" w:rsidRPr="004B0DF5">
        <w:rPr>
          <w:sz w:val="18"/>
          <w:szCs w:val="18"/>
          <w:lang w:val="sv-SE"/>
        </w:rPr>
        <w:t>rafik</w:t>
      </w:r>
      <w:r w:rsidRPr="004B0DF5">
        <w:rPr>
          <w:sz w:val="18"/>
          <w:szCs w:val="18"/>
          <w:lang w:val="sv-SE"/>
        </w:rPr>
        <w:t xml:space="preserve"> sa</w:t>
      </w:r>
      <w:r w:rsidR="00360CA2" w:rsidRPr="004B0DF5">
        <w:rPr>
          <w:sz w:val="18"/>
          <w:szCs w:val="18"/>
          <w:lang w:val="sv-SE"/>
        </w:rPr>
        <w:t>m</w:t>
      </w:r>
      <w:r w:rsidR="00B7069B" w:rsidRPr="004B0DF5">
        <w:rPr>
          <w:sz w:val="18"/>
          <w:szCs w:val="18"/>
          <w:lang w:val="sv-SE"/>
        </w:rPr>
        <w:t>t s</w:t>
      </w:r>
      <w:r w:rsidRPr="004B0DF5">
        <w:rPr>
          <w:sz w:val="18"/>
          <w:szCs w:val="18"/>
          <w:lang w:val="sv-SE"/>
        </w:rPr>
        <w:t>pår</w:t>
      </w:r>
      <w:r w:rsidR="00B7069B" w:rsidRPr="004B0DF5">
        <w:rPr>
          <w:sz w:val="18"/>
          <w:szCs w:val="18"/>
          <w:lang w:val="sv-SE"/>
        </w:rPr>
        <w:t>- och j</w:t>
      </w:r>
      <w:r w:rsidRPr="004B0DF5">
        <w:rPr>
          <w:sz w:val="18"/>
          <w:szCs w:val="18"/>
          <w:lang w:val="sv-SE"/>
        </w:rPr>
        <w:t>ärnvägsteknik</w:t>
      </w:r>
      <w:r w:rsidR="003D1CC4">
        <w:rPr>
          <w:sz w:val="18"/>
          <w:szCs w:val="18"/>
          <w:lang w:val="sv-SE"/>
        </w:rPr>
        <w:t>. U</w:t>
      </w:r>
      <w:r w:rsidR="00360CA2" w:rsidRPr="004B0DF5">
        <w:rPr>
          <w:sz w:val="18"/>
          <w:szCs w:val="18"/>
          <w:lang w:val="sv-SE"/>
        </w:rPr>
        <w:t>ppdragledare Jonas Bengtsson</w:t>
      </w:r>
      <w:r w:rsidR="001A3CA8">
        <w:rPr>
          <w:sz w:val="18"/>
          <w:szCs w:val="18"/>
          <w:lang w:val="sv-SE"/>
        </w:rPr>
        <w:t xml:space="preserve"> är stolt och glad över att ha vunnit projekteringen. </w:t>
      </w:r>
      <w:r w:rsidR="00360CA2" w:rsidRPr="004B0DF5">
        <w:rPr>
          <w:sz w:val="18"/>
          <w:szCs w:val="18"/>
          <w:lang w:val="sv-SE"/>
        </w:rPr>
        <w:t xml:space="preserve"> </w:t>
      </w:r>
    </w:p>
    <w:p w14:paraId="49FDD178" w14:textId="77777777" w:rsidR="001A3CA8" w:rsidRDefault="001A3CA8" w:rsidP="00F001AF">
      <w:pPr>
        <w:spacing w:line="360" w:lineRule="auto"/>
        <w:rPr>
          <w:sz w:val="18"/>
          <w:szCs w:val="18"/>
          <w:lang w:val="sv-SE"/>
        </w:rPr>
      </w:pPr>
    </w:p>
    <w:p w14:paraId="22315D4C" w14:textId="598C5371" w:rsidR="00DE08DD" w:rsidRPr="00F001AF" w:rsidRDefault="001A3CA8" w:rsidP="00F001AF">
      <w:pPr>
        <w:spacing w:line="360" w:lineRule="auto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- Vi ser fram emot att </w:t>
      </w:r>
      <w:r w:rsidR="00C5152E">
        <w:rPr>
          <w:sz w:val="18"/>
          <w:szCs w:val="18"/>
          <w:lang w:val="sv-SE"/>
        </w:rPr>
        <w:t xml:space="preserve">kunna öka tillgängligheten i Linköping och att få arbeta med detta stora uppdrag, </w:t>
      </w:r>
      <w:r>
        <w:rPr>
          <w:sz w:val="18"/>
          <w:szCs w:val="18"/>
          <w:lang w:val="sv-SE"/>
        </w:rPr>
        <w:t xml:space="preserve">som vi vann genom </w:t>
      </w:r>
      <w:r w:rsidRPr="00F001AF">
        <w:rPr>
          <w:sz w:val="18"/>
          <w:szCs w:val="18"/>
          <w:lang w:val="sv-SE"/>
        </w:rPr>
        <w:t xml:space="preserve">starka </w:t>
      </w:r>
      <w:proofErr w:type="spellStart"/>
      <w:r w:rsidRPr="00F001AF">
        <w:rPr>
          <w:sz w:val="18"/>
          <w:szCs w:val="18"/>
          <w:lang w:val="sv-SE"/>
        </w:rPr>
        <w:t>CV:n</w:t>
      </w:r>
      <w:proofErr w:type="spellEnd"/>
      <w:r w:rsidRPr="00F001AF">
        <w:rPr>
          <w:sz w:val="18"/>
          <w:szCs w:val="18"/>
          <w:lang w:val="sv-SE"/>
        </w:rPr>
        <w:t xml:space="preserve"> och</w:t>
      </w:r>
      <w:r>
        <w:rPr>
          <w:sz w:val="18"/>
          <w:szCs w:val="18"/>
          <w:lang w:val="sv-SE"/>
        </w:rPr>
        <w:t xml:space="preserve"> goda</w:t>
      </w:r>
      <w:r w:rsidRPr="00F001AF">
        <w:rPr>
          <w:sz w:val="18"/>
          <w:szCs w:val="18"/>
          <w:lang w:val="sv-SE"/>
        </w:rPr>
        <w:t xml:space="preserve"> </w:t>
      </w:r>
      <w:r>
        <w:rPr>
          <w:sz w:val="18"/>
          <w:szCs w:val="18"/>
          <w:lang w:val="sv-SE"/>
        </w:rPr>
        <w:t>r</w:t>
      </w:r>
      <w:r w:rsidRPr="00F001AF">
        <w:rPr>
          <w:sz w:val="18"/>
          <w:szCs w:val="18"/>
          <w:lang w:val="sv-SE"/>
        </w:rPr>
        <w:t>eferens</w:t>
      </w:r>
      <w:r>
        <w:rPr>
          <w:sz w:val="18"/>
          <w:szCs w:val="18"/>
          <w:lang w:val="sv-SE"/>
        </w:rPr>
        <w:t>er</w:t>
      </w:r>
      <w:r w:rsidR="00C5152E">
        <w:rPr>
          <w:sz w:val="18"/>
          <w:szCs w:val="18"/>
          <w:lang w:val="sv-SE"/>
        </w:rPr>
        <w:t xml:space="preserve">, säger Jonas. </w:t>
      </w:r>
    </w:p>
    <w:p w14:paraId="5AD4FA4F" w14:textId="77777777" w:rsidR="0067142A" w:rsidRPr="004B0DF5" w:rsidRDefault="0067142A" w:rsidP="00483D30">
      <w:pPr>
        <w:spacing w:line="360" w:lineRule="auto"/>
        <w:rPr>
          <w:sz w:val="18"/>
          <w:szCs w:val="18"/>
          <w:lang w:val="sv-SE"/>
        </w:rPr>
      </w:pPr>
    </w:p>
    <w:p w14:paraId="37939067" w14:textId="77777777" w:rsidR="00351637" w:rsidRDefault="00483D30" w:rsidP="00483D30">
      <w:pPr>
        <w:spacing w:line="360" w:lineRule="auto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I</w:t>
      </w:r>
      <w:r w:rsidR="0067142A" w:rsidRPr="004B0DF5">
        <w:rPr>
          <w:sz w:val="18"/>
          <w:szCs w:val="18"/>
          <w:lang w:val="sv-SE"/>
        </w:rPr>
        <w:t xml:space="preserve"> översiktsplanen för</w:t>
      </w:r>
      <w:r>
        <w:rPr>
          <w:sz w:val="18"/>
          <w:szCs w:val="18"/>
          <w:lang w:val="sv-SE"/>
        </w:rPr>
        <w:t xml:space="preserve"> </w:t>
      </w:r>
      <w:r w:rsidRPr="004B0DF5">
        <w:rPr>
          <w:sz w:val="18"/>
          <w:szCs w:val="18"/>
          <w:lang w:val="sv-SE"/>
        </w:rPr>
        <w:t>Linköpings kommun</w:t>
      </w:r>
      <w:r w:rsidR="0067142A" w:rsidRPr="004B0DF5">
        <w:rPr>
          <w:sz w:val="18"/>
          <w:szCs w:val="18"/>
          <w:lang w:val="sv-SE"/>
        </w:rPr>
        <w:t xml:space="preserve"> betona</w:t>
      </w:r>
      <w:r>
        <w:rPr>
          <w:sz w:val="18"/>
          <w:szCs w:val="18"/>
          <w:lang w:val="sv-SE"/>
        </w:rPr>
        <w:t>s</w:t>
      </w:r>
      <w:r w:rsidR="0067142A" w:rsidRPr="004B0DF5">
        <w:rPr>
          <w:sz w:val="18"/>
          <w:szCs w:val="18"/>
          <w:lang w:val="sv-SE"/>
        </w:rPr>
        <w:t xml:space="preserve"> vikten av en ny pendeltågstation för de västra delarna</w:t>
      </w:r>
      <w:r>
        <w:rPr>
          <w:sz w:val="18"/>
          <w:szCs w:val="18"/>
          <w:lang w:val="sv-SE"/>
        </w:rPr>
        <w:t xml:space="preserve"> av staden</w:t>
      </w:r>
      <w:r w:rsidR="00351637">
        <w:rPr>
          <w:sz w:val="18"/>
          <w:szCs w:val="18"/>
          <w:lang w:val="sv-SE"/>
        </w:rPr>
        <w:t>, som ska</w:t>
      </w:r>
      <w:r w:rsidR="0067142A" w:rsidRPr="004B0DF5">
        <w:rPr>
          <w:sz w:val="18"/>
          <w:szCs w:val="18"/>
          <w:lang w:val="sv-SE"/>
        </w:rPr>
        <w:t xml:space="preserve"> säkerställa tillgängligheten till målpunkterna </w:t>
      </w:r>
      <w:r w:rsidR="00351637">
        <w:rPr>
          <w:sz w:val="18"/>
          <w:szCs w:val="18"/>
          <w:lang w:val="sv-SE"/>
        </w:rPr>
        <w:t>och bidra till</w:t>
      </w:r>
      <w:r w:rsidR="0067142A" w:rsidRPr="004B0DF5">
        <w:rPr>
          <w:sz w:val="18"/>
          <w:szCs w:val="18"/>
          <w:lang w:val="sv-SE"/>
        </w:rPr>
        <w:t xml:space="preserve"> en attraktiv kollektivtrafik.</w:t>
      </w:r>
      <w:r>
        <w:rPr>
          <w:sz w:val="18"/>
          <w:szCs w:val="18"/>
          <w:lang w:val="sv-SE"/>
        </w:rPr>
        <w:t xml:space="preserve"> Norconsults</w:t>
      </w:r>
      <w:r w:rsidR="007945DE" w:rsidRPr="004B0DF5">
        <w:rPr>
          <w:sz w:val="18"/>
          <w:szCs w:val="18"/>
          <w:lang w:val="sv-SE"/>
        </w:rPr>
        <w:t xml:space="preserve"> </w:t>
      </w:r>
      <w:r>
        <w:rPr>
          <w:sz w:val="18"/>
          <w:szCs w:val="18"/>
          <w:lang w:val="sv-SE"/>
        </w:rPr>
        <w:t>u</w:t>
      </w:r>
      <w:r w:rsidR="00B7069B" w:rsidRPr="004B0DF5">
        <w:rPr>
          <w:sz w:val="18"/>
          <w:szCs w:val="18"/>
          <w:lang w:val="sv-SE"/>
        </w:rPr>
        <w:t xml:space="preserve">ppdrag handlar </w:t>
      </w:r>
      <w:r w:rsidR="0067142A" w:rsidRPr="004B0DF5">
        <w:rPr>
          <w:sz w:val="18"/>
          <w:szCs w:val="18"/>
          <w:lang w:val="sv-SE"/>
        </w:rPr>
        <w:t xml:space="preserve">därför </w:t>
      </w:r>
      <w:r w:rsidR="00B7069B" w:rsidRPr="004B0DF5">
        <w:rPr>
          <w:sz w:val="18"/>
          <w:szCs w:val="18"/>
          <w:lang w:val="sv-SE"/>
        </w:rPr>
        <w:t>mycket att nå en gemensam problembild och målbild</w:t>
      </w:r>
      <w:r w:rsidR="00351637">
        <w:rPr>
          <w:sz w:val="18"/>
          <w:szCs w:val="18"/>
          <w:lang w:val="sv-SE"/>
        </w:rPr>
        <w:t xml:space="preserve"> för intressenterna</w:t>
      </w:r>
      <w:r w:rsidR="00B7069B" w:rsidRPr="004B0DF5">
        <w:rPr>
          <w:sz w:val="18"/>
          <w:szCs w:val="18"/>
          <w:lang w:val="sv-SE"/>
        </w:rPr>
        <w:t>.</w:t>
      </w:r>
    </w:p>
    <w:p w14:paraId="331781E1" w14:textId="77777777" w:rsidR="00351637" w:rsidRDefault="00351637" w:rsidP="00483D30">
      <w:pPr>
        <w:spacing w:line="360" w:lineRule="auto"/>
        <w:rPr>
          <w:sz w:val="18"/>
          <w:szCs w:val="18"/>
          <w:lang w:val="sv-SE"/>
        </w:rPr>
      </w:pPr>
    </w:p>
    <w:p w14:paraId="52E0790C" w14:textId="20EEF342" w:rsidR="001A3CA8" w:rsidRDefault="00351637" w:rsidP="00F001AF">
      <w:pPr>
        <w:spacing w:line="360" w:lineRule="auto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U</w:t>
      </w:r>
      <w:r w:rsidR="00B7069B" w:rsidRPr="004B0DF5">
        <w:rPr>
          <w:sz w:val="18"/>
          <w:szCs w:val="18"/>
          <w:lang w:val="sv-SE"/>
        </w:rPr>
        <w:t xml:space="preserve">ppdraget löper under en lång period och </w:t>
      </w:r>
      <w:r>
        <w:rPr>
          <w:sz w:val="18"/>
          <w:szCs w:val="18"/>
          <w:lang w:val="sv-SE"/>
        </w:rPr>
        <w:t>om</w:t>
      </w:r>
      <w:r w:rsidR="00B7069B" w:rsidRPr="004B0DF5">
        <w:rPr>
          <w:sz w:val="18"/>
          <w:szCs w:val="18"/>
          <w:lang w:val="sv-SE"/>
        </w:rPr>
        <w:t>fattar flera kontor och teknikområden</w:t>
      </w:r>
      <w:r>
        <w:rPr>
          <w:sz w:val="18"/>
          <w:szCs w:val="18"/>
          <w:lang w:val="sv-SE"/>
        </w:rPr>
        <w:t xml:space="preserve"> vilket</w:t>
      </w:r>
      <w:r w:rsidR="00483D30">
        <w:rPr>
          <w:sz w:val="18"/>
          <w:szCs w:val="18"/>
          <w:lang w:val="sv-SE"/>
        </w:rPr>
        <w:t xml:space="preserve"> </w:t>
      </w:r>
      <w:r w:rsidR="00B7069B" w:rsidRPr="004B0DF5">
        <w:rPr>
          <w:sz w:val="18"/>
          <w:szCs w:val="18"/>
          <w:lang w:val="sv-SE"/>
        </w:rPr>
        <w:t xml:space="preserve">kräver en aktiv uppdrags- och processledning så att alla jobbar mot samma mål, </w:t>
      </w:r>
      <w:r w:rsidR="007945DE" w:rsidRPr="004B0DF5">
        <w:rPr>
          <w:sz w:val="18"/>
          <w:szCs w:val="18"/>
          <w:lang w:val="sv-SE"/>
        </w:rPr>
        <w:t>menar Jonas</w:t>
      </w:r>
      <w:r w:rsidR="001A3CA8">
        <w:rPr>
          <w:sz w:val="18"/>
          <w:szCs w:val="18"/>
          <w:lang w:val="sv-SE"/>
        </w:rPr>
        <w:t xml:space="preserve"> som ser fram emot att påbörja arbetet. </w:t>
      </w:r>
    </w:p>
    <w:p w14:paraId="2FF199EE" w14:textId="77777777" w:rsidR="001A3CA8" w:rsidRDefault="001A3CA8" w:rsidP="00F001AF">
      <w:pPr>
        <w:spacing w:line="360" w:lineRule="auto"/>
        <w:rPr>
          <w:sz w:val="18"/>
          <w:szCs w:val="18"/>
          <w:lang w:val="sv-SE"/>
        </w:rPr>
      </w:pPr>
    </w:p>
    <w:p w14:paraId="0958F039" w14:textId="3F61D63B" w:rsidR="00C83E89" w:rsidRDefault="001A3CA8" w:rsidP="001A3CA8">
      <w:pPr>
        <w:spacing w:line="360" w:lineRule="auto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- </w:t>
      </w:r>
      <w:r w:rsidRPr="00F001AF">
        <w:rPr>
          <w:sz w:val="18"/>
          <w:szCs w:val="18"/>
          <w:lang w:val="sv-SE"/>
        </w:rPr>
        <w:t xml:space="preserve">Kollektivtrafik och regional planering är utpekade fokusområden för oss, säger Jonas. Därför känns det </w:t>
      </w:r>
      <w:r>
        <w:rPr>
          <w:sz w:val="18"/>
          <w:szCs w:val="18"/>
          <w:lang w:val="sv-SE"/>
        </w:rPr>
        <w:t>jättebra</w:t>
      </w:r>
      <w:r w:rsidRPr="00F001AF">
        <w:rPr>
          <w:sz w:val="18"/>
          <w:szCs w:val="18"/>
          <w:lang w:val="sv-SE"/>
        </w:rPr>
        <w:t xml:space="preserve"> att vinna uppdrag som tar oss närmare de mer komplexa planeringsuppdragen, </w:t>
      </w:r>
      <w:r>
        <w:rPr>
          <w:sz w:val="18"/>
          <w:szCs w:val="18"/>
          <w:lang w:val="sv-SE"/>
        </w:rPr>
        <w:t>avslutar</w:t>
      </w:r>
      <w:r w:rsidRPr="00F001AF">
        <w:rPr>
          <w:sz w:val="18"/>
          <w:szCs w:val="18"/>
          <w:lang w:val="sv-SE"/>
        </w:rPr>
        <w:t xml:space="preserve"> han</w:t>
      </w:r>
      <w:r>
        <w:rPr>
          <w:sz w:val="18"/>
          <w:szCs w:val="18"/>
          <w:lang w:val="sv-SE"/>
        </w:rPr>
        <w:t>.</w:t>
      </w:r>
    </w:p>
    <w:p w14:paraId="6616D1A4" w14:textId="77777777" w:rsidR="001A3CA8" w:rsidRPr="00C83E89" w:rsidRDefault="001A3CA8" w:rsidP="001A3CA8">
      <w:pPr>
        <w:spacing w:line="360" w:lineRule="auto"/>
        <w:rPr>
          <w:sz w:val="18"/>
          <w:szCs w:val="18"/>
          <w:lang w:val="sv-SE"/>
        </w:rPr>
      </w:pPr>
    </w:p>
    <w:p w14:paraId="3A7B8074" w14:textId="77777777" w:rsidR="00B7069B" w:rsidRPr="0067142A" w:rsidRDefault="00B7069B" w:rsidP="00B7069B">
      <w:pPr>
        <w:textAlignment w:val="center"/>
        <w:rPr>
          <w:sz w:val="18"/>
          <w:szCs w:val="18"/>
          <w:lang w:val="sv-SE"/>
        </w:rPr>
      </w:pPr>
    </w:p>
    <w:p w14:paraId="2EFBC44C" w14:textId="77777777" w:rsidR="0067142A" w:rsidRPr="0067142A" w:rsidRDefault="0067142A" w:rsidP="0067142A">
      <w:pPr>
        <w:spacing w:line="360" w:lineRule="auto"/>
        <w:textAlignment w:val="center"/>
        <w:rPr>
          <w:b/>
          <w:sz w:val="18"/>
          <w:szCs w:val="18"/>
          <w:lang w:val="sv-SE"/>
        </w:rPr>
      </w:pPr>
      <w:r w:rsidRPr="0067142A">
        <w:rPr>
          <w:b/>
          <w:sz w:val="18"/>
          <w:szCs w:val="18"/>
          <w:lang w:val="sv-SE"/>
        </w:rPr>
        <w:t>Kontaktpersoner</w:t>
      </w:r>
    </w:p>
    <w:p w14:paraId="0BA66F81" w14:textId="77777777" w:rsidR="0067142A" w:rsidRDefault="0067142A" w:rsidP="0067142A">
      <w:pPr>
        <w:spacing w:line="360" w:lineRule="auto"/>
        <w:textAlignment w:val="center"/>
        <w:rPr>
          <w:sz w:val="16"/>
          <w:szCs w:val="18"/>
          <w:lang w:val="sv-SE"/>
        </w:rPr>
      </w:pPr>
      <w:r w:rsidRPr="0067142A">
        <w:rPr>
          <w:sz w:val="16"/>
          <w:szCs w:val="18"/>
          <w:lang w:val="sv-SE"/>
        </w:rPr>
        <w:t>Jonas Bengtsson</w:t>
      </w:r>
    </w:p>
    <w:p w14:paraId="0B105DD1" w14:textId="77777777" w:rsidR="00351637" w:rsidRPr="0067142A" w:rsidRDefault="00351637" w:rsidP="0067142A">
      <w:pPr>
        <w:spacing w:line="360" w:lineRule="auto"/>
        <w:textAlignment w:val="center"/>
        <w:rPr>
          <w:sz w:val="16"/>
          <w:szCs w:val="18"/>
          <w:lang w:val="sv-SE"/>
        </w:rPr>
      </w:pPr>
      <w:r>
        <w:rPr>
          <w:sz w:val="16"/>
          <w:szCs w:val="18"/>
          <w:lang w:val="sv-SE"/>
        </w:rPr>
        <w:t>Uppdragsledare, Team Infrastruktur</w:t>
      </w:r>
    </w:p>
    <w:p w14:paraId="0DEBC603" w14:textId="77777777" w:rsidR="0067142A" w:rsidRPr="0067142A" w:rsidRDefault="009F1E21" w:rsidP="0067142A">
      <w:pPr>
        <w:spacing w:line="360" w:lineRule="auto"/>
        <w:textAlignment w:val="center"/>
        <w:rPr>
          <w:sz w:val="16"/>
          <w:szCs w:val="18"/>
          <w:lang w:val="sv-SE"/>
        </w:rPr>
      </w:pPr>
      <w:hyperlink r:id="rId7" w:history="1">
        <w:r w:rsidR="0067142A" w:rsidRPr="0067142A">
          <w:rPr>
            <w:rStyle w:val="Hyperlnk"/>
            <w:sz w:val="16"/>
            <w:szCs w:val="18"/>
            <w:lang w:val="sv-SE"/>
          </w:rPr>
          <w:t>jonas.bengtsson@norconsult.com</w:t>
        </w:r>
      </w:hyperlink>
      <w:r w:rsidR="0067142A" w:rsidRPr="0067142A">
        <w:rPr>
          <w:sz w:val="16"/>
          <w:szCs w:val="18"/>
          <w:lang w:val="sv-SE"/>
        </w:rPr>
        <w:t xml:space="preserve"> </w:t>
      </w:r>
    </w:p>
    <w:p w14:paraId="29182593" w14:textId="77777777" w:rsidR="0067142A" w:rsidRPr="0067142A" w:rsidRDefault="0067142A" w:rsidP="0067142A">
      <w:pPr>
        <w:spacing w:line="360" w:lineRule="auto"/>
        <w:textAlignment w:val="center"/>
        <w:rPr>
          <w:sz w:val="16"/>
          <w:szCs w:val="18"/>
          <w:lang w:val="sv-SE"/>
        </w:rPr>
      </w:pPr>
      <w:r w:rsidRPr="0067142A">
        <w:rPr>
          <w:sz w:val="16"/>
          <w:szCs w:val="18"/>
          <w:lang w:val="sv-SE"/>
        </w:rPr>
        <w:t>+</w:t>
      </w:r>
      <w:proofErr w:type="gramStart"/>
      <w:r w:rsidRPr="0067142A">
        <w:rPr>
          <w:sz w:val="16"/>
          <w:szCs w:val="18"/>
          <w:lang w:val="sv-SE"/>
        </w:rPr>
        <w:t>46101418484</w:t>
      </w:r>
      <w:proofErr w:type="gramEnd"/>
      <w:r w:rsidRPr="0067142A">
        <w:rPr>
          <w:sz w:val="16"/>
          <w:szCs w:val="18"/>
          <w:lang w:val="sv-SE"/>
        </w:rPr>
        <w:t xml:space="preserve"> </w:t>
      </w:r>
    </w:p>
    <w:p w14:paraId="1E6652FE" w14:textId="77777777" w:rsidR="00B7069B" w:rsidRPr="0067142A" w:rsidRDefault="00B7069B" w:rsidP="00B7069B">
      <w:pPr>
        <w:textAlignment w:val="center"/>
        <w:rPr>
          <w:sz w:val="18"/>
          <w:szCs w:val="18"/>
          <w:lang w:val="sv-SE"/>
        </w:rPr>
      </w:pPr>
    </w:p>
    <w:p w14:paraId="568AA4E7" w14:textId="77777777" w:rsidR="00B7069B" w:rsidRPr="0067142A" w:rsidRDefault="00B7069B" w:rsidP="00B7069B">
      <w:pPr>
        <w:rPr>
          <w:sz w:val="18"/>
          <w:szCs w:val="18"/>
          <w:lang w:val="sv-SE"/>
        </w:rPr>
      </w:pPr>
    </w:p>
    <w:sectPr w:rsidR="00B7069B" w:rsidRPr="0067142A" w:rsidSect="00EA6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835" w:bottom="1418" w:left="1843" w:header="964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6E766" w14:textId="77777777" w:rsidR="00B267F4" w:rsidRDefault="00B267F4" w:rsidP="00BA2A4A">
      <w:r>
        <w:separator/>
      </w:r>
    </w:p>
  </w:endnote>
  <w:endnote w:type="continuationSeparator" w:id="0">
    <w:p w14:paraId="36CE3B46" w14:textId="77777777" w:rsidR="00B267F4" w:rsidRDefault="00B267F4" w:rsidP="00BA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949B4" w14:textId="77777777" w:rsidR="00CA714A" w:rsidRDefault="00CA714A" w:rsidP="00BA2A4A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14:paraId="237D5A54" w14:textId="77777777" w:rsidR="00CA714A" w:rsidRDefault="00CA714A" w:rsidP="00BA2A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AF723" w14:textId="77777777" w:rsidR="00DA3455" w:rsidRPr="00B85E61" w:rsidRDefault="00DA3455" w:rsidP="00BA2A4A">
    <w:pPr>
      <w:pStyle w:val="Sidnummerfot"/>
      <w:framePr w:wrap="around"/>
      <w:rPr>
        <w:rFonts w:ascii="Arial" w:hAnsi="Arial"/>
        <w:sz w:val="16"/>
        <w:szCs w:val="16"/>
      </w:rPr>
    </w:pPr>
    <w:r w:rsidRPr="00B85E61">
      <w:rPr>
        <w:rFonts w:ascii="Arial" w:hAnsi="Arial"/>
        <w:sz w:val="16"/>
        <w:szCs w:val="16"/>
      </w:rPr>
      <w:fldChar w:fldCharType="begin"/>
    </w:r>
    <w:r w:rsidRPr="00B85E61">
      <w:rPr>
        <w:rFonts w:ascii="Arial" w:hAnsi="Arial"/>
        <w:sz w:val="16"/>
        <w:szCs w:val="16"/>
      </w:rPr>
      <w:instrText xml:space="preserve">PAGE  </w:instrText>
    </w:r>
    <w:r w:rsidRPr="00B85E61">
      <w:rPr>
        <w:rFonts w:ascii="Arial" w:hAnsi="Arial"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Pr="00B85E61">
      <w:rPr>
        <w:rFonts w:ascii="Arial" w:hAnsi="Arial"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 xml:space="preserve"> (</w:t>
    </w:r>
    <w:r w:rsidR="00BA2A4A" w:rsidRPr="00B85E61">
      <w:rPr>
        <w:rFonts w:ascii="Arial" w:hAnsi="Arial"/>
        <w:noProof/>
        <w:sz w:val="16"/>
        <w:szCs w:val="16"/>
      </w:rPr>
      <w:fldChar w:fldCharType="begin"/>
    </w:r>
    <w:r w:rsidR="00BA2A4A" w:rsidRPr="00B85E61">
      <w:rPr>
        <w:rFonts w:ascii="Arial" w:hAnsi="Arial"/>
        <w:noProof/>
        <w:sz w:val="16"/>
        <w:szCs w:val="16"/>
      </w:rPr>
      <w:instrText xml:space="preserve"> NUMPAGES  \* LOWER </w:instrText>
    </w:r>
    <w:r w:rsidR="00BA2A4A" w:rsidRPr="00B85E61">
      <w:rPr>
        <w:rFonts w:ascii="Arial" w:hAnsi="Arial"/>
        <w:noProof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="00BA2A4A" w:rsidRPr="00B85E61">
      <w:rPr>
        <w:rFonts w:ascii="Arial" w:hAnsi="Arial"/>
        <w:noProof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>)</w:t>
    </w:r>
  </w:p>
  <w:p w14:paraId="4D87D26E" w14:textId="77777777" w:rsidR="00CA714A" w:rsidRPr="00B85E61" w:rsidRDefault="00CA714A" w:rsidP="00BA2A4A">
    <w:pPr>
      <w:pStyle w:val="Sidfot"/>
      <w:rPr>
        <w:rFonts w:ascii="Arial" w:hAnsi="Arial"/>
        <w:sz w:val="16"/>
        <w:szCs w:val="16"/>
      </w:rPr>
    </w:pPr>
    <w:r w:rsidRPr="00B85E61">
      <w:rPr>
        <w:rFonts w:ascii="Arial" w:hAnsi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2331DD" id="Rectangle 6" o:spid="_x0000_s1026" style="position:absolute;margin-left:-154.05pt;margin-top:-11.25pt;width:153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B85E61">
      <w:rPr>
        <w:rFonts w:ascii="Arial" w:hAnsi="Arial"/>
        <w:sz w:val="16"/>
        <w:szCs w:val="16"/>
      </w:rPr>
      <w:br/>
    </w:r>
  </w:p>
  <w:p w14:paraId="6EA0A232" w14:textId="77777777" w:rsidR="00CA714A" w:rsidRPr="00B85E61" w:rsidRDefault="00CA714A" w:rsidP="00BA2A4A">
    <w:pPr>
      <w:pStyle w:val="Sidfot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3E6F2" w14:textId="77777777" w:rsidR="00E30DEE" w:rsidRPr="00BA2A4A" w:rsidRDefault="00BA2A4A" w:rsidP="00BA2A4A">
    <w:p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br/>
    </w:r>
    <w:r w:rsidR="00E30DEE" w:rsidRPr="00BA2A4A">
      <w:rPr>
        <w:sz w:val="16"/>
        <w:szCs w:val="16"/>
      </w:rPr>
      <w:fldChar w:fldCharType="begin"/>
    </w:r>
    <w:r w:rsidR="00E30DEE" w:rsidRPr="00BA2A4A">
      <w:rPr>
        <w:sz w:val="16"/>
        <w:szCs w:val="16"/>
      </w:rPr>
      <w:instrText xml:space="preserve">PAGE  </w:instrText>
    </w:r>
    <w:r w:rsidR="00E30DEE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E30DEE" w:rsidRPr="00BA2A4A">
      <w:rPr>
        <w:sz w:val="16"/>
        <w:szCs w:val="16"/>
      </w:rPr>
      <w:fldChar w:fldCharType="end"/>
    </w:r>
    <w:r w:rsidR="00E30DEE" w:rsidRPr="00BA2A4A">
      <w:rPr>
        <w:sz w:val="16"/>
        <w:szCs w:val="16"/>
      </w:rPr>
      <w:t xml:space="preserve"> (</w:t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NUMPAGES  \* LOWER </w:instrText>
    </w:r>
    <w:r w:rsidR="00D413E8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D413E8" w:rsidRPr="00BA2A4A">
      <w:rPr>
        <w:noProof/>
        <w:sz w:val="16"/>
        <w:szCs w:val="16"/>
      </w:rPr>
      <w:fldChar w:fldCharType="end"/>
    </w:r>
    <w:r w:rsidR="00E30DEE" w:rsidRPr="00BA2A4A">
      <w:rPr>
        <w:sz w:val="16"/>
        <w:szCs w:val="16"/>
      </w:rPr>
      <w:t>)</w:t>
    </w:r>
  </w:p>
  <w:p w14:paraId="2CAFAFA7" w14:textId="77777777" w:rsidR="00CA714A" w:rsidRPr="00BA2A4A" w:rsidRDefault="00CA714A" w:rsidP="00BA2A4A">
    <w:pPr>
      <w:rPr>
        <w:sz w:val="16"/>
        <w:szCs w:val="16"/>
      </w:rPr>
    </w:pPr>
    <w:r w:rsidRPr="00BA2A4A">
      <w:rPr>
        <w:sz w:val="16"/>
        <w:szCs w:val="16"/>
      </w:rPr>
      <w:br/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FILENAME  \* Lower \p  \* MERGEFORMAT </w:instrText>
    </w:r>
    <w:r w:rsidR="00D413E8" w:rsidRPr="00BA2A4A">
      <w:rPr>
        <w:sz w:val="16"/>
        <w:szCs w:val="16"/>
      </w:rPr>
      <w:fldChar w:fldCharType="separate"/>
    </w:r>
    <w:r w:rsidR="00DE08DD">
      <w:rPr>
        <w:noProof/>
        <w:sz w:val="16"/>
        <w:szCs w:val="16"/>
      </w:rPr>
      <w:t>dokument3</w:t>
    </w:r>
    <w:r w:rsidR="00D413E8" w:rsidRPr="00BA2A4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52EBE" w14:textId="77777777" w:rsidR="00B267F4" w:rsidRDefault="00B267F4" w:rsidP="00BA2A4A">
      <w:r>
        <w:separator/>
      </w:r>
    </w:p>
  </w:footnote>
  <w:footnote w:type="continuationSeparator" w:id="0">
    <w:p w14:paraId="24EB1D64" w14:textId="77777777" w:rsidR="00B267F4" w:rsidRDefault="00B267F4" w:rsidP="00BA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8F265" w14:textId="77777777" w:rsidR="009F1E21" w:rsidRDefault="009F1E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E3D78" w14:textId="77777777" w:rsidR="00CA714A" w:rsidRDefault="00EA6DF4" w:rsidP="00BA2A4A">
    <w:pPr>
      <w:pStyle w:val="Sidhuvud"/>
      <w:rPr>
        <w:rFonts w:ascii="Arial" w:hAnsi="Arial"/>
      </w:rPr>
    </w:pPr>
    <w:r w:rsidRPr="003373E7"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 wp14:anchorId="4965E1AE" wp14:editId="648FAC5F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58824" cy="2682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DE08DD">
      <w:rPr>
        <w:rFonts w:ascii="Arial" w:hAnsi="Arial"/>
      </w:rPr>
      <w:t>Pressmeddelande</w:t>
    </w:r>
    <w:proofErr w:type="spellEnd"/>
  </w:p>
  <w:p w14:paraId="37A8F1D8" w14:textId="77777777" w:rsidR="00DE08DD" w:rsidRDefault="00DE08DD" w:rsidP="00BA2A4A">
    <w:pPr>
      <w:pStyle w:val="Sidhuvud"/>
      <w:rPr>
        <w:rFonts w:ascii="Arial" w:hAnsi="Arial"/>
      </w:rPr>
    </w:pPr>
  </w:p>
  <w:p w14:paraId="6752CFB9" w14:textId="4B80C3F7" w:rsidR="00DE08DD" w:rsidRPr="003373E7" w:rsidRDefault="00DE08DD" w:rsidP="00BA2A4A">
    <w:pPr>
      <w:pStyle w:val="Sidhuvud"/>
      <w:rPr>
        <w:rFonts w:ascii="Arial" w:hAnsi="Arial"/>
      </w:rPr>
    </w:pPr>
    <w:r>
      <w:rPr>
        <w:rFonts w:ascii="Arial" w:hAnsi="Arial"/>
      </w:rPr>
      <w:t>2019-05-</w:t>
    </w:r>
    <w:r w:rsidR="009F1E21">
      <w:rPr>
        <w:rFonts w:ascii="Arial" w:hAnsi="Arial"/>
      </w:rPr>
      <w:t>10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9A7B" w14:textId="77777777" w:rsidR="00CA714A" w:rsidRDefault="00BA2A4A" w:rsidP="00BA2A4A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0EFC0D" wp14:editId="406AE8BC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1258824" cy="268224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AF48D6" w14:textId="77777777" w:rsidR="00CA714A" w:rsidRDefault="00CA714A" w:rsidP="00BA2A4A">
    <w:pPr>
      <w:pStyle w:val="Sidhuvud"/>
    </w:pPr>
  </w:p>
  <w:p w14:paraId="5A89FFA6" w14:textId="77777777" w:rsidR="00CA714A" w:rsidRDefault="00CA714A" w:rsidP="00BA2A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4F580B"/>
    <w:multiLevelType w:val="multilevel"/>
    <w:tmpl w:val="C6E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D347A1"/>
    <w:multiLevelType w:val="multilevel"/>
    <w:tmpl w:val="712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78287C"/>
    <w:multiLevelType w:val="hybridMultilevel"/>
    <w:tmpl w:val="5D12E4D0"/>
    <w:lvl w:ilvl="0" w:tplc="980C70D0">
      <w:start w:val="2019"/>
      <w:numFmt w:val="bullet"/>
      <w:lvlText w:val="-"/>
      <w:lvlJc w:val="left"/>
      <w:pPr>
        <w:ind w:left="41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3D8C7784"/>
    <w:multiLevelType w:val="hybridMultilevel"/>
    <w:tmpl w:val="09E86686"/>
    <w:lvl w:ilvl="0" w:tplc="1438FB66">
      <w:start w:val="201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80F91"/>
    <w:multiLevelType w:val="hybridMultilevel"/>
    <w:tmpl w:val="A060F848"/>
    <w:lvl w:ilvl="0" w:tplc="C28E4BE2">
      <w:start w:val="201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DD"/>
    <w:rsid w:val="00081FC2"/>
    <w:rsid w:val="000C6610"/>
    <w:rsid w:val="000D0B96"/>
    <w:rsid w:val="000D3604"/>
    <w:rsid w:val="000E2E51"/>
    <w:rsid w:val="000F758F"/>
    <w:rsid w:val="001062FC"/>
    <w:rsid w:val="00141C9D"/>
    <w:rsid w:val="001A222C"/>
    <w:rsid w:val="001A3CA8"/>
    <w:rsid w:val="00202B3F"/>
    <w:rsid w:val="002759AA"/>
    <w:rsid w:val="002D25D2"/>
    <w:rsid w:val="002E3078"/>
    <w:rsid w:val="003227EC"/>
    <w:rsid w:val="003373E7"/>
    <w:rsid w:val="00351637"/>
    <w:rsid w:val="00360CA2"/>
    <w:rsid w:val="00394A2D"/>
    <w:rsid w:val="003C3AD5"/>
    <w:rsid w:val="003D09A4"/>
    <w:rsid w:val="003D1CC4"/>
    <w:rsid w:val="00410E92"/>
    <w:rsid w:val="004237B3"/>
    <w:rsid w:val="0046158D"/>
    <w:rsid w:val="00483D30"/>
    <w:rsid w:val="00490DE9"/>
    <w:rsid w:val="004A73FD"/>
    <w:rsid w:val="004B0DF5"/>
    <w:rsid w:val="004D6D88"/>
    <w:rsid w:val="005D62C8"/>
    <w:rsid w:val="0060490B"/>
    <w:rsid w:val="0067142A"/>
    <w:rsid w:val="006745C3"/>
    <w:rsid w:val="00684D51"/>
    <w:rsid w:val="00696D79"/>
    <w:rsid w:val="006E6042"/>
    <w:rsid w:val="00713E6B"/>
    <w:rsid w:val="007223E0"/>
    <w:rsid w:val="00725233"/>
    <w:rsid w:val="00782F1C"/>
    <w:rsid w:val="007945DE"/>
    <w:rsid w:val="007A3927"/>
    <w:rsid w:val="007A3934"/>
    <w:rsid w:val="00840870"/>
    <w:rsid w:val="00843470"/>
    <w:rsid w:val="008A69B7"/>
    <w:rsid w:val="008D2864"/>
    <w:rsid w:val="009556D5"/>
    <w:rsid w:val="009B02AE"/>
    <w:rsid w:val="009B77C9"/>
    <w:rsid w:val="009F1E21"/>
    <w:rsid w:val="009F719A"/>
    <w:rsid w:val="00AA2435"/>
    <w:rsid w:val="00B01626"/>
    <w:rsid w:val="00B267F4"/>
    <w:rsid w:val="00B63495"/>
    <w:rsid w:val="00B7069B"/>
    <w:rsid w:val="00B71E46"/>
    <w:rsid w:val="00B755BD"/>
    <w:rsid w:val="00B85E61"/>
    <w:rsid w:val="00BA2A4A"/>
    <w:rsid w:val="00BA4B17"/>
    <w:rsid w:val="00BA7C4B"/>
    <w:rsid w:val="00BD53F5"/>
    <w:rsid w:val="00C5152E"/>
    <w:rsid w:val="00C83E89"/>
    <w:rsid w:val="00C90235"/>
    <w:rsid w:val="00CA714A"/>
    <w:rsid w:val="00CC0DD5"/>
    <w:rsid w:val="00CD0901"/>
    <w:rsid w:val="00D13F8D"/>
    <w:rsid w:val="00D27B19"/>
    <w:rsid w:val="00D413E8"/>
    <w:rsid w:val="00D74567"/>
    <w:rsid w:val="00D830FF"/>
    <w:rsid w:val="00D93BD3"/>
    <w:rsid w:val="00D95305"/>
    <w:rsid w:val="00DA3455"/>
    <w:rsid w:val="00DB1E83"/>
    <w:rsid w:val="00DC0C8E"/>
    <w:rsid w:val="00DE08DD"/>
    <w:rsid w:val="00E30DEE"/>
    <w:rsid w:val="00E44C19"/>
    <w:rsid w:val="00E45069"/>
    <w:rsid w:val="00E475B3"/>
    <w:rsid w:val="00EA6DF4"/>
    <w:rsid w:val="00EE0965"/>
    <w:rsid w:val="00EF7F37"/>
    <w:rsid w:val="00F001AF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3F9EF20"/>
  <w14:defaultImageDpi w14:val="300"/>
  <w15:docId w15:val="{4CB4A835-D40D-43C7-99B5-0C487CD3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brödtext"/>
    <w:qFormat/>
    <w:rsid w:val="00BA2A4A"/>
    <w:rPr>
      <w:rFonts w:ascii="Arial" w:hAnsi="Arial" w:cs="Arial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BA2A4A"/>
    <w:pPr>
      <w:keepNext/>
      <w:spacing w:after="200"/>
      <w:outlineLvl w:val="1"/>
    </w:pPr>
    <w:rPr>
      <w:b/>
      <w:sz w:val="22"/>
    </w:rPr>
  </w:style>
  <w:style w:type="paragraph" w:styleId="Rubrik3">
    <w:name w:val="heading 3"/>
    <w:basedOn w:val="Normal"/>
    <w:next w:val="Normal"/>
    <w:link w:val="Rubrik3Char"/>
    <w:rsid w:val="00D413E8"/>
    <w:pPr>
      <w:keepNext/>
      <w:spacing w:after="200"/>
      <w:outlineLvl w:val="2"/>
    </w:pPr>
    <w:rPr>
      <w:rFonts w:ascii="Rockwell" w:hAnsi="Rockwell"/>
      <w:b/>
    </w:rPr>
  </w:style>
  <w:style w:type="paragraph" w:styleId="Rubrik4">
    <w:name w:val="heading 4"/>
    <w:basedOn w:val="Normal"/>
    <w:next w:val="Normal"/>
    <w:link w:val="Rubrik4Char"/>
    <w:rsid w:val="00D413E8"/>
    <w:pPr>
      <w:keepNext/>
      <w:spacing w:after="200"/>
      <w:outlineLvl w:val="3"/>
    </w:pPr>
    <w:rPr>
      <w:rFonts w:ascii="Rockwell" w:eastAsia="Times New Roman" w:hAnsi="Rockwell"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BA2A4A"/>
    <w:rPr>
      <w:rFonts w:ascii="Arial" w:hAnsi="Arial"/>
      <w:b/>
      <w:sz w:val="22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rsid w:val="00544E64"/>
    <w:pPr>
      <w:spacing w:line="190" w:lineRule="exact"/>
    </w:pPr>
    <w:rPr>
      <w:i/>
      <w:sz w:val="13"/>
      <w:szCs w:val="22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rsid w:val="00202B3F"/>
    <w:pPr>
      <w:spacing w:before="20" w:after="120" w:line="190" w:lineRule="exact"/>
    </w:pPr>
    <w:rPr>
      <w:rFonts w:ascii="Rockwell" w:hAnsi="Rockwell"/>
    </w:rPr>
  </w:style>
  <w:style w:type="paragraph" w:customStyle="1" w:styleId="Yrkestitel">
    <w:name w:val="Yrkestitel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CD0901"/>
    <w:pPr>
      <w:keepNext/>
      <w:spacing w:after="2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CD0901"/>
    <w:rPr>
      <w:rFonts w:ascii="Arial" w:eastAsiaTheme="majorEastAsia" w:hAnsi="Arial" w:cstheme="majorBidi"/>
      <w:b/>
      <w:spacing w:val="5"/>
      <w:kern w:val="28"/>
      <w:sz w:val="32"/>
      <w:szCs w:val="52"/>
      <w:lang w:val="en-US"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/>
      <w:sz w:val="13"/>
    </w:rPr>
  </w:style>
  <w:style w:type="paragraph" w:styleId="Underrubrik">
    <w:name w:val="Subtitle"/>
    <w:basedOn w:val="Normal"/>
    <w:next w:val="Normal"/>
    <w:link w:val="UnderrubrikChar"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paragraph" w:styleId="Liststycke">
    <w:name w:val="List Paragraph"/>
    <w:basedOn w:val="Normal"/>
    <w:rsid w:val="00360CA2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7142A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semiHidden/>
    <w:unhideWhenUsed/>
    <w:rsid w:val="00782F1C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782F1C"/>
    <w:rPr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82F1C"/>
    <w:rPr>
      <w:rFonts w:ascii="Arial" w:hAnsi="Arial" w:cs="Arial"/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82F1C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82F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onas.bengtsson@norconsul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SE_Tomt-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SE_Tomt-dokument</Template>
  <TotalTime>30</TotalTime>
  <Pages>1</Pages>
  <Words>201</Words>
  <Characters>1321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Start Communication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Hansson Linnea</dc:creator>
  <cp:lastModifiedBy>Hansson Linnea</cp:lastModifiedBy>
  <cp:revision>4</cp:revision>
  <cp:lastPrinted>2012-04-12T07:51:00Z</cp:lastPrinted>
  <dcterms:created xsi:type="dcterms:W3CDTF">2019-05-09T06:14:00Z</dcterms:created>
  <dcterms:modified xsi:type="dcterms:W3CDTF">2019-05-10T05:51:00Z</dcterms:modified>
</cp:coreProperties>
</file>