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3E1" w14:textId="324D7A7A" w:rsidR="006B3473" w:rsidRDefault="008B3DD9" w:rsidP="008B3DD9">
      <w:pPr>
        <w:jc w:val="center"/>
        <w:rPr>
          <w:rFonts w:ascii="Arial" w:eastAsia="Calibri" w:hAnsi="Arial" w:cs="Arial"/>
          <w:sz w:val="24"/>
        </w:rPr>
      </w:pPr>
      <w:r w:rsidRPr="008B3DD9">
        <w:rPr>
          <w:rFonts w:ascii="Arial" w:eastAsia="Calibri" w:hAnsi="Arial" w:cs="Arial"/>
          <w:sz w:val="24"/>
        </w:rPr>
        <w:t>Der perfekte Plan</w:t>
      </w:r>
    </w:p>
    <w:p w14:paraId="3DEB78D4" w14:textId="44B4D1D3" w:rsidR="008B3DD9" w:rsidRPr="00E431B4" w:rsidRDefault="008B3DD9" w:rsidP="008B3DD9">
      <w:pPr>
        <w:jc w:val="center"/>
        <w:rPr>
          <w:rFonts w:ascii="Arial" w:eastAsia="Calibri" w:hAnsi="Arial" w:cs="Arial"/>
          <w:b w:val="0"/>
          <w:bCs/>
          <w:sz w:val="22"/>
          <w:szCs w:val="22"/>
        </w:rPr>
      </w:pPr>
      <w:r w:rsidRPr="00E431B4">
        <w:rPr>
          <w:rFonts w:ascii="Arial" w:eastAsia="Calibri" w:hAnsi="Arial" w:cs="Arial"/>
          <w:b w:val="0"/>
          <w:bCs/>
          <w:sz w:val="22"/>
          <w:szCs w:val="22"/>
        </w:rPr>
        <w:t>Wie gut könnt ihr einbrechen?</w:t>
      </w:r>
    </w:p>
    <w:p w14:paraId="0BF77804" w14:textId="77777777" w:rsidR="008B3DD9" w:rsidRDefault="008B3DD9" w:rsidP="008B3DD9">
      <w:pPr>
        <w:jc w:val="center"/>
        <w:rPr>
          <w:rFonts w:ascii="Arial" w:eastAsia="Calibri" w:hAnsi="Arial" w:cs="Arial"/>
          <w:b w:val="0"/>
          <w:bCs/>
          <w:szCs w:val="20"/>
        </w:rPr>
      </w:pPr>
    </w:p>
    <w:p w14:paraId="1D54B2D2" w14:textId="78373288" w:rsidR="009B02DA" w:rsidRDefault="009B02DA" w:rsidP="000E6003">
      <w:pPr>
        <w:jc w:val="both"/>
        <w:rPr>
          <w:rFonts w:ascii="Arial" w:eastAsia="Calibri" w:hAnsi="Arial" w:cs="Arial"/>
          <w:b w:val="0"/>
          <w:bCs/>
          <w:szCs w:val="20"/>
        </w:rPr>
      </w:pPr>
      <w:r w:rsidRPr="009B02DA">
        <w:rPr>
          <w:rFonts w:ascii="Arial" w:eastAsia="Calibri" w:hAnsi="Arial" w:cs="Arial"/>
          <w:b w:val="0"/>
          <w:bCs/>
          <w:szCs w:val="20"/>
        </w:rPr>
        <w:t>In</w:t>
      </w:r>
      <w:r>
        <w:rPr>
          <w:rFonts w:ascii="Arial" w:eastAsia="Calibri" w:hAnsi="Arial" w:cs="Arial"/>
          <w:szCs w:val="20"/>
        </w:rPr>
        <w:t xml:space="preserve"> Der perfekte Plan </w:t>
      </w:r>
      <w:r>
        <w:rPr>
          <w:rFonts w:ascii="Arial" w:eastAsia="Calibri" w:hAnsi="Arial" w:cs="Arial"/>
          <w:b w:val="0"/>
          <w:bCs/>
          <w:szCs w:val="20"/>
        </w:rPr>
        <w:t xml:space="preserve">verschlägt es die </w:t>
      </w:r>
      <w:r w:rsidR="00C5183C">
        <w:rPr>
          <w:rFonts w:ascii="Arial" w:eastAsia="Calibri" w:hAnsi="Arial" w:cs="Arial"/>
          <w:b w:val="0"/>
          <w:bCs/>
          <w:szCs w:val="20"/>
        </w:rPr>
        <w:t>Spieler*innen</w:t>
      </w:r>
      <w:r>
        <w:rPr>
          <w:rFonts w:ascii="Arial" w:eastAsia="Calibri" w:hAnsi="Arial" w:cs="Arial"/>
          <w:b w:val="0"/>
          <w:bCs/>
          <w:szCs w:val="20"/>
        </w:rPr>
        <w:t xml:space="preserve"> in die aufregende Welt der Profi-</w:t>
      </w:r>
      <w:r w:rsidR="000E6003">
        <w:rPr>
          <w:rFonts w:ascii="Arial" w:eastAsia="Calibri" w:hAnsi="Arial" w:cs="Arial"/>
          <w:b w:val="0"/>
          <w:bCs/>
          <w:szCs w:val="20"/>
        </w:rPr>
        <w:t>Einbrecher</w:t>
      </w:r>
      <w:r>
        <w:rPr>
          <w:rFonts w:ascii="Arial" w:eastAsia="Calibri" w:hAnsi="Arial" w:cs="Arial"/>
          <w:b w:val="0"/>
          <w:bCs/>
          <w:szCs w:val="20"/>
        </w:rPr>
        <w:t>*innen</w:t>
      </w:r>
      <w:r w:rsidR="004D290F">
        <w:rPr>
          <w:rFonts w:ascii="Arial" w:eastAsia="Calibri" w:hAnsi="Arial" w:cs="Arial"/>
          <w:b w:val="0"/>
          <w:bCs/>
          <w:szCs w:val="20"/>
        </w:rPr>
        <w:t>!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C5183C">
        <w:rPr>
          <w:rFonts w:ascii="Arial" w:eastAsia="Calibri" w:hAnsi="Arial" w:cs="Arial"/>
          <w:b w:val="0"/>
          <w:bCs/>
          <w:szCs w:val="20"/>
        </w:rPr>
        <w:t xml:space="preserve">Das Ziel des Spieles ist </w:t>
      </w:r>
      <w:r w:rsidR="009C04B9">
        <w:rPr>
          <w:rFonts w:ascii="Arial" w:eastAsia="Calibri" w:hAnsi="Arial" w:cs="Arial"/>
          <w:b w:val="0"/>
          <w:bCs/>
          <w:szCs w:val="20"/>
        </w:rPr>
        <w:t xml:space="preserve">nämlich, </w:t>
      </w:r>
      <w:r w:rsidR="004D290F">
        <w:rPr>
          <w:rFonts w:ascii="Arial" w:eastAsia="Calibri" w:hAnsi="Arial" w:cs="Arial"/>
          <w:b w:val="0"/>
          <w:bCs/>
          <w:szCs w:val="20"/>
        </w:rPr>
        <w:t>selbst</w:t>
      </w:r>
      <w:r w:rsidR="00C5183C">
        <w:rPr>
          <w:rFonts w:ascii="Arial" w:eastAsia="Calibri" w:hAnsi="Arial" w:cs="Arial"/>
          <w:b w:val="0"/>
          <w:bCs/>
          <w:szCs w:val="20"/>
        </w:rPr>
        <w:t xml:space="preserve"> </w:t>
      </w:r>
      <w:r w:rsidR="004D290F">
        <w:rPr>
          <w:rFonts w:ascii="Arial" w:eastAsia="Calibri" w:hAnsi="Arial" w:cs="Arial"/>
          <w:b w:val="0"/>
          <w:bCs/>
          <w:szCs w:val="20"/>
        </w:rPr>
        <w:t xml:space="preserve">als Team </w:t>
      </w:r>
      <w:r w:rsidR="00C5183C">
        <w:rPr>
          <w:rFonts w:ascii="Arial" w:eastAsia="Calibri" w:hAnsi="Arial" w:cs="Arial"/>
          <w:b w:val="0"/>
          <w:bCs/>
          <w:szCs w:val="20"/>
        </w:rPr>
        <w:t>den perfekten Museumsraub im Berliner Kunst-Museum zu planen</w:t>
      </w:r>
      <w:r w:rsidR="004D290F">
        <w:rPr>
          <w:rFonts w:ascii="Arial" w:eastAsia="Calibri" w:hAnsi="Arial" w:cs="Arial"/>
          <w:b w:val="0"/>
          <w:bCs/>
          <w:szCs w:val="20"/>
        </w:rPr>
        <w:t xml:space="preserve">. </w:t>
      </w:r>
      <w:r w:rsidR="009C04B9">
        <w:rPr>
          <w:rFonts w:ascii="Arial" w:eastAsia="Calibri" w:hAnsi="Arial" w:cs="Arial"/>
          <w:b w:val="0"/>
          <w:bCs/>
          <w:szCs w:val="20"/>
        </w:rPr>
        <w:t>H</w:t>
      </w:r>
      <w:r w:rsidR="004D290F">
        <w:rPr>
          <w:rFonts w:ascii="Arial" w:eastAsia="Calibri" w:hAnsi="Arial" w:cs="Arial"/>
          <w:b w:val="0"/>
          <w:bCs/>
          <w:szCs w:val="20"/>
        </w:rPr>
        <w:t>ier hängt ein</w:t>
      </w:r>
      <w:r w:rsidR="00C5183C">
        <w:rPr>
          <w:rFonts w:ascii="Arial" w:eastAsia="Calibri" w:hAnsi="Arial" w:cs="Arial"/>
          <w:b w:val="0"/>
          <w:bCs/>
          <w:szCs w:val="20"/>
        </w:rPr>
        <w:t xml:space="preserve"> lang verschollenes Gemälde von Monet</w:t>
      </w:r>
      <w:r w:rsidR="00FA66DD">
        <w:rPr>
          <w:rFonts w:ascii="Arial" w:eastAsia="Calibri" w:hAnsi="Arial" w:cs="Arial"/>
          <w:b w:val="0"/>
          <w:bCs/>
          <w:szCs w:val="20"/>
        </w:rPr>
        <w:t xml:space="preserve"> </w:t>
      </w:r>
      <w:r w:rsidR="000E6003">
        <w:rPr>
          <w:rFonts w:ascii="Arial" w:eastAsia="Calibri" w:hAnsi="Arial" w:cs="Arial"/>
          <w:b w:val="0"/>
          <w:bCs/>
          <w:szCs w:val="20"/>
        </w:rPr>
        <w:t xml:space="preserve">– das </w:t>
      </w:r>
      <w:r w:rsidR="0000311C">
        <w:rPr>
          <w:rFonts w:ascii="Arial" w:eastAsia="Calibri" w:hAnsi="Arial" w:cs="Arial"/>
          <w:b w:val="0"/>
          <w:bCs/>
          <w:szCs w:val="20"/>
        </w:rPr>
        <w:t xml:space="preserve">ein </w:t>
      </w:r>
      <w:r w:rsidR="000E6003">
        <w:rPr>
          <w:rFonts w:ascii="Arial" w:eastAsia="Calibri" w:hAnsi="Arial" w:cs="Arial"/>
          <w:b w:val="0"/>
          <w:bCs/>
          <w:szCs w:val="20"/>
        </w:rPr>
        <w:t>Vermögen wert</w:t>
      </w:r>
      <w:r w:rsidR="0000311C">
        <w:rPr>
          <w:rFonts w:ascii="Arial" w:eastAsia="Calibri" w:hAnsi="Arial" w:cs="Arial"/>
          <w:b w:val="0"/>
          <w:bCs/>
          <w:szCs w:val="20"/>
        </w:rPr>
        <w:t xml:space="preserve"> ist</w:t>
      </w:r>
      <w:r w:rsidR="004D290F">
        <w:rPr>
          <w:rFonts w:ascii="Arial" w:eastAsia="Calibri" w:hAnsi="Arial" w:cs="Arial"/>
          <w:b w:val="0"/>
          <w:bCs/>
          <w:szCs w:val="20"/>
        </w:rPr>
        <w:t>…</w:t>
      </w:r>
    </w:p>
    <w:p w14:paraId="72C3D99E" w14:textId="77777777" w:rsidR="00C5183C" w:rsidRDefault="00C5183C" w:rsidP="000E6003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0E2B9404" w14:textId="77777777" w:rsidR="00C57039" w:rsidRDefault="00C5183C" w:rsidP="000E6003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Das spannende Krimi-Spiel von Mathias Spaan und Linda Lach kombiniert beliebte Escape-Elemente mit kooperativem Spielspaß. Durch gemeinsames Planen und Abwägen versuchen </w:t>
      </w:r>
      <w:r w:rsidR="004D290F">
        <w:rPr>
          <w:rFonts w:ascii="Arial" w:eastAsia="Calibri" w:hAnsi="Arial" w:cs="Arial"/>
          <w:b w:val="0"/>
          <w:bCs/>
          <w:szCs w:val="20"/>
        </w:rPr>
        <w:t xml:space="preserve">die </w:t>
      </w:r>
      <w:r>
        <w:rPr>
          <w:rFonts w:ascii="Arial" w:eastAsia="Calibri" w:hAnsi="Arial" w:cs="Arial"/>
          <w:b w:val="0"/>
          <w:bCs/>
          <w:szCs w:val="20"/>
        </w:rPr>
        <w:t>Spieler*innen</w:t>
      </w:r>
      <w:r w:rsidR="00392704">
        <w:rPr>
          <w:rFonts w:ascii="Arial" w:eastAsia="Calibri" w:hAnsi="Arial" w:cs="Arial"/>
          <w:b w:val="0"/>
          <w:bCs/>
          <w:szCs w:val="20"/>
        </w:rPr>
        <w:t xml:space="preserve"> </w:t>
      </w:r>
      <w:r w:rsidR="000E6003">
        <w:rPr>
          <w:rFonts w:ascii="Arial" w:eastAsia="Calibri" w:hAnsi="Arial" w:cs="Arial"/>
          <w:b w:val="0"/>
          <w:bCs/>
          <w:szCs w:val="20"/>
        </w:rPr>
        <w:t>den</w:t>
      </w:r>
      <w:r>
        <w:rPr>
          <w:rFonts w:ascii="Arial" w:eastAsia="Calibri" w:hAnsi="Arial" w:cs="Arial"/>
          <w:b w:val="0"/>
          <w:bCs/>
          <w:szCs w:val="20"/>
        </w:rPr>
        <w:t xml:space="preserve"> perfekten </w:t>
      </w:r>
      <w:r w:rsidR="000E6003">
        <w:rPr>
          <w:rFonts w:ascii="Arial" w:eastAsia="Calibri" w:hAnsi="Arial" w:cs="Arial"/>
          <w:b w:val="0"/>
          <w:bCs/>
          <w:szCs w:val="20"/>
        </w:rPr>
        <w:t xml:space="preserve">Raub </w:t>
      </w:r>
      <w:r w:rsidR="00392704">
        <w:rPr>
          <w:rFonts w:ascii="Arial" w:eastAsia="Calibri" w:hAnsi="Arial" w:cs="Arial"/>
          <w:b w:val="0"/>
          <w:bCs/>
          <w:szCs w:val="20"/>
        </w:rPr>
        <w:t>ausz</w:t>
      </w:r>
      <w:r w:rsidR="00C57039">
        <w:rPr>
          <w:rFonts w:ascii="Arial" w:eastAsia="Calibri" w:hAnsi="Arial" w:cs="Arial"/>
          <w:b w:val="0"/>
          <w:bCs/>
          <w:szCs w:val="20"/>
        </w:rPr>
        <w:t>uhec</w:t>
      </w:r>
      <w:r w:rsidR="00392704">
        <w:rPr>
          <w:rFonts w:ascii="Arial" w:eastAsia="Calibri" w:hAnsi="Arial" w:cs="Arial"/>
          <w:b w:val="0"/>
          <w:bCs/>
          <w:szCs w:val="20"/>
        </w:rPr>
        <w:t>ken</w:t>
      </w:r>
      <w:r w:rsidR="000E6003">
        <w:rPr>
          <w:rFonts w:ascii="Arial" w:eastAsia="Calibri" w:hAnsi="Arial" w:cs="Arial"/>
          <w:b w:val="0"/>
          <w:bCs/>
          <w:szCs w:val="20"/>
        </w:rPr>
        <w:t xml:space="preserve"> und den idealen Fluchtweg </w:t>
      </w:r>
      <w:r w:rsidR="00C57039">
        <w:rPr>
          <w:rFonts w:ascii="Arial" w:eastAsia="Calibri" w:hAnsi="Arial" w:cs="Arial"/>
          <w:b w:val="0"/>
          <w:bCs/>
          <w:szCs w:val="20"/>
        </w:rPr>
        <w:t xml:space="preserve">aus dem Museum </w:t>
      </w:r>
      <w:r w:rsidR="000E6003">
        <w:rPr>
          <w:rFonts w:ascii="Arial" w:eastAsia="Calibri" w:hAnsi="Arial" w:cs="Arial"/>
          <w:b w:val="0"/>
          <w:bCs/>
          <w:szCs w:val="20"/>
        </w:rPr>
        <w:t>zu finden</w:t>
      </w:r>
      <w:r>
        <w:rPr>
          <w:rFonts w:ascii="Arial" w:eastAsia="Calibri" w:hAnsi="Arial" w:cs="Arial"/>
          <w:b w:val="0"/>
          <w:bCs/>
          <w:szCs w:val="20"/>
        </w:rPr>
        <w:t xml:space="preserve">. </w:t>
      </w:r>
    </w:p>
    <w:p w14:paraId="4C651853" w14:textId="3958AD0B" w:rsidR="00C5183C" w:rsidRDefault="00C5183C" w:rsidP="000E6003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Vielfältige Hinweiskarten,</w:t>
      </w:r>
      <w:r w:rsidR="000E6003">
        <w:rPr>
          <w:rFonts w:ascii="Arial" w:eastAsia="Calibri" w:hAnsi="Arial" w:cs="Arial"/>
          <w:b w:val="0"/>
          <w:bCs/>
          <w:szCs w:val="20"/>
        </w:rPr>
        <w:t xml:space="preserve"> detaillierte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C51D7D">
        <w:rPr>
          <w:rFonts w:ascii="Arial" w:eastAsia="Calibri" w:hAnsi="Arial" w:cs="Arial"/>
          <w:b w:val="0"/>
          <w:bCs/>
          <w:szCs w:val="20"/>
        </w:rPr>
        <w:t>Lagep</w:t>
      </w:r>
      <w:r>
        <w:rPr>
          <w:rFonts w:ascii="Arial" w:eastAsia="Calibri" w:hAnsi="Arial" w:cs="Arial"/>
          <w:b w:val="0"/>
          <w:bCs/>
          <w:szCs w:val="20"/>
        </w:rPr>
        <w:t xml:space="preserve">läne und </w:t>
      </w:r>
      <w:r w:rsidR="000E6003">
        <w:rPr>
          <w:rFonts w:ascii="Arial" w:eastAsia="Calibri" w:hAnsi="Arial" w:cs="Arial"/>
          <w:b w:val="0"/>
          <w:bCs/>
          <w:szCs w:val="20"/>
        </w:rPr>
        <w:t xml:space="preserve">informative </w:t>
      </w:r>
      <w:r>
        <w:rPr>
          <w:rFonts w:ascii="Arial" w:eastAsia="Calibri" w:hAnsi="Arial" w:cs="Arial"/>
          <w:b w:val="0"/>
          <w:bCs/>
          <w:szCs w:val="20"/>
        </w:rPr>
        <w:t xml:space="preserve">Zeitungsausschnitte liefern neue Informationen und stellen die </w:t>
      </w:r>
      <w:r w:rsidR="000E6003">
        <w:rPr>
          <w:rFonts w:ascii="Arial" w:eastAsia="Calibri" w:hAnsi="Arial" w:cs="Arial"/>
          <w:b w:val="0"/>
          <w:bCs/>
          <w:szCs w:val="20"/>
        </w:rPr>
        <w:t>Einbrecher</w:t>
      </w:r>
      <w:r>
        <w:rPr>
          <w:rFonts w:ascii="Arial" w:eastAsia="Calibri" w:hAnsi="Arial" w:cs="Arial"/>
          <w:b w:val="0"/>
          <w:bCs/>
          <w:szCs w:val="20"/>
        </w:rPr>
        <w:t>*innen vor schwierige Entscheidungen</w:t>
      </w:r>
      <w:r w:rsidR="004D290F">
        <w:rPr>
          <w:rFonts w:ascii="Arial" w:eastAsia="Calibri" w:hAnsi="Arial" w:cs="Arial"/>
          <w:b w:val="0"/>
          <w:bCs/>
          <w:szCs w:val="20"/>
        </w:rPr>
        <w:t xml:space="preserve">: </w:t>
      </w:r>
      <w:r w:rsidR="009C04B9">
        <w:rPr>
          <w:rFonts w:ascii="Arial" w:eastAsia="Calibri" w:hAnsi="Arial" w:cs="Arial"/>
          <w:b w:val="0"/>
          <w:bCs/>
          <w:szCs w:val="20"/>
        </w:rPr>
        <w:t xml:space="preserve">Wer hilft wohl eher weiter: Der </w:t>
      </w:r>
      <w:r>
        <w:rPr>
          <w:rFonts w:ascii="Arial" w:eastAsia="Calibri" w:hAnsi="Arial" w:cs="Arial"/>
          <w:b w:val="0"/>
          <w:bCs/>
          <w:szCs w:val="20"/>
        </w:rPr>
        <w:t xml:space="preserve">Museumsdirektor oder </w:t>
      </w:r>
      <w:r w:rsidR="009C04B9">
        <w:rPr>
          <w:rFonts w:ascii="Arial" w:eastAsia="Calibri" w:hAnsi="Arial" w:cs="Arial"/>
          <w:b w:val="0"/>
          <w:bCs/>
          <w:szCs w:val="20"/>
        </w:rPr>
        <w:t xml:space="preserve">die </w:t>
      </w:r>
      <w:r>
        <w:rPr>
          <w:rFonts w:ascii="Arial" w:eastAsia="Calibri" w:hAnsi="Arial" w:cs="Arial"/>
          <w:b w:val="0"/>
          <w:bCs/>
          <w:szCs w:val="20"/>
        </w:rPr>
        <w:t>Security?</w:t>
      </w:r>
      <w:r w:rsidR="006D7EDB">
        <w:rPr>
          <w:rFonts w:ascii="Arial" w:eastAsia="Calibri" w:hAnsi="Arial" w:cs="Arial"/>
          <w:b w:val="0"/>
          <w:bCs/>
          <w:szCs w:val="20"/>
        </w:rPr>
        <w:t xml:space="preserve"> Wollen sie lieber mit der Kunstexpertin Gerda Voigt sprechen oder Hintergrundinfos über die Restauratorin Sonja Klingenberg recherchieren? </w:t>
      </w:r>
      <w:r>
        <w:rPr>
          <w:rFonts w:ascii="Arial" w:eastAsia="Calibri" w:hAnsi="Arial" w:cs="Arial"/>
          <w:b w:val="0"/>
          <w:bCs/>
          <w:szCs w:val="20"/>
        </w:rPr>
        <w:t>Jede Entscheidung hat Auswirkungen auf den weiteren Spielverlauf und kostet Geld – daher sollte</w:t>
      </w:r>
      <w:r w:rsidR="0000311C">
        <w:rPr>
          <w:rFonts w:ascii="Arial" w:eastAsia="Calibri" w:hAnsi="Arial" w:cs="Arial"/>
          <w:b w:val="0"/>
          <w:bCs/>
          <w:szCs w:val="20"/>
        </w:rPr>
        <w:t xml:space="preserve"> sich das Team </w:t>
      </w:r>
      <w:r>
        <w:rPr>
          <w:rFonts w:ascii="Arial" w:eastAsia="Calibri" w:hAnsi="Arial" w:cs="Arial"/>
          <w:b w:val="0"/>
          <w:bCs/>
          <w:szCs w:val="20"/>
        </w:rPr>
        <w:t xml:space="preserve">gut überlegen, welche Handlungen sie </w:t>
      </w:r>
      <w:r w:rsidR="00260037">
        <w:rPr>
          <w:rFonts w:ascii="Arial" w:eastAsia="Calibri" w:hAnsi="Arial" w:cs="Arial"/>
          <w:b w:val="0"/>
          <w:bCs/>
          <w:szCs w:val="20"/>
        </w:rPr>
        <w:t>beim Plan des Museumraubs wirklich voranbringen</w:t>
      </w:r>
      <w:r w:rsidR="006C2DF3">
        <w:rPr>
          <w:rFonts w:ascii="Arial" w:eastAsia="Calibri" w:hAnsi="Arial" w:cs="Arial"/>
          <w:b w:val="0"/>
          <w:bCs/>
          <w:szCs w:val="20"/>
        </w:rPr>
        <w:t xml:space="preserve"> und welche ihre Pläne vereiteln könnten</w:t>
      </w:r>
      <w:r>
        <w:rPr>
          <w:rFonts w:ascii="Arial" w:eastAsia="Calibri" w:hAnsi="Arial" w:cs="Arial"/>
          <w:b w:val="0"/>
          <w:bCs/>
          <w:szCs w:val="20"/>
        </w:rPr>
        <w:t>.</w:t>
      </w:r>
    </w:p>
    <w:p w14:paraId="67813ADA" w14:textId="370D71B2" w:rsidR="009B02DA" w:rsidRDefault="009B02DA" w:rsidP="000E6003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2209F855" w14:textId="5AD15AE6" w:rsidR="00B35A28" w:rsidRPr="00B35A28" w:rsidRDefault="00C5183C" w:rsidP="00260037">
      <w:pPr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Wenn </w:t>
      </w:r>
      <w:r w:rsidR="0000311C">
        <w:rPr>
          <w:rFonts w:ascii="Arial" w:eastAsia="Calibri" w:hAnsi="Arial" w:cs="Arial"/>
          <w:b w:val="0"/>
          <w:bCs/>
          <w:szCs w:val="20"/>
        </w:rPr>
        <w:t>die Spieler*innen glauben</w:t>
      </w:r>
      <w:r>
        <w:rPr>
          <w:rFonts w:ascii="Arial" w:eastAsia="Calibri" w:hAnsi="Arial" w:cs="Arial"/>
          <w:b w:val="0"/>
          <w:bCs/>
          <w:szCs w:val="20"/>
        </w:rPr>
        <w:t xml:space="preserve">, den perfekten Plan geschmiedet zu haben, </w:t>
      </w:r>
      <w:r w:rsidR="009C04B9">
        <w:rPr>
          <w:rFonts w:ascii="Arial" w:eastAsia="Calibri" w:hAnsi="Arial" w:cs="Arial"/>
          <w:b w:val="0"/>
          <w:bCs/>
          <w:szCs w:val="20"/>
        </w:rPr>
        <w:t>können sie anhand der</w:t>
      </w:r>
      <w:r>
        <w:rPr>
          <w:rFonts w:ascii="Arial" w:eastAsia="Calibri" w:hAnsi="Arial" w:cs="Arial"/>
          <w:b w:val="0"/>
          <w:bCs/>
          <w:szCs w:val="20"/>
        </w:rPr>
        <w:t xml:space="preserve"> Auflösung </w:t>
      </w:r>
      <w:r w:rsidR="009C04B9">
        <w:rPr>
          <w:rFonts w:ascii="Arial" w:eastAsia="Calibri" w:hAnsi="Arial" w:cs="Arial"/>
          <w:b w:val="0"/>
          <w:bCs/>
          <w:szCs w:val="20"/>
        </w:rPr>
        <w:t>prüfen, ob sie den</w:t>
      </w:r>
      <w:r w:rsidR="00392704">
        <w:rPr>
          <w:rFonts w:ascii="Arial" w:eastAsia="Calibri" w:hAnsi="Arial" w:cs="Arial"/>
          <w:b w:val="0"/>
          <w:bCs/>
          <w:szCs w:val="20"/>
        </w:rPr>
        <w:t xml:space="preserve"> perfekten Coup gelandet</w:t>
      </w:r>
      <w:r w:rsidR="009C04B9">
        <w:rPr>
          <w:rFonts w:ascii="Arial" w:eastAsia="Calibri" w:hAnsi="Arial" w:cs="Arial"/>
          <w:b w:val="0"/>
          <w:bCs/>
          <w:szCs w:val="20"/>
        </w:rPr>
        <w:t xml:space="preserve"> haben, o</w:t>
      </w:r>
      <w:r w:rsidR="00260037">
        <w:rPr>
          <w:rFonts w:ascii="Arial" w:eastAsia="Calibri" w:hAnsi="Arial" w:cs="Arial"/>
          <w:b w:val="0"/>
          <w:bCs/>
          <w:szCs w:val="20"/>
        </w:rPr>
        <w:t xml:space="preserve">der auf frischer Tat </w:t>
      </w:r>
      <w:r w:rsidR="009C04B9">
        <w:rPr>
          <w:rFonts w:ascii="Arial" w:eastAsia="Calibri" w:hAnsi="Arial" w:cs="Arial"/>
          <w:b w:val="0"/>
          <w:bCs/>
          <w:szCs w:val="20"/>
        </w:rPr>
        <w:t>ertappt werden.</w:t>
      </w:r>
    </w:p>
    <w:p w14:paraId="57DB3D1E" w14:textId="4CE54A29" w:rsidR="00B35A28" w:rsidRPr="00B35A28" w:rsidRDefault="00B35A28" w:rsidP="00B35A28">
      <w:pPr>
        <w:rPr>
          <w:rFonts w:ascii="Arial" w:eastAsia="Calibri" w:hAnsi="Arial" w:cs="Arial"/>
          <w:szCs w:val="20"/>
        </w:rPr>
      </w:pPr>
    </w:p>
    <w:p w14:paraId="6B64389B" w14:textId="21549C0C" w:rsidR="00B35A28" w:rsidRPr="00B35A28" w:rsidRDefault="00B35A28" w:rsidP="00B35A28">
      <w:pPr>
        <w:rPr>
          <w:rFonts w:ascii="Arial" w:eastAsia="Calibri" w:hAnsi="Arial" w:cs="Arial"/>
          <w:szCs w:val="20"/>
        </w:rPr>
      </w:pPr>
    </w:p>
    <w:p w14:paraId="6A58B219" w14:textId="45F34D1A" w:rsidR="00B35A28" w:rsidRPr="00B35A28" w:rsidRDefault="00260037" w:rsidP="00B35A28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C05F757" wp14:editId="12AB96C3">
            <wp:simplePos x="0" y="0"/>
            <wp:positionH relativeFrom="column">
              <wp:posOffset>249555</wp:posOffset>
            </wp:positionH>
            <wp:positionV relativeFrom="paragraph">
              <wp:posOffset>73660</wp:posOffset>
            </wp:positionV>
            <wp:extent cx="1631950" cy="2228850"/>
            <wp:effectExtent l="0" t="0" r="6350" b="0"/>
            <wp:wrapSquare wrapText="bothSides"/>
            <wp:docPr id="968910010" name="Grafik 1" descr="Ein Bild, das Text, Person, Schuhwerk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10010" name="Grafik 1" descr="Ein Bild, das Text, Person, Schuhwerk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F2431" w14:textId="6C126FF1" w:rsidR="00260037" w:rsidRDefault="00260037" w:rsidP="00B35A28">
      <w:pPr>
        <w:tabs>
          <w:tab w:val="left" w:pos="1560"/>
        </w:tabs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D</w:t>
      </w:r>
      <w:r w:rsidR="00B35A28">
        <w:rPr>
          <w:rFonts w:ascii="Arial" w:eastAsia="Calibri" w:hAnsi="Arial" w:cs="Arial"/>
          <w:szCs w:val="20"/>
        </w:rPr>
        <w:t>er perfekte Plan</w:t>
      </w:r>
      <w:r w:rsidR="00F04F59">
        <w:rPr>
          <w:rFonts w:ascii="Arial" w:eastAsia="Calibri" w:hAnsi="Arial" w:cs="Arial"/>
          <w:szCs w:val="20"/>
        </w:rPr>
        <w:t xml:space="preserve"> </w:t>
      </w:r>
      <w:r w:rsidR="00F04F59" w:rsidRPr="00F04F59">
        <w:rPr>
          <w:rFonts w:ascii="Arial" w:eastAsia="Calibri" w:hAnsi="Arial" w:cs="Arial"/>
          <w:color w:val="FF0000"/>
          <w:szCs w:val="20"/>
        </w:rPr>
        <w:t>NEU</w:t>
      </w:r>
    </w:p>
    <w:p w14:paraId="0307B964" w14:textId="77777777" w:rsidR="00260037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Mathias Spaan, Linda Lach</w:t>
      </w:r>
    </w:p>
    <w:p w14:paraId="5397164C" w14:textId="77777777" w:rsidR="00260037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Grafik &amp; Illustration: Antje Stephan,</w:t>
      </w:r>
      <w:r w:rsidR="00392704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>Claus Stephan</w:t>
      </w:r>
    </w:p>
    <w:p w14:paraId="6CBFE153" w14:textId="2110D806" w:rsidR="00260037" w:rsidRDefault="00260037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a</w:t>
      </w:r>
      <w:r w:rsidR="00B35A28">
        <w:rPr>
          <w:rFonts w:ascii="Arial" w:eastAsia="Calibri" w:hAnsi="Arial" w:cs="Arial"/>
          <w:b w:val="0"/>
          <w:bCs/>
          <w:szCs w:val="20"/>
        </w:rPr>
        <w:t>b 14 Jahren</w:t>
      </w:r>
    </w:p>
    <w:p w14:paraId="4CD138AA" w14:textId="0227C414" w:rsidR="00B35A28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2 </w:t>
      </w:r>
      <w:r w:rsidR="00260037">
        <w:rPr>
          <w:rFonts w:ascii="Arial" w:eastAsia="Calibri" w:hAnsi="Arial" w:cs="Arial"/>
          <w:b w:val="0"/>
          <w:bCs/>
          <w:szCs w:val="20"/>
        </w:rPr>
        <w:t>-</w:t>
      </w:r>
      <w:r>
        <w:rPr>
          <w:rFonts w:ascii="Arial" w:eastAsia="Calibri" w:hAnsi="Arial" w:cs="Arial"/>
          <w:b w:val="0"/>
          <w:bCs/>
          <w:szCs w:val="20"/>
        </w:rPr>
        <w:t xml:space="preserve"> 6 Spieler*innen</w:t>
      </w:r>
    </w:p>
    <w:p w14:paraId="3745496B" w14:textId="4A99D954" w:rsidR="00B35A28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ca. 90 Minuten </w:t>
      </w:r>
    </w:p>
    <w:p w14:paraId="6C5BF566" w14:textId="0B334FDA" w:rsidR="00B35A28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16,4 cm x 23,2 cm x 3 cm</w:t>
      </w:r>
    </w:p>
    <w:p w14:paraId="1452B479" w14:textId="5C3D37E1" w:rsidR="00B35A28" w:rsidRDefault="00B35A28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90151 | € 19,95*/Stück (UVP)</w:t>
      </w:r>
    </w:p>
    <w:p w14:paraId="165A1502" w14:textId="53239150" w:rsidR="00B35A28" w:rsidRDefault="00F04F59" w:rsidP="00B35A28">
      <w:pPr>
        <w:tabs>
          <w:tab w:val="left" w:pos="1560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m</w:t>
      </w:r>
      <w:r w:rsidR="00B35A28">
        <w:rPr>
          <w:rFonts w:ascii="Arial" w:eastAsia="Calibri" w:hAnsi="Arial" w:cs="Arial"/>
          <w:b w:val="0"/>
          <w:bCs/>
          <w:szCs w:val="20"/>
        </w:rPr>
        <w:t xml:space="preserve">oses. </w:t>
      </w:r>
      <w:r>
        <w:rPr>
          <w:rFonts w:ascii="Arial" w:eastAsia="Calibri" w:hAnsi="Arial" w:cs="Arial"/>
          <w:b w:val="0"/>
          <w:bCs/>
          <w:szCs w:val="20"/>
        </w:rPr>
        <w:t>Verlag, Kempen 2023</w:t>
      </w:r>
    </w:p>
    <w:p w14:paraId="49FFF907" w14:textId="10FB5993" w:rsidR="00F04F59" w:rsidRPr="00F04F59" w:rsidRDefault="00EE50EF" w:rsidP="00B35A28">
      <w:pPr>
        <w:tabs>
          <w:tab w:val="left" w:pos="1560"/>
        </w:tabs>
        <w:rPr>
          <w:rFonts w:ascii="Arial" w:eastAsia="Calibri" w:hAnsi="Arial" w:cs="Arial"/>
          <w:b w:val="0"/>
          <w:bCs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B1E07D" wp14:editId="185D5C41">
            <wp:simplePos x="0" y="0"/>
            <wp:positionH relativeFrom="column">
              <wp:posOffset>-1801495</wp:posOffset>
            </wp:positionH>
            <wp:positionV relativeFrom="paragraph">
              <wp:posOffset>582295</wp:posOffset>
            </wp:positionV>
            <wp:extent cx="1362603" cy="1791925"/>
            <wp:effectExtent l="209550" t="152400" r="200025" b="151765"/>
            <wp:wrapNone/>
            <wp:docPr id="1953589578" name="Grafik 2" descr="Ein Bild, das Text, Zeitung, Nachrichten, Veröffentlich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89578" name="Grafik 2" descr="Ein Bild, das Text, Zeitung, Nachrichten, Veröffentlich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8513">
                      <a:off x="0" y="0"/>
                      <a:ext cx="1362603" cy="179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037">
        <w:rPr>
          <w:noProof/>
        </w:rPr>
        <w:drawing>
          <wp:anchor distT="0" distB="0" distL="114300" distR="114300" simplePos="0" relativeHeight="251657216" behindDoc="0" locked="0" layoutInCell="1" allowOverlap="1" wp14:anchorId="342A8939" wp14:editId="53460EEB">
            <wp:simplePos x="0" y="0"/>
            <wp:positionH relativeFrom="column">
              <wp:posOffset>135255</wp:posOffset>
            </wp:positionH>
            <wp:positionV relativeFrom="paragraph">
              <wp:posOffset>651510</wp:posOffset>
            </wp:positionV>
            <wp:extent cx="2872901" cy="1447800"/>
            <wp:effectExtent l="0" t="0" r="3810" b="0"/>
            <wp:wrapNone/>
            <wp:docPr id="1123477641" name="Grafik 1" descr="Ein Bild, das Text, Buch, Broschür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77641" name="Grafik 1" descr="Ein Bild, das Text, Buch, Broschür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0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F59" w:rsidRPr="00F04F59">
        <w:rPr>
          <w:rFonts w:ascii="Arial" w:eastAsia="Calibri" w:hAnsi="Arial" w:cs="Arial"/>
          <w:b w:val="0"/>
          <w:bCs/>
          <w:color w:val="FF0000"/>
          <w:szCs w:val="20"/>
        </w:rPr>
        <w:t>lieferbar ab September 2023</w:t>
      </w:r>
    </w:p>
    <w:sectPr w:rsidR="00F04F59" w:rsidRPr="00F04F59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E379" w14:textId="77777777" w:rsidR="004103DF" w:rsidRDefault="004103DF" w:rsidP="003C6BF2">
      <w:r>
        <w:separator/>
      </w:r>
    </w:p>
  </w:endnote>
  <w:endnote w:type="continuationSeparator" w:id="0">
    <w:p w14:paraId="5759B94B" w14:textId="77777777" w:rsidR="004103DF" w:rsidRDefault="004103DF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32449C5A" w:rsidR="00E25EF9" w:rsidRPr="000C11D2" w:rsidRDefault="006E15E5" w:rsidP="000C11D2">
    <w:pPr>
      <w:pStyle w:val="berschrift1"/>
    </w:pPr>
    <w:r>
      <w:rPr>
        <w:noProof/>
      </w:rPr>
      <w:pict w14:anchorId="1FC9F5DF"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<v:fill opacity="47802f"/>
          <v:textbox style="layout-flow:vertical;mso-layout-flow-alt:bottom-to-top">
            <w:txbxContent>
              <w:p w14:paraId="1ADCAA4A" w14:textId="77777777" w:rsidR="00083056" w:rsidRDefault="00083056" w:rsidP="00083056">
                <w:pPr>
                  <w:spacing w:line="240" w:lineRule="auto"/>
                  <w:jc w:val="both"/>
                  <w:rPr>
                    <w:rFonts w:ascii="Arial" w:hAnsi="Arial" w:cs="Arial"/>
                    <w:color w:val="D9D9D9"/>
                    <w:spacing w:val="200"/>
                    <w:sz w:val="124"/>
                    <w:szCs w:val="124"/>
                  </w:rPr>
                </w:pPr>
                <w:r>
                  <w:rPr>
                    <w:rFonts w:ascii="Arial" w:hAnsi="Arial" w:cs="Arial"/>
                    <w:b w:val="0"/>
                    <w:color w:val="D9D9D9"/>
                    <w:spacing w:val="200"/>
                    <w:sz w:val="124"/>
                    <w:szCs w:val="124"/>
                  </w:rPr>
                  <w:t>PRESSETEXT</w:t>
                </w:r>
              </w:p>
            </w:txbxContent>
          </v:textbox>
        </v:shape>
      </w:pict>
    </w:r>
    <w:r>
      <w:rPr>
        <w:noProof/>
      </w:rPr>
      <w:pict w14:anchorId="671C11AE">
        <v:shape id="Text Box 13" o:spid="_x0000_s1025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<v:textbox>
            <w:txbxContent>
              <w:p w14:paraId="558388CB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Bei Rückfragen:</w:t>
                </w:r>
              </w:p>
              <w:p w14:paraId="3223C1F7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20D501FD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Friederike Wehse</w:t>
                </w:r>
              </w:p>
              <w:p w14:paraId="26BA17E9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moses. Verlag GmbH</w:t>
                </w:r>
              </w:p>
              <w:p w14:paraId="4C3406AF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Arnoldstr. 13d</w:t>
                </w:r>
              </w:p>
              <w:p w14:paraId="02F13488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D-47906 Kempen</w:t>
                </w:r>
              </w:p>
              <w:p w14:paraId="7A78E76C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0B5305EA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Fon: 02152 – 2098-53</w:t>
                </w:r>
              </w:p>
              <w:p w14:paraId="0B1686CD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Fax: 02152 – 2098-60</w:t>
                </w:r>
              </w:p>
              <w:p w14:paraId="7A3E2110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</w:p>
              <w:p w14:paraId="3C8764AA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t>Mail:</w:t>
                </w:r>
                <w:r w:rsidRPr="00A51B14">
                  <w:rPr>
                    <w:rFonts w:ascii="Arial" w:hAnsi="Arial" w:cs="Arial"/>
                    <w:b w:val="0"/>
                    <w:sz w:val="16"/>
                    <w:szCs w:val="16"/>
                  </w:rPr>
                  <w:br/>
                </w: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presse@moses-verlag.de</w:t>
                </w:r>
              </w:p>
              <w:p w14:paraId="312D9F5B" w14:textId="77777777" w:rsidR="00083056" w:rsidRPr="00A51B14" w:rsidRDefault="00083056" w:rsidP="00083056">
                <w:pPr>
                  <w:spacing w:line="276" w:lineRule="auto"/>
                  <w:jc w:val="right"/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</w:pPr>
                <w:r w:rsidRPr="00A51B14">
                  <w:rPr>
                    <w:rFonts w:ascii="Arial" w:hAnsi="Arial" w:cs="Arial"/>
                    <w:b w:val="0"/>
                    <w:color w:val="000000"/>
                    <w:sz w:val="16"/>
                    <w:szCs w:val="16"/>
                  </w:rPr>
                  <w:t>www.moses-verlag.de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F5C7" w14:textId="77777777" w:rsidR="004103DF" w:rsidRDefault="004103DF" w:rsidP="003C6BF2">
      <w:r>
        <w:separator/>
      </w:r>
    </w:p>
  </w:footnote>
  <w:footnote w:type="continuationSeparator" w:id="0">
    <w:p w14:paraId="69B087E1" w14:textId="77777777" w:rsidR="004103DF" w:rsidRDefault="004103DF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BF2"/>
    <w:rsid w:val="0000311C"/>
    <w:rsid w:val="00007083"/>
    <w:rsid w:val="00010E41"/>
    <w:rsid w:val="00052C65"/>
    <w:rsid w:val="00074B95"/>
    <w:rsid w:val="00083056"/>
    <w:rsid w:val="0009418B"/>
    <w:rsid w:val="000C11D2"/>
    <w:rsid w:val="000E3755"/>
    <w:rsid w:val="000E6003"/>
    <w:rsid w:val="00111CCB"/>
    <w:rsid w:val="00143A91"/>
    <w:rsid w:val="00144751"/>
    <w:rsid w:val="001A4EB6"/>
    <w:rsid w:val="001C0934"/>
    <w:rsid w:val="0024745D"/>
    <w:rsid w:val="00250760"/>
    <w:rsid w:val="00251FB9"/>
    <w:rsid w:val="00260037"/>
    <w:rsid w:val="00281909"/>
    <w:rsid w:val="00286097"/>
    <w:rsid w:val="002A06C8"/>
    <w:rsid w:val="002A39A5"/>
    <w:rsid w:val="002F4F1F"/>
    <w:rsid w:val="002F7938"/>
    <w:rsid w:val="00312B32"/>
    <w:rsid w:val="00321FC3"/>
    <w:rsid w:val="00323C56"/>
    <w:rsid w:val="00362EF2"/>
    <w:rsid w:val="0036317B"/>
    <w:rsid w:val="00383BDA"/>
    <w:rsid w:val="00392704"/>
    <w:rsid w:val="003C6BF2"/>
    <w:rsid w:val="003D7A2A"/>
    <w:rsid w:val="003F293C"/>
    <w:rsid w:val="004103DF"/>
    <w:rsid w:val="004406AF"/>
    <w:rsid w:val="00447FAC"/>
    <w:rsid w:val="00467839"/>
    <w:rsid w:val="00477D5A"/>
    <w:rsid w:val="004A7ACC"/>
    <w:rsid w:val="004B168F"/>
    <w:rsid w:val="004D290F"/>
    <w:rsid w:val="004D7E19"/>
    <w:rsid w:val="004F172E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613502"/>
    <w:rsid w:val="00613FE9"/>
    <w:rsid w:val="00635E9E"/>
    <w:rsid w:val="006601CC"/>
    <w:rsid w:val="006817B9"/>
    <w:rsid w:val="006915FC"/>
    <w:rsid w:val="00692FEF"/>
    <w:rsid w:val="006B3473"/>
    <w:rsid w:val="006B3BA4"/>
    <w:rsid w:val="006B6775"/>
    <w:rsid w:val="006C2DF3"/>
    <w:rsid w:val="006C5A95"/>
    <w:rsid w:val="006D7EDB"/>
    <w:rsid w:val="006E15E5"/>
    <w:rsid w:val="006F0D7C"/>
    <w:rsid w:val="00701156"/>
    <w:rsid w:val="00736ACA"/>
    <w:rsid w:val="007578E3"/>
    <w:rsid w:val="00771F30"/>
    <w:rsid w:val="00773731"/>
    <w:rsid w:val="0077490E"/>
    <w:rsid w:val="00802231"/>
    <w:rsid w:val="00807693"/>
    <w:rsid w:val="00836A86"/>
    <w:rsid w:val="00855540"/>
    <w:rsid w:val="00873259"/>
    <w:rsid w:val="008874B5"/>
    <w:rsid w:val="008A6691"/>
    <w:rsid w:val="008A7F24"/>
    <w:rsid w:val="008B3DD9"/>
    <w:rsid w:val="008C020B"/>
    <w:rsid w:val="00904010"/>
    <w:rsid w:val="009112CD"/>
    <w:rsid w:val="00934FC6"/>
    <w:rsid w:val="00967411"/>
    <w:rsid w:val="009806D2"/>
    <w:rsid w:val="009966DC"/>
    <w:rsid w:val="00997D4B"/>
    <w:rsid w:val="009A6B4B"/>
    <w:rsid w:val="009B02DA"/>
    <w:rsid w:val="009B6CBB"/>
    <w:rsid w:val="009B759B"/>
    <w:rsid w:val="009C04B9"/>
    <w:rsid w:val="009F5E8E"/>
    <w:rsid w:val="009F620A"/>
    <w:rsid w:val="00A0025C"/>
    <w:rsid w:val="00A0691D"/>
    <w:rsid w:val="00A1172A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30457"/>
    <w:rsid w:val="00B35A28"/>
    <w:rsid w:val="00B531E2"/>
    <w:rsid w:val="00B5603B"/>
    <w:rsid w:val="00B71B3B"/>
    <w:rsid w:val="00BA2EC9"/>
    <w:rsid w:val="00BB7FA6"/>
    <w:rsid w:val="00BD2731"/>
    <w:rsid w:val="00BF0D60"/>
    <w:rsid w:val="00C40F04"/>
    <w:rsid w:val="00C5183C"/>
    <w:rsid w:val="00C51D7D"/>
    <w:rsid w:val="00C57039"/>
    <w:rsid w:val="00C84461"/>
    <w:rsid w:val="00CB7FE1"/>
    <w:rsid w:val="00D00D39"/>
    <w:rsid w:val="00D02F06"/>
    <w:rsid w:val="00D06B09"/>
    <w:rsid w:val="00D313D9"/>
    <w:rsid w:val="00D3767D"/>
    <w:rsid w:val="00D77F1E"/>
    <w:rsid w:val="00D91143"/>
    <w:rsid w:val="00DA44AC"/>
    <w:rsid w:val="00DB6DC7"/>
    <w:rsid w:val="00DE1C00"/>
    <w:rsid w:val="00DF2003"/>
    <w:rsid w:val="00E25EF9"/>
    <w:rsid w:val="00E32CAE"/>
    <w:rsid w:val="00E431B4"/>
    <w:rsid w:val="00E750AA"/>
    <w:rsid w:val="00EA6ADA"/>
    <w:rsid w:val="00ED49D2"/>
    <w:rsid w:val="00ED56BC"/>
    <w:rsid w:val="00EE50EF"/>
    <w:rsid w:val="00EF5178"/>
    <w:rsid w:val="00F04F59"/>
    <w:rsid w:val="00F07ECC"/>
    <w:rsid w:val="00F22028"/>
    <w:rsid w:val="00F47571"/>
    <w:rsid w:val="00F62ACE"/>
    <w:rsid w:val="00F62C22"/>
    <w:rsid w:val="00F9643F"/>
    <w:rsid w:val="00FA66DD"/>
    <w:rsid w:val="00FA72C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C2704"/>
  <w15:docId w15:val="{4736E1FC-066D-474A-AD69-022ABF1F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Katharina.Mura</dc:creator>
  <cp:keywords/>
  <dc:description/>
  <cp:lastModifiedBy>Sophie Kasper</cp:lastModifiedBy>
  <cp:revision>2</cp:revision>
  <cp:lastPrinted>2014-04-24T13:10:00Z</cp:lastPrinted>
  <dcterms:created xsi:type="dcterms:W3CDTF">2023-08-14T14:06:00Z</dcterms:created>
  <dcterms:modified xsi:type="dcterms:W3CDTF">2023-08-30T12:21:00Z</dcterms:modified>
</cp:coreProperties>
</file>