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D7" w:rsidRPr="00193BD5" w:rsidRDefault="00F92AD7" w:rsidP="00F92AD7">
      <w:pPr>
        <w:pStyle w:val="berschrift1"/>
        <w:rPr>
          <w:b/>
          <w:sz w:val="22"/>
          <w:szCs w:val="22"/>
        </w:rPr>
      </w:pPr>
      <w:r w:rsidRPr="00193BD5">
        <w:rPr>
          <w:b/>
          <w:sz w:val="22"/>
          <w:szCs w:val="22"/>
        </w:rPr>
        <w:t xml:space="preserve">Deutsches Dachdeckerhandwerk - </w:t>
      </w:r>
      <w:r>
        <w:rPr>
          <w:b/>
          <w:sz w:val="22"/>
          <w:szCs w:val="22"/>
        </w:rPr>
        <w:br/>
      </w:r>
      <w:r w:rsidRPr="00193BD5">
        <w:rPr>
          <w:b/>
          <w:sz w:val="22"/>
          <w:szCs w:val="22"/>
        </w:rPr>
        <w:t>Regeln für Metallarbeiten im Dachdeckerhandwerk</w:t>
      </w:r>
    </w:p>
    <w:p w:rsidR="00F92AD7" w:rsidRPr="003314C2" w:rsidRDefault="00F92AD7" w:rsidP="00F92AD7">
      <w:pPr>
        <w:tabs>
          <w:tab w:val="left" w:pos="4536"/>
        </w:tabs>
        <w:rPr>
          <w:b/>
        </w:rPr>
      </w:pPr>
      <w:r w:rsidRPr="003314C2">
        <w:rPr>
          <w:b/>
        </w:rPr>
        <w:t xml:space="preserve">Stand </w:t>
      </w:r>
      <w:r w:rsidR="00FE55EA">
        <w:rPr>
          <w:b/>
        </w:rPr>
        <w:t>Juni 2017</w:t>
      </w:r>
    </w:p>
    <w:p w:rsidR="00F92AD7" w:rsidRDefault="00F92AD7" w:rsidP="00F92AD7"/>
    <w:tbl>
      <w:tblPr>
        <w:tblW w:w="7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806"/>
      </w:tblGrid>
      <w:tr w:rsidR="00F92AD7" w:rsidTr="00F92AD7">
        <w:trPr>
          <w:trHeight w:val="1438"/>
        </w:trPr>
        <w:tc>
          <w:tcPr>
            <w:tcW w:w="1346" w:type="dxa"/>
          </w:tcPr>
          <w:p w:rsidR="00F92AD7" w:rsidRPr="00EB03E1" w:rsidRDefault="00F92AD7" w:rsidP="00186094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3E3A45F5" wp14:editId="5C9AA4B0">
                  <wp:extent cx="740354" cy="1058816"/>
                  <wp:effectExtent l="0" t="0" r="3175" b="825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8348103398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838" cy="1063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6" w:type="dxa"/>
          </w:tcPr>
          <w:p w:rsidR="00F92AD7" w:rsidRDefault="00F92AD7" w:rsidP="00186094">
            <w:r>
              <w:t>Hrsg.: Zentralverband des Deutschen Dachdeckerhandwerks – Fachverband für Dach-, Wand- und Abdichtungstechnik – e.V.</w:t>
            </w:r>
          </w:p>
          <w:p w:rsidR="00F92AD7" w:rsidRDefault="00F92AD7" w:rsidP="00186094">
            <w:r>
              <w:t>4., Auflage 2017. 17 x 24 cm. Kartoniert. 520 Seiten.</w:t>
            </w:r>
          </w:p>
          <w:p w:rsidR="00F92AD7" w:rsidRDefault="00F92AD7" w:rsidP="00186094">
            <w:r>
              <w:t>EURO 49,–</w:t>
            </w:r>
          </w:p>
          <w:p w:rsidR="00F92AD7" w:rsidRDefault="00F92AD7" w:rsidP="00186094">
            <w:r>
              <w:t>EURO 39,–  (Vorzugspreis für ZVDH-Mitgliedsbetriebe)</w:t>
            </w:r>
          </w:p>
          <w:p w:rsidR="00F92AD7" w:rsidRPr="00EB03E1" w:rsidRDefault="00F92AD7" w:rsidP="00186094">
            <w:pPr>
              <w:autoSpaceDE w:val="0"/>
              <w:autoSpaceDN w:val="0"/>
              <w:adjustRightInd w:val="0"/>
              <w:spacing w:line="240" w:lineRule="auto"/>
            </w:pPr>
            <w:r>
              <w:t>ISBN</w:t>
            </w:r>
            <w:r w:rsidRPr="009F5640">
              <w:t xml:space="preserve"> </w:t>
            </w:r>
            <w:r>
              <w:t>978-3-481-03398-9</w:t>
            </w:r>
          </w:p>
        </w:tc>
      </w:tr>
    </w:tbl>
    <w:p w:rsidR="00F92AD7" w:rsidRDefault="00F92AD7" w:rsidP="00F92AD7"/>
    <w:p w:rsidR="00F92AD7" w:rsidRDefault="00F92AD7" w:rsidP="00F92AD7">
      <w:r>
        <w:t>VERLAGSGESELLSCHAFT RUDOLF MÜLLER GmbH &amp; Co. KG</w:t>
      </w:r>
    </w:p>
    <w:p w:rsidR="00F92AD7" w:rsidRDefault="00F92AD7" w:rsidP="00F92AD7">
      <w:pPr>
        <w:spacing w:line="240" w:lineRule="auto"/>
      </w:pPr>
      <w:r>
        <w:t>Kundenservice: 65341 Eltville</w:t>
      </w:r>
    </w:p>
    <w:p w:rsidR="00F92AD7" w:rsidRDefault="00F92AD7" w:rsidP="00F92AD7">
      <w:pPr>
        <w:pStyle w:val="berschrift1"/>
        <w:jc w:val="both"/>
        <w:rPr>
          <w:u w:val="none"/>
        </w:rPr>
      </w:pPr>
      <w:r>
        <w:rPr>
          <w:u w:val="none"/>
        </w:rPr>
        <w:t>Telefon: 06123</w:t>
      </w:r>
      <w:r w:rsidRPr="00F60BDC">
        <w:rPr>
          <w:u w:val="none"/>
        </w:rPr>
        <w:t xml:space="preserve"> 9238-258</w:t>
      </w:r>
      <w:r>
        <w:rPr>
          <w:u w:val="none"/>
        </w:rPr>
        <w:tab/>
      </w:r>
      <w:r>
        <w:rPr>
          <w:u w:val="none"/>
        </w:rPr>
        <w:tab/>
        <w:t xml:space="preserve">                                        Telefax: 0</w:t>
      </w:r>
      <w:r w:rsidRPr="00F60BDC">
        <w:rPr>
          <w:u w:val="none"/>
        </w:rPr>
        <w:t>6123 9238-244</w:t>
      </w:r>
    </w:p>
    <w:p w:rsidR="00F92AD7" w:rsidRDefault="00F92AD7" w:rsidP="00F92AD7">
      <w:pPr>
        <w:rPr>
          <w:u w:val="single"/>
        </w:rPr>
      </w:pPr>
      <w:r w:rsidRPr="00F60BDC">
        <w:rPr>
          <w:u w:val="single"/>
        </w:rPr>
        <w:t>rudolf-mueller@vuservice.de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www.baufachmedien.de</w:t>
      </w:r>
    </w:p>
    <w:p w:rsidR="00F92AD7" w:rsidRDefault="00F92AD7" w:rsidP="00F92AD7"/>
    <w:p w:rsidR="00F92AD7" w:rsidRDefault="00F92AD7" w:rsidP="00F92AD7">
      <w:pPr>
        <w:pStyle w:val="Textkrper"/>
        <w:jc w:val="left"/>
      </w:pPr>
      <w:r>
        <w:t>Die Fachregel für Metallarbeiten ist ein Tei</w:t>
      </w:r>
      <w:r w:rsidR="00F141DE">
        <w:t xml:space="preserve">l des Regelwerks des Deutschen </w:t>
      </w:r>
      <w:r w:rsidR="002179E3">
        <w:br/>
      </w:r>
      <w:r>
        <w:t xml:space="preserve">Dachdeckerhandwerks und bildet die Grundlage für eine sach- und fachgerechte Ausführung aller Metallarbeiten an Dach und Fassade. Sie enthält </w:t>
      </w:r>
      <w:r w:rsidR="0018485D">
        <w:t>sämtliche Richtlinien</w:t>
      </w:r>
      <w:r>
        <w:t xml:space="preserve"> </w:t>
      </w:r>
      <w:r w:rsidR="0018485D">
        <w:t xml:space="preserve">in Bezug auf  eine technisch einwandfreie </w:t>
      </w:r>
      <w:r>
        <w:t>Ausführung von An- und Abschlüssen, Durchdringungen, Kehlen, Abdeckungen</w:t>
      </w:r>
      <w:r w:rsidR="0018485D">
        <w:t xml:space="preserve"> sowie</w:t>
      </w:r>
      <w:r>
        <w:t xml:space="preserve"> Dac</w:t>
      </w:r>
      <w:r w:rsidR="0018485D">
        <w:t>hrinnen und sonstigen Abflüssen.</w:t>
      </w:r>
    </w:p>
    <w:p w:rsidR="0018485D" w:rsidRDefault="0018485D" w:rsidP="00F92AD7">
      <w:pPr>
        <w:pStyle w:val="Textkrper"/>
        <w:jc w:val="left"/>
      </w:pPr>
    </w:p>
    <w:p w:rsidR="00F92AD7" w:rsidRDefault="002179E3" w:rsidP="00F92AD7">
      <w:pPr>
        <w:pStyle w:val="Textkrper"/>
        <w:jc w:val="left"/>
      </w:pPr>
      <w:r>
        <w:t>Die 4. A</w:t>
      </w:r>
      <w:r w:rsidR="0018485D">
        <w:t xml:space="preserve">uflage des </w:t>
      </w:r>
      <w:r w:rsidR="00F92AD7">
        <w:t>Taschenbuch</w:t>
      </w:r>
      <w:r w:rsidR="0018485D">
        <w:t>s</w:t>
      </w:r>
      <w:r w:rsidR="00F92AD7">
        <w:t xml:space="preserve"> „Regeln für Metallarbeiten im Dachdeckerhandwerk“ </w:t>
      </w:r>
      <w:r w:rsidR="00F141DE">
        <w:t xml:space="preserve">beinhaltet </w:t>
      </w:r>
      <w:r w:rsidR="0018485D">
        <w:t xml:space="preserve"> die Neufassung der </w:t>
      </w:r>
      <w:r>
        <w:t>sogenannten</w:t>
      </w:r>
      <w:r w:rsidR="00F141DE">
        <w:t xml:space="preserve"> </w:t>
      </w:r>
      <w:r w:rsidR="0018485D">
        <w:t xml:space="preserve">Fachregel Metall, </w:t>
      </w:r>
      <w:r w:rsidR="00F141DE">
        <w:t xml:space="preserve">gültig ab </w:t>
      </w:r>
      <w:r w:rsidR="0018485D">
        <w:t xml:space="preserve">Juni 2017,  sowie </w:t>
      </w:r>
      <w:r w:rsidR="00F141DE">
        <w:t xml:space="preserve">die Grundregel und </w:t>
      </w:r>
      <w:r w:rsidR="0018485D">
        <w:t>alle</w:t>
      </w:r>
      <w:r w:rsidR="00F92AD7">
        <w:t xml:space="preserve"> </w:t>
      </w:r>
      <w:r w:rsidR="0018485D">
        <w:t xml:space="preserve">aktuellen </w:t>
      </w:r>
      <w:r w:rsidR="00F92AD7">
        <w:t>Hinweise</w:t>
      </w:r>
      <w:r w:rsidR="00F141DE">
        <w:t>, M</w:t>
      </w:r>
      <w:r w:rsidR="00F92AD7">
        <w:t>erk</w:t>
      </w:r>
      <w:r w:rsidR="00F141DE">
        <w:t>- und Produktdaten</w:t>
      </w:r>
      <w:r w:rsidR="00F92AD7">
        <w:t xml:space="preserve">blätter, die für eine korrekte Ausführung von Metallarbeiten </w:t>
      </w:r>
      <w:r w:rsidR="00F141DE">
        <w:t xml:space="preserve">im Dachdeckerhandwerk </w:t>
      </w:r>
      <w:r w:rsidR="00F92AD7">
        <w:t>relevant sind</w:t>
      </w:r>
      <w:r w:rsidR="0018485D">
        <w:t>.</w:t>
      </w:r>
      <w:r w:rsidR="00F92AD7">
        <w:t xml:space="preserve"> </w:t>
      </w:r>
    </w:p>
    <w:p w:rsidR="00F92AD7" w:rsidRDefault="00F92AD7" w:rsidP="00F92AD7">
      <w:pPr>
        <w:pStyle w:val="Textkrper"/>
        <w:jc w:val="left"/>
      </w:pPr>
    </w:p>
    <w:p w:rsidR="00F92AD7" w:rsidRDefault="00F92AD7" w:rsidP="00F92AD7">
      <w:pPr>
        <w:pStyle w:val="Textkrper"/>
        <w:jc w:val="left"/>
      </w:pPr>
      <w:r>
        <w:t>Aus dem Inhalt:</w:t>
      </w:r>
    </w:p>
    <w:p w:rsidR="00F92AD7" w:rsidRPr="00AB5C1F" w:rsidRDefault="00F92AD7" w:rsidP="00F92AD7">
      <w:pPr>
        <w:pStyle w:val="Listenabsatz"/>
        <w:numPr>
          <w:ilvl w:val="0"/>
          <w:numId w:val="1"/>
        </w:numPr>
        <w:spacing w:line="240" w:lineRule="auto"/>
      </w:pPr>
      <w:r w:rsidRPr="00AB5C1F">
        <w:t xml:space="preserve">Grundregel für Dachdeckungen, Abdichtungen und Außenwandbekleidungen </w:t>
      </w:r>
    </w:p>
    <w:p w:rsidR="00F92AD7" w:rsidRPr="00AB5C1F" w:rsidRDefault="00F92AD7" w:rsidP="00F92AD7">
      <w:pPr>
        <w:pStyle w:val="Listenabsatz"/>
        <w:numPr>
          <w:ilvl w:val="0"/>
          <w:numId w:val="1"/>
        </w:numPr>
        <w:spacing w:line="240" w:lineRule="auto"/>
      </w:pPr>
      <w:r w:rsidRPr="00AB5C1F">
        <w:t xml:space="preserve">Fachregel für Metallarbeiten im Dachdeckerhandwerk </w:t>
      </w:r>
    </w:p>
    <w:p w:rsidR="00F92AD7" w:rsidRPr="00AB5C1F" w:rsidRDefault="00F92AD7" w:rsidP="00F92AD7">
      <w:pPr>
        <w:pStyle w:val="Listenabsatz"/>
        <w:numPr>
          <w:ilvl w:val="0"/>
          <w:numId w:val="1"/>
        </w:numPr>
        <w:spacing w:line="240" w:lineRule="auto"/>
      </w:pPr>
      <w:r w:rsidRPr="00AB5C1F">
        <w:t xml:space="preserve">Richtlinie für die Montage von Stahlprofiltafeln für Dach-, Wand- und Abdichtungstechnik </w:t>
      </w:r>
    </w:p>
    <w:p w:rsidR="00F92AD7" w:rsidRPr="00AB5C1F" w:rsidRDefault="00F92AD7" w:rsidP="00F92AD7">
      <w:pPr>
        <w:pStyle w:val="Listenabsatz"/>
        <w:numPr>
          <w:ilvl w:val="0"/>
          <w:numId w:val="1"/>
        </w:numPr>
        <w:spacing w:line="240" w:lineRule="auto"/>
      </w:pPr>
      <w:r w:rsidRPr="00AB5C1F">
        <w:t xml:space="preserve">Blei im Bauwesen, Teil 1: Technische Regeln </w:t>
      </w:r>
    </w:p>
    <w:p w:rsidR="00F92AD7" w:rsidRPr="00AB5C1F" w:rsidRDefault="00F92AD7" w:rsidP="00F92AD7">
      <w:pPr>
        <w:pStyle w:val="Listenabsatz"/>
        <w:numPr>
          <w:ilvl w:val="0"/>
          <w:numId w:val="1"/>
        </w:numPr>
        <w:spacing w:line="240" w:lineRule="auto"/>
      </w:pPr>
      <w:r w:rsidRPr="00AB5C1F">
        <w:t xml:space="preserve">Hinweise Holz und Holzwerkstoffe </w:t>
      </w:r>
    </w:p>
    <w:p w:rsidR="00F92AD7" w:rsidRPr="00AB5C1F" w:rsidRDefault="00F92AD7" w:rsidP="00F92AD7">
      <w:pPr>
        <w:pStyle w:val="Listenabsatz"/>
        <w:numPr>
          <w:ilvl w:val="0"/>
          <w:numId w:val="1"/>
        </w:numPr>
        <w:spacing w:line="240" w:lineRule="auto"/>
      </w:pPr>
      <w:r w:rsidRPr="00AB5C1F">
        <w:t xml:space="preserve">Merkblatt Wärmeschutz bei Dach und Wand </w:t>
      </w:r>
    </w:p>
    <w:p w:rsidR="00F92AD7" w:rsidRPr="00AB5C1F" w:rsidRDefault="00F92AD7" w:rsidP="00F92AD7">
      <w:pPr>
        <w:pStyle w:val="Listenabsatz"/>
        <w:numPr>
          <w:ilvl w:val="0"/>
          <w:numId w:val="1"/>
        </w:numPr>
        <w:spacing w:line="240" w:lineRule="auto"/>
      </w:pPr>
      <w:r w:rsidRPr="00AB5C1F">
        <w:t xml:space="preserve">Merkblatt für Unterdächer, Unterdeckungen und Unterspannungen </w:t>
      </w:r>
    </w:p>
    <w:p w:rsidR="00F92AD7" w:rsidRPr="00AB5C1F" w:rsidRDefault="00F92AD7" w:rsidP="00F92AD7">
      <w:pPr>
        <w:pStyle w:val="Listenabsatz"/>
        <w:numPr>
          <w:ilvl w:val="0"/>
          <w:numId w:val="1"/>
        </w:numPr>
        <w:spacing w:line="240" w:lineRule="auto"/>
      </w:pPr>
      <w:r w:rsidRPr="00AB5C1F">
        <w:t xml:space="preserve">Merkblatt Äußerer Blitzschutz auf Dach und Wand </w:t>
      </w:r>
    </w:p>
    <w:p w:rsidR="00F92AD7" w:rsidRPr="00AB5C1F" w:rsidRDefault="00F92AD7" w:rsidP="00F92AD7">
      <w:pPr>
        <w:pStyle w:val="Listenabsatz"/>
        <w:numPr>
          <w:ilvl w:val="0"/>
          <w:numId w:val="1"/>
        </w:numPr>
        <w:spacing w:line="240" w:lineRule="auto"/>
      </w:pPr>
      <w:r w:rsidRPr="00AB5C1F">
        <w:t xml:space="preserve">Merkblatt Einbauteile bei Dachdeckungen </w:t>
      </w:r>
    </w:p>
    <w:p w:rsidR="00F92AD7" w:rsidRPr="00AB5C1F" w:rsidRDefault="00F92AD7" w:rsidP="00F92AD7">
      <w:pPr>
        <w:pStyle w:val="Listenabsatz"/>
        <w:numPr>
          <w:ilvl w:val="0"/>
          <w:numId w:val="1"/>
        </w:numPr>
        <w:spacing w:line="240" w:lineRule="auto"/>
      </w:pPr>
      <w:r w:rsidRPr="00AB5C1F">
        <w:t xml:space="preserve">Merkblatt Solartechnik für Dach und Wand </w:t>
      </w:r>
    </w:p>
    <w:p w:rsidR="00F92AD7" w:rsidRPr="00AB5C1F" w:rsidRDefault="00F92AD7" w:rsidP="00F92AD7">
      <w:pPr>
        <w:pStyle w:val="Listenabsatz"/>
        <w:numPr>
          <w:ilvl w:val="0"/>
          <w:numId w:val="1"/>
        </w:numPr>
        <w:spacing w:line="240" w:lineRule="auto"/>
      </w:pPr>
      <w:r w:rsidRPr="00AB5C1F">
        <w:t xml:space="preserve">Merkblatt zur Bemessung von Entwässerungen </w:t>
      </w:r>
    </w:p>
    <w:p w:rsidR="00F92AD7" w:rsidRPr="00AB5C1F" w:rsidRDefault="00F92AD7" w:rsidP="00F92AD7">
      <w:pPr>
        <w:pStyle w:val="Listenabsatz"/>
        <w:numPr>
          <w:ilvl w:val="0"/>
          <w:numId w:val="1"/>
        </w:numPr>
        <w:spacing w:line="240" w:lineRule="auto"/>
      </w:pPr>
      <w:r w:rsidRPr="00AB5C1F">
        <w:t xml:space="preserve">Produktdatenblatt Unterspannbahnen </w:t>
      </w:r>
    </w:p>
    <w:p w:rsidR="00F92AD7" w:rsidRPr="00AB5C1F" w:rsidRDefault="00F92AD7" w:rsidP="00F92AD7">
      <w:pPr>
        <w:pStyle w:val="Listenabsatz"/>
        <w:numPr>
          <w:ilvl w:val="0"/>
          <w:numId w:val="1"/>
        </w:numPr>
        <w:spacing w:line="240" w:lineRule="auto"/>
      </w:pPr>
      <w:r w:rsidRPr="00AB5C1F">
        <w:t xml:space="preserve">Produktdatenblatt Unterdeckbahnen </w:t>
      </w:r>
    </w:p>
    <w:p w:rsidR="00F92AD7" w:rsidRPr="00AB5C1F" w:rsidRDefault="00F92AD7" w:rsidP="00F92AD7">
      <w:pPr>
        <w:pStyle w:val="Listenabsatz"/>
        <w:numPr>
          <w:ilvl w:val="0"/>
          <w:numId w:val="1"/>
        </w:numPr>
        <w:spacing w:line="240" w:lineRule="auto"/>
      </w:pPr>
      <w:r w:rsidRPr="00AB5C1F">
        <w:t xml:space="preserve">Produktdatenblatt für Unterdeckplatten aus Holzfasern </w:t>
      </w:r>
    </w:p>
    <w:p w:rsidR="00F92AD7" w:rsidRDefault="00F92AD7" w:rsidP="00F92AD7">
      <w:pPr>
        <w:pStyle w:val="Listenabsatz"/>
        <w:numPr>
          <w:ilvl w:val="0"/>
          <w:numId w:val="1"/>
        </w:numPr>
        <w:autoSpaceDE w:val="0"/>
        <w:autoSpaceDN w:val="0"/>
        <w:adjustRightInd w:val="0"/>
      </w:pPr>
      <w:r w:rsidRPr="00AB5C1F">
        <w:t xml:space="preserve">Übersicht der Normen im Arbeitsgebiet des Dachdeckerhandwerks </w:t>
      </w:r>
    </w:p>
    <w:p w:rsidR="00F92AD7" w:rsidRDefault="00F92AD7" w:rsidP="00F92AD7">
      <w:pPr>
        <w:pStyle w:val="Listenabsatz"/>
        <w:autoSpaceDE w:val="0"/>
        <w:autoSpaceDN w:val="0"/>
        <w:adjustRightInd w:val="0"/>
      </w:pPr>
    </w:p>
    <w:p w:rsidR="00BC3444" w:rsidRDefault="002179E3" w:rsidP="00F92AD7">
      <w:pPr>
        <w:pStyle w:val="Listenabsatz"/>
        <w:autoSpaceDE w:val="0"/>
        <w:autoSpaceDN w:val="0"/>
        <w:adjustRightInd w:val="0"/>
        <w:ind w:left="0"/>
      </w:pPr>
      <w:r>
        <w:t>2.081</w:t>
      </w:r>
      <w:r w:rsidR="00F92AD7">
        <w:t xml:space="preserve"> </w:t>
      </w:r>
      <w:bookmarkStart w:id="0" w:name="_GoBack"/>
      <w:bookmarkEnd w:id="0"/>
      <w:r w:rsidR="00F92AD7" w:rsidRPr="00894178">
        <w:t xml:space="preserve">Zeichen / </w:t>
      </w:r>
      <w:r w:rsidR="00F92AD7">
        <w:t>April 2017</w:t>
      </w:r>
    </w:p>
    <w:sectPr w:rsidR="00BC3444" w:rsidSect="002179E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3119" w:bottom="1843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AD7" w:rsidRDefault="00F92AD7">
      <w:r>
        <w:separator/>
      </w:r>
    </w:p>
  </w:endnote>
  <w:endnote w:type="continuationSeparator" w:id="0">
    <w:p w:rsidR="00F92AD7" w:rsidRDefault="00F9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9" w:name="TelefonErsteSeite"/>
    <w:bookmarkEnd w:id="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AD7" w:rsidRDefault="00F92AD7">
      <w:r>
        <w:separator/>
      </w:r>
    </w:p>
  </w:footnote>
  <w:footnote w:type="continuationSeparator" w:id="0">
    <w:p w:rsidR="00F92AD7" w:rsidRDefault="00F92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F92AD7" w:rsidP="00262442">
    <w:pPr>
      <w:pStyle w:val="Kopfzeile"/>
    </w:pPr>
    <w:bookmarkStart w:id="1" w:name="OhneErsteSeite"/>
    <w:r w:rsidRPr="00F92AD7">
      <w:rPr>
        <w:color w:val="FFFFFF"/>
      </w:rPr>
      <w:t>@OhneErsteSeite@5004</w:t>
    </w:r>
    <w:bookmarkEnd w:id="1"/>
  </w:p>
  <w:p w:rsidR="00CD641C" w:rsidRDefault="00CD641C" w:rsidP="00EA60B5">
    <w:pPr>
      <w:pStyle w:val="Kopfzeile"/>
      <w:spacing w:after="1700"/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PAGE </w:instrText>
    </w:r>
    <w:r w:rsidRPr="007166F1">
      <w:rPr>
        <w:rStyle w:val="Seitenzahl"/>
      </w:rPr>
      <w:fldChar w:fldCharType="separate"/>
    </w:r>
    <w:r w:rsidR="002179E3">
      <w:rPr>
        <w:rStyle w:val="Seitenzahl"/>
        <w:noProof/>
      </w:rPr>
      <w:t>2</w:t>
    </w:r>
    <w:r w:rsidRPr="007166F1">
      <w:rPr>
        <w:rStyle w:val="Seitenzahl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DATE  \@ "d. MMMM yyyy" </w:instrText>
    </w:r>
    <w:r w:rsidRPr="007166F1">
      <w:rPr>
        <w:rStyle w:val="Seitenzahl"/>
      </w:rPr>
      <w:fldChar w:fldCharType="separate"/>
    </w:r>
    <w:r w:rsidR="002179E3">
      <w:rPr>
        <w:rStyle w:val="Seitenzahl"/>
        <w:noProof/>
      </w:rPr>
      <w:t>11. April 2017</w:t>
    </w:r>
    <w:r w:rsidRPr="007166F1">
      <w:rPr>
        <w:rStyle w:val="Seitenzahl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BE7F4E" w:rsidRDefault="00F92AD7" w:rsidP="00186F00">
    <w:pPr>
      <w:pStyle w:val="Kopfzeile"/>
      <w:rPr>
        <w:color w:val="FFFFFF" w:themeColor="background1"/>
      </w:rPr>
    </w:pPr>
    <w:bookmarkStart w:id="6" w:name="AusgabeArt"/>
    <w:r w:rsidRPr="00F92AD7">
      <w:rPr>
        <w:color w:val="FFFFFF"/>
      </w:rPr>
      <w:t>@Ausgabeart@1</w:t>
    </w:r>
    <w:bookmarkEnd w:id="6"/>
  </w:p>
  <w:p w:rsidR="009421DC" w:rsidRPr="00BE7F4E" w:rsidRDefault="00F92AD7" w:rsidP="009421DC">
    <w:pPr>
      <w:pStyle w:val="Kopfzeile"/>
      <w:rPr>
        <w:color w:val="FFFFFF" w:themeColor="background1"/>
      </w:rPr>
    </w:pPr>
    <w:bookmarkStart w:id="7" w:name="PrintCode1"/>
    <w:r w:rsidRPr="00F92AD7">
      <w:rPr>
        <w:color w:val="FFFFFF"/>
      </w:rPr>
      <w:t>@ErsteSeite@5004</w:t>
    </w:r>
    <w:bookmarkEnd w:id="7"/>
  </w:p>
  <w:p w:rsidR="00CD641C" w:rsidRPr="00BE7F4E" w:rsidRDefault="00F92AD7" w:rsidP="00AA0FB5">
    <w:pPr>
      <w:pStyle w:val="Kopfzeile"/>
      <w:spacing w:after="1760"/>
      <w:rPr>
        <w:color w:val="FFFFFF" w:themeColor="background1"/>
      </w:rPr>
    </w:pPr>
    <w:bookmarkStart w:id="8" w:name="PrintCode2"/>
    <w:r w:rsidRPr="00F92AD7">
      <w:rPr>
        <w:color w:val="FFFFFF"/>
      </w:rPr>
      <w:t>@FolgeSeiten@5004</w:t>
    </w:r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C7E51"/>
    <w:multiLevelType w:val="hybridMultilevel"/>
    <w:tmpl w:val="6324E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D7"/>
    <w:rsid w:val="00002E96"/>
    <w:rsid w:val="00004D6A"/>
    <w:rsid w:val="000300D7"/>
    <w:rsid w:val="00030E40"/>
    <w:rsid w:val="00043C76"/>
    <w:rsid w:val="00057623"/>
    <w:rsid w:val="00062A1D"/>
    <w:rsid w:val="00062F0D"/>
    <w:rsid w:val="00063805"/>
    <w:rsid w:val="00071DFA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F6438"/>
    <w:rsid w:val="000F6BF1"/>
    <w:rsid w:val="00115E63"/>
    <w:rsid w:val="00126C4F"/>
    <w:rsid w:val="0012797F"/>
    <w:rsid w:val="00152B62"/>
    <w:rsid w:val="00167FCF"/>
    <w:rsid w:val="001727BF"/>
    <w:rsid w:val="00172EFC"/>
    <w:rsid w:val="001752A0"/>
    <w:rsid w:val="00183F3F"/>
    <w:rsid w:val="0018485D"/>
    <w:rsid w:val="00186A36"/>
    <w:rsid w:val="00186F00"/>
    <w:rsid w:val="00187764"/>
    <w:rsid w:val="00194E54"/>
    <w:rsid w:val="001A6FB0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179E3"/>
    <w:rsid w:val="0025473B"/>
    <w:rsid w:val="002549E0"/>
    <w:rsid w:val="00261F26"/>
    <w:rsid w:val="00262442"/>
    <w:rsid w:val="0026383B"/>
    <w:rsid w:val="00274A2A"/>
    <w:rsid w:val="00282A8B"/>
    <w:rsid w:val="0028776C"/>
    <w:rsid w:val="00294D58"/>
    <w:rsid w:val="002A2685"/>
    <w:rsid w:val="002A57F1"/>
    <w:rsid w:val="002B07BB"/>
    <w:rsid w:val="002B6868"/>
    <w:rsid w:val="002B7B7E"/>
    <w:rsid w:val="002C6314"/>
    <w:rsid w:val="002E533C"/>
    <w:rsid w:val="002E6313"/>
    <w:rsid w:val="00306B8D"/>
    <w:rsid w:val="00310D69"/>
    <w:rsid w:val="00346DAC"/>
    <w:rsid w:val="00354AA1"/>
    <w:rsid w:val="003565A6"/>
    <w:rsid w:val="003640FE"/>
    <w:rsid w:val="00367D33"/>
    <w:rsid w:val="00375158"/>
    <w:rsid w:val="00376AC3"/>
    <w:rsid w:val="00393947"/>
    <w:rsid w:val="003A5068"/>
    <w:rsid w:val="003A773F"/>
    <w:rsid w:val="003C1F13"/>
    <w:rsid w:val="003C374B"/>
    <w:rsid w:val="003C6890"/>
    <w:rsid w:val="003D7740"/>
    <w:rsid w:val="003F2F81"/>
    <w:rsid w:val="00412F17"/>
    <w:rsid w:val="0042793A"/>
    <w:rsid w:val="004C0EF8"/>
    <w:rsid w:val="004D0735"/>
    <w:rsid w:val="004D1764"/>
    <w:rsid w:val="004E05E6"/>
    <w:rsid w:val="004E408A"/>
    <w:rsid w:val="00506FD3"/>
    <w:rsid w:val="00517005"/>
    <w:rsid w:val="005469B0"/>
    <w:rsid w:val="00547163"/>
    <w:rsid w:val="00550631"/>
    <w:rsid w:val="00567576"/>
    <w:rsid w:val="00570498"/>
    <w:rsid w:val="005747B8"/>
    <w:rsid w:val="005826E2"/>
    <w:rsid w:val="005A54E5"/>
    <w:rsid w:val="005A7821"/>
    <w:rsid w:val="005B7AEB"/>
    <w:rsid w:val="005C1A82"/>
    <w:rsid w:val="005D1F20"/>
    <w:rsid w:val="006068D8"/>
    <w:rsid w:val="00621DEC"/>
    <w:rsid w:val="00635601"/>
    <w:rsid w:val="0065651E"/>
    <w:rsid w:val="00670744"/>
    <w:rsid w:val="00672395"/>
    <w:rsid w:val="0068297B"/>
    <w:rsid w:val="0068625E"/>
    <w:rsid w:val="006C22BC"/>
    <w:rsid w:val="006C503C"/>
    <w:rsid w:val="006D2467"/>
    <w:rsid w:val="006F37E8"/>
    <w:rsid w:val="0070114C"/>
    <w:rsid w:val="0070688F"/>
    <w:rsid w:val="007166F1"/>
    <w:rsid w:val="00727819"/>
    <w:rsid w:val="00734E40"/>
    <w:rsid w:val="0075216D"/>
    <w:rsid w:val="00767465"/>
    <w:rsid w:val="0079480F"/>
    <w:rsid w:val="007A18E9"/>
    <w:rsid w:val="007A283C"/>
    <w:rsid w:val="007A2D25"/>
    <w:rsid w:val="007B047B"/>
    <w:rsid w:val="007B09BF"/>
    <w:rsid w:val="007B09FA"/>
    <w:rsid w:val="007D0A9A"/>
    <w:rsid w:val="007F65D2"/>
    <w:rsid w:val="008139B9"/>
    <w:rsid w:val="0082344B"/>
    <w:rsid w:val="0084341A"/>
    <w:rsid w:val="008B3C13"/>
    <w:rsid w:val="008B5052"/>
    <w:rsid w:val="008B7D3B"/>
    <w:rsid w:val="008E2873"/>
    <w:rsid w:val="008E6B07"/>
    <w:rsid w:val="008F088D"/>
    <w:rsid w:val="008F1316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D4F57"/>
    <w:rsid w:val="009E5159"/>
    <w:rsid w:val="009F5707"/>
    <w:rsid w:val="00A5354D"/>
    <w:rsid w:val="00A537C1"/>
    <w:rsid w:val="00A61D0E"/>
    <w:rsid w:val="00A77551"/>
    <w:rsid w:val="00A862EF"/>
    <w:rsid w:val="00A86773"/>
    <w:rsid w:val="00AA04AB"/>
    <w:rsid w:val="00AA0FB5"/>
    <w:rsid w:val="00AA48EF"/>
    <w:rsid w:val="00AB1756"/>
    <w:rsid w:val="00B25492"/>
    <w:rsid w:val="00B34EA7"/>
    <w:rsid w:val="00B47D6F"/>
    <w:rsid w:val="00B62AFE"/>
    <w:rsid w:val="00B7587D"/>
    <w:rsid w:val="00B82A38"/>
    <w:rsid w:val="00B83BCA"/>
    <w:rsid w:val="00B90739"/>
    <w:rsid w:val="00BA4CD6"/>
    <w:rsid w:val="00BA5AF4"/>
    <w:rsid w:val="00BC3444"/>
    <w:rsid w:val="00BC4CD5"/>
    <w:rsid w:val="00BE6EBC"/>
    <w:rsid w:val="00BE7F4E"/>
    <w:rsid w:val="00C014D3"/>
    <w:rsid w:val="00C02720"/>
    <w:rsid w:val="00C34BEE"/>
    <w:rsid w:val="00C45A53"/>
    <w:rsid w:val="00C46658"/>
    <w:rsid w:val="00C5103B"/>
    <w:rsid w:val="00C64634"/>
    <w:rsid w:val="00C64DB9"/>
    <w:rsid w:val="00C76364"/>
    <w:rsid w:val="00C837FB"/>
    <w:rsid w:val="00CA0D94"/>
    <w:rsid w:val="00CC12BD"/>
    <w:rsid w:val="00CD641C"/>
    <w:rsid w:val="00CF2169"/>
    <w:rsid w:val="00D04046"/>
    <w:rsid w:val="00D30700"/>
    <w:rsid w:val="00D530C6"/>
    <w:rsid w:val="00D54509"/>
    <w:rsid w:val="00D65240"/>
    <w:rsid w:val="00D71C09"/>
    <w:rsid w:val="00D87882"/>
    <w:rsid w:val="00D91E06"/>
    <w:rsid w:val="00D9705A"/>
    <w:rsid w:val="00DA7952"/>
    <w:rsid w:val="00DE736D"/>
    <w:rsid w:val="00E01D72"/>
    <w:rsid w:val="00E1611B"/>
    <w:rsid w:val="00E209CD"/>
    <w:rsid w:val="00E35216"/>
    <w:rsid w:val="00E5370C"/>
    <w:rsid w:val="00E570A1"/>
    <w:rsid w:val="00E603C0"/>
    <w:rsid w:val="00E6122A"/>
    <w:rsid w:val="00E718BA"/>
    <w:rsid w:val="00E73CF5"/>
    <w:rsid w:val="00E945C1"/>
    <w:rsid w:val="00EA0738"/>
    <w:rsid w:val="00EA60B5"/>
    <w:rsid w:val="00EC252C"/>
    <w:rsid w:val="00EC55F2"/>
    <w:rsid w:val="00ED1C78"/>
    <w:rsid w:val="00ED2317"/>
    <w:rsid w:val="00ED4D1B"/>
    <w:rsid w:val="00EE3FF9"/>
    <w:rsid w:val="00F04D6D"/>
    <w:rsid w:val="00F141DE"/>
    <w:rsid w:val="00F36B5F"/>
    <w:rsid w:val="00F5512D"/>
    <w:rsid w:val="00F62CF1"/>
    <w:rsid w:val="00F92AD7"/>
    <w:rsid w:val="00FA5B5E"/>
    <w:rsid w:val="00FA6173"/>
    <w:rsid w:val="00FC2425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92AD7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F92AD7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92AD7"/>
    <w:rPr>
      <w:u w:val="single"/>
    </w:rPr>
  </w:style>
  <w:style w:type="paragraph" w:styleId="Textkrper">
    <w:name w:val="Body Text"/>
    <w:basedOn w:val="Standard"/>
    <w:link w:val="TextkrperZchn"/>
    <w:rsid w:val="00F92AD7"/>
    <w:pPr>
      <w:jc w:val="both"/>
    </w:pPr>
  </w:style>
  <w:style w:type="character" w:customStyle="1" w:styleId="TextkrperZchn">
    <w:name w:val="Textkörper Zchn"/>
    <w:basedOn w:val="Absatz-Standardschriftart"/>
    <w:link w:val="Textkrper"/>
    <w:rsid w:val="00F92AD7"/>
  </w:style>
  <w:style w:type="paragraph" w:styleId="Listenabsatz">
    <w:name w:val="List Paragraph"/>
    <w:basedOn w:val="Standard"/>
    <w:uiPriority w:val="34"/>
    <w:qFormat/>
    <w:rsid w:val="00F92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92AD7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F92AD7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92AD7"/>
    <w:rPr>
      <w:u w:val="single"/>
    </w:rPr>
  </w:style>
  <w:style w:type="paragraph" w:styleId="Textkrper">
    <w:name w:val="Body Text"/>
    <w:basedOn w:val="Standard"/>
    <w:link w:val="TextkrperZchn"/>
    <w:rsid w:val="00F92AD7"/>
    <w:pPr>
      <w:jc w:val="both"/>
    </w:pPr>
  </w:style>
  <w:style w:type="character" w:customStyle="1" w:styleId="TextkrperZchn">
    <w:name w:val="Textkörper Zchn"/>
    <w:basedOn w:val="Absatz-Standardschriftart"/>
    <w:link w:val="Textkrper"/>
    <w:rsid w:val="00F92AD7"/>
  </w:style>
  <w:style w:type="paragraph" w:styleId="Listenabsatz">
    <w:name w:val="List Paragraph"/>
    <w:basedOn w:val="Standard"/>
    <w:uiPriority w:val="34"/>
    <w:qFormat/>
    <w:rsid w:val="00F92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1</Pages>
  <Words>244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2</cp:revision>
  <cp:lastPrinted>2017-04-11T12:29:00Z</cp:lastPrinted>
  <dcterms:created xsi:type="dcterms:W3CDTF">2017-04-11T13:16:00Z</dcterms:created>
  <dcterms:modified xsi:type="dcterms:W3CDTF">2017-04-11T13:16:00Z</dcterms:modified>
</cp:coreProperties>
</file>