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E366E" w14:textId="43DABF5A" w:rsidR="00FA7FF0" w:rsidRDefault="00FA7FF0" w:rsidP="00660EFC">
      <w:pPr>
        <w:spacing w:line="276" w:lineRule="auto"/>
        <w:rPr>
          <w:rFonts w:cstheme="minorHAnsi"/>
          <w:sz w:val="22"/>
          <w:szCs w:val="22"/>
        </w:rPr>
      </w:pP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p>
    <w:p w14:paraId="6A2CAA11" w14:textId="74EF71ED" w:rsidR="00F176F9" w:rsidRPr="00F176F9" w:rsidRDefault="009B041E" w:rsidP="00660EFC">
      <w:pPr>
        <w:spacing w:line="276" w:lineRule="auto"/>
        <w:ind w:left="5040" w:firstLine="720"/>
        <w:rPr>
          <w:rFonts w:cstheme="minorHAnsi"/>
          <w:sz w:val="22"/>
          <w:szCs w:val="22"/>
        </w:rPr>
      </w:pPr>
      <w:r>
        <w:rPr>
          <w:rFonts w:cstheme="minorHAnsi"/>
          <w:sz w:val="22"/>
          <w:szCs w:val="22"/>
        </w:rPr>
        <w:t xml:space="preserve">25 </w:t>
      </w:r>
      <w:r w:rsidR="00BF18DE">
        <w:rPr>
          <w:rFonts w:cstheme="minorHAnsi"/>
          <w:sz w:val="22"/>
          <w:szCs w:val="22"/>
        </w:rPr>
        <w:t>januari</w:t>
      </w:r>
      <w:r w:rsidR="00F176F9">
        <w:rPr>
          <w:rFonts w:cstheme="minorHAnsi"/>
          <w:sz w:val="22"/>
          <w:szCs w:val="22"/>
        </w:rPr>
        <w:t>, 202</w:t>
      </w:r>
      <w:r w:rsidR="00BF18DE">
        <w:rPr>
          <w:rFonts w:cstheme="minorHAnsi"/>
          <w:sz w:val="22"/>
          <w:szCs w:val="22"/>
        </w:rPr>
        <w:t>2</w:t>
      </w:r>
    </w:p>
    <w:p w14:paraId="3F61C018" w14:textId="77777777" w:rsidR="00C9467D" w:rsidRDefault="00C9467D" w:rsidP="00660EFC">
      <w:pPr>
        <w:spacing w:line="276" w:lineRule="auto"/>
        <w:rPr>
          <w:b/>
          <w:sz w:val="34"/>
          <w:szCs w:val="34"/>
        </w:rPr>
      </w:pPr>
    </w:p>
    <w:p w14:paraId="398684B3" w14:textId="165DABED" w:rsidR="00CF2274" w:rsidRPr="00E05D14" w:rsidRDefault="00BF18DE" w:rsidP="00660EFC">
      <w:pPr>
        <w:spacing w:line="276" w:lineRule="auto"/>
        <w:rPr>
          <w:b/>
          <w:sz w:val="28"/>
          <w:szCs w:val="28"/>
        </w:rPr>
      </w:pPr>
      <w:r>
        <w:rPr>
          <w:b/>
          <w:sz w:val="28"/>
          <w:szCs w:val="28"/>
        </w:rPr>
        <w:t xml:space="preserve">VR-studion </w:t>
      </w:r>
      <w:r w:rsidR="004A3D5F">
        <w:rPr>
          <w:b/>
          <w:sz w:val="28"/>
          <w:szCs w:val="28"/>
        </w:rPr>
        <w:t>storsatsar</w:t>
      </w:r>
      <w:r>
        <w:rPr>
          <w:b/>
          <w:sz w:val="28"/>
          <w:szCs w:val="28"/>
        </w:rPr>
        <w:t xml:space="preserve"> i nya lokaler på Väla</w:t>
      </w:r>
    </w:p>
    <w:p w14:paraId="2F6CBA98" w14:textId="53577962" w:rsidR="00E05D14" w:rsidRPr="00BF18DE" w:rsidRDefault="00BF18DE" w:rsidP="00E05D14">
      <w:pPr>
        <w:spacing w:line="276" w:lineRule="auto"/>
        <w:rPr>
          <w:b/>
          <w:sz w:val="36"/>
          <w:szCs w:val="36"/>
        </w:rPr>
      </w:pPr>
      <w:r w:rsidRPr="00BF18DE">
        <w:rPr>
          <w:b/>
          <w:sz w:val="36"/>
          <w:szCs w:val="36"/>
        </w:rPr>
        <w:t xml:space="preserve">”Upplevelser </w:t>
      </w:r>
      <w:r>
        <w:rPr>
          <w:b/>
          <w:sz w:val="36"/>
          <w:szCs w:val="36"/>
        </w:rPr>
        <w:t>blir</w:t>
      </w:r>
      <w:r w:rsidRPr="00BF18DE">
        <w:rPr>
          <w:b/>
          <w:sz w:val="36"/>
          <w:szCs w:val="36"/>
        </w:rPr>
        <w:t xml:space="preserve"> en viktig del av framtidens köpcentrum</w:t>
      </w:r>
      <w:r>
        <w:rPr>
          <w:b/>
          <w:sz w:val="36"/>
          <w:szCs w:val="36"/>
        </w:rPr>
        <w:t>”</w:t>
      </w:r>
    </w:p>
    <w:p w14:paraId="7FB2BBE3" w14:textId="77777777" w:rsidR="00CF2274" w:rsidRDefault="00CF2274" w:rsidP="00660EFC">
      <w:pPr>
        <w:spacing w:line="276" w:lineRule="auto"/>
        <w:rPr>
          <w:b/>
        </w:rPr>
      </w:pPr>
    </w:p>
    <w:p w14:paraId="54EAAD0F" w14:textId="4B2CBB9D" w:rsidR="00BF18DE" w:rsidRDefault="00BF18DE" w:rsidP="00660EFC">
      <w:pPr>
        <w:spacing w:line="276" w:lineRule="auto"/>
        <w:rPr>
          <w:b/>
        </w:rPr>
      </w:pPr>
      <w:r>
        <w:rPr>
          <w:b/>
        </w:rPr>
        <w:t xml:space="preserve">Sedan slutet av förra året finns VR-studion i nya lokaler på Väla. Här </w:t>
      </w:r>
      <w:r w:rsidR="004A3D5F">
        <w:rPr>
          <w:b/>
        </w:rPr>
        <w:t>storsatsar</w:t>
      </w:r>
      <w:r>
        <w:rPr>
          <w:b/>
        </w:rPr>
        <w:t xml:space="preserve"> man nu med en rad nya upplevelser och attraktioner för att både möta den växande efterfrågan på VR-aktiviteter och trenden att köpcentrum även erbjuder </w:t>
      </w:r>
      <w:r w:rsidR="009B041E">
        <w:rPr>
          <w:b/>
        </w:rPr>
        <w:t xml:space="preserve">aktiviteter </w:t>
      </w:r>
      <w:r>
        <w:rPr>
          <w:b/>
        </w:rPr>
        <w:t>av olika slag vid sidan av den traditionella handeln.</w:t>
      </w:r>
    </w:p>
    <w:p w14:paraId="2FB7A1DF" w14:textId="77777777" w:rsidR="00BF18DE" w:rsidRDefault="00BF18DE" w:rsidP="00660EFC">
      <w:pPr>
        <w:spacing w:line="276" w:lineRule="auto"/>
        <w:rPr>
          <w:b/>
        </w:rPr>
      </w:pPr>
    </w:p>
    <w:p w14:paraId="01DF3135" w14:textId="2584FC75" w:rsidR="00BF18DE" w:rsidRDefault="00BF18DE" w:rsidP="00BF18DE">
      <w:pPr>
        <w:pStyle w:val="ListParagraph"/>
        <w:numPr>
          <w:ilvl w:val="0"/>
          <w:numId w:val="26"/>
        </w:numPr>
        <w:spacing w:line="276" w:lineRule="auto"/>
      </w:pPr>
      <w:r w:rsidRPr="00BF18DE">
        <w:t>Genom åren har vi gästspelat på Väla med jämna mellanrum och alltid fått positiv respons från besökarna, så vårt mål har länge varit att kunna bygga något mer permanent och långsiktigt här. Sedan november har vi en lokal som möjliggör en större satsning och därför väljer vi nu att kraftsamla alla våra resurser på Väla, säger Patrick Brink, som driver VR-studion tillsammans med Björn Gusta</w:t>
      </w:r>
      <w:r w:rsidR="009743DD">
        <w:t>f</w:t>
      </w:r>
      <w:r w:rsidRPr="00BF18DE">
        <w:t>sson.</w:t>
      </w:r>
    </w:p>
    <w:p w14:paraId="37DB1018" w14:textId="4FEAD241" w:rsidR="00BF18DE" w:rsidRDefault="00BF18DE" w:rsidP="00BF18DE">
      <w:pPr>
        <w:spacing w:line="276" w:lineRule="auto"/>
      </w:pPr>
    </w:p>
    <w:p w14:paraId="7E90D54F" w14:textId="05CFB0ED" w:rsidR="00BF18DE" w:rsidRDefault="00BF18DE" w:rsidP="00BF18DE">
      <w:pPr>
        <w:spacing w:line="276" w:lineRule="auto"/>
      </w:pPr>
      <w:r>
        <w:t>Mycket har hänt sedan Patrick och Björn 2016 byggde sin allra första VR-studio i sin dåvarande företagslokal på Söder. Efterfrågan på VR har växt stadigt och de har redan hunnit med att avverka ett antal olika studios runtom i staden, som Berga, Sundspärlan och i det tidigare HD-huset. Hela tiden har de haft en vuxen publik som sin allra främsta målgrupp, och inte minst då företag som vill göra en rolig aktivitet med medarbetarna.</w:t>
      </w:r>
    </w:p>
    <w:p w14:paraId="0BC336CA" w14:textId="3746306E" w:rsidR="00BF18DE" w:rsidRDefault="00BF18DE" w:rsidP="00BF18DE">
      <w:pPr>
        <w:pStyle w:val="ListParagraph"/>
        <w:numPr>
          <w:ilvl w:val="0"/>
          <w:numId w:val="26"/>
        </w:numPr>
        <w:spacing w:line="276" w:lineRule="auto"/>
      </w:pPr>
      <w:r>
        <w:t xml:space="preserve">Där känner vi att vi har hittat rätt och i de nya lokalerna på Väla bygger vi nu en separat del som helt riktar sig till privata sällskap och företag, där det blir två studios samt en loungedel som är perfekt för exempelvis en after work, </w:t>
      </w:r>
      <w:proofErr w:type="gramStart"/>
      <w:r>
        <w:t>kick off</w:t>
      </w:r>
      <w:proofErr w:type="gramEnd"/>
      <w:r>
        <w:t>, svensexa, möhippa och liknande, förklarar Patrick.</w:t>
      </w:r>
    </w:p>
    <w:p w14:paraId="7CB4733A" w14:textId="0C2F0A18" w:rsidR="00BF18DE" w:rsidRDefault="00BF18DE" w:rsidP="00BF18DE">
      <w:pPr>
        <w:spacing w:line="276" w:lineRule="auto"/>
      </w:pPr>
    </w:p>
    <w:p w14:paraId="770C9924" w14:textId="17317031" w:rsidR="00BF18DE" w:rsidRPr="00BF18DE" w:rsidRDefault="00BF18DE" w:rsidP="00BF18DE">
      <w:pPr>
        <w:spacing w:line="276" w:lineRule="auto"/>
        <w:rPr>
          <w:b/>
        </w:rPr>
      </w:pPr>
      <w:r w:rsidRPr="00BF18DE">
        <w:rPr>
          <w:b/>
        </w:rPr>
        <w:t>Nya VR-upplevelser på gång</w:t>
      </w:r>
    </w:p>
    <w:p w14:paraId="03A2FD09" w14:textId="3A39326A" w:rsidR="00BF18DE" w:rsidRDefault="00BF18DE" w:rsidP="00BF18DE">
      <w:pPr>
        <w:spacing w:line="276" w:lineRule="auto"/>
      </w:pPr>
      <w:r>
        <w:t xml:space="preserve">Vid sidan av den separat avdelningen finns även en större öppen yta där antalet VR-upplevelser utökas steg för steg. Patrick avslöjar att VR-studion </w:t>
      </w:r>
      <w:r w:rsidR="00196EAF">
        <w:t>nu</w:t>
      </w:r>
      <w:r>
        <w:t xml:space="preserve"> lansera</w:t>
      </w:r>
      <w:r w:rsidR="00196EAF">
        <w:t>r</w:t>
      </w:r>
      <w:r>
        <w:t xml:space="preserve"> </w:t>
      </w:r>
      <w:r w:rsidR="009743DD">
        <w:t>två</w:t>
      </w:r>
      <w:r>
        <w:t xml:space="preserve"> helt ny</w:t>
      </w:r>
      <w:r w:rsidR="009743DD">
        <w:t>a</w:t>
      </w:r>
      <w:r>
        <w:t xml:space="preserve"> spel – </w:t>
      </w:r>
      <w:r w:rsidR="009743DD">
        <w:t xml:space="preserve">Zombie och </w:t>
      </w:r>
      <w:proofErr w:type="spellStart"/>
      <w:r>
        <w:t>Kazooki</w:t>
      </w:r>
      <w:proofErr w:type="spellEnd"/>
      <w:r>
        <w:t xml:space="preserve"> </w:t>
      </w:r>
      <w:proofErr w:type="spellStart"/>
      <w:r>
        <w:t>Battle</w:t>
      </w:r>
      <w:proofErr w:type="spellEnd"/>
      <w:r>
        <w:t xml:space="preserve"> - med plats för upp till 10 deltagare samtidigt. </w:t>
      </w:r>
      <w:r w:rsidR="009743DD">
        <w:t>För Zombie är det världspremiär</w:t>
      </w:r>
      <w:r w:rsidR="00196EAF">
        <w:t xml:space="preserve"> (beräknas vara klart till sportlovet)</w:t>
      </w:r>
      <w:r>
        <w:t xml:space="preserve">, och Patrick tror att </w:t>
      </w:r>
      <w:r w:rsidR="009743DD">
        <w:t>båda spelen</w:t>
      </w:r>
      <w:r>
        <w:t xml:space="preserve"> blir ett populärt komplement till studions befintliga sortiment av VR-aktiviteter.</w:t>
      </w:r>
    </w:p>
    <w:p w14:paraId="2D27DA9F" w14:textId="77777777" w:rsidR="00BF18DE" w:rsidRPr="00BF18DE" w:rsidRDefault="00BF18DE" w:rsidP="00BF18DE">
      <w:pPr>
        <w:spacing w:line="276" w:lineRule="auto"/>
      </w:pPr>
    </w:p>
    <w:p w14:paraId="67AB0851" w14:textId="2754883C" w:rsidR="00BF18DE" w:rsidRPr="00BF18DE" w:rsidRDefault="00BF18DE" w:rsidP="00BF18DE">
      <w:pPr>
        <w:spacing w:line="276" w:lineRule="auto"/>
        <w:rPr>
          <w:i/>
        </w:rPr>
      </w:pPr>
      <w:r w:rsidRPr="00BF18DE">
        <w:rPr>
          <w:i/>
        </w:rPr>
        <w:tab/>
      </w:r>
      <w:r w:rsidRPr="00BF18DE">
        <w:rPr>
          <w:i/>
        </w:rPr>
        <w:tab/>
      </w:r>
      <w:r w:rsidRPr="00BF18DE">
        <w:rPr>
          <w:i/>
        </w:rPr>
        <w:tab/>
      </w:r>
      <w:r w:rsidRPr="00BF18DE">
        <w:rPr>
          <w:i/>
        </w:rPr>
        <w:tab/>
      </w:r>
      <w:r w:rsidRPr="00BF18DE">
        <w:rPr>
          <w:i/>
        </w:rPr>
        <w:tab/>
      </w:r>
      <w:r w:rsidRPr="00BF18DE">
        <w:rPr>
          <w:i/>
        </w:rPr>
        <w:tab/>
      </w:r>
      <w:r w:rsidRPr="00BF18DE">
        <w:rPr>
          <w:i/>
        </w:rPr>
        <w:tab/>
      </w:r>
      <w:r w:rsidRPr="00BF18DE">
        <w:rPr>
          <w:i/>
        </w:rPr>
        <w:tab/>
        <w:t>Fortsättning på nästa sida…</w:t>
      </w:r>
    </w:p>
    <w:p w14:paraId="493A6411" w14:textId="46E558DB" w:rsidR="002C4FE7" w:rsidRPr="00C9467D" w:rsidRDefault="002C4FE7" w:rsidP="002C4FE7">
      <w:pPr>
        <w:rPr>
          <w:rFonts w:ascii="Segoe UI" w:hAnsi="Segoe UI" w:cs="Segoe UI"/>
          <w:i/>
          <w:sz w:val="18"/>
          <w:szCs w:val="18"/>
          <w:lang w:eastAsia="sv-SE"/>
        </w:rPr>
      </w:pPr>
      <w:r w:rsidRPr="00C9467D">
        <w:rPr>
          <w:rFonts w:ascii="Calibri" w:hAnsi="Calibri" w:cs="Calibri"/>
          <w:i/>
          <w:lang w:eastAsia="sv-SE"/>
        </w:rPr>
        <w:t> </w:t>
      </w:r>
    </w:p>
    <w:p w14:paraId="581509EE" w14:textId="77777777" w:rsidR="00BF18DE" w:rsidRDefault="00BF18DE" w:rsidP="00660EFC">
      <w:pPr>
        <w:spacing w:line="276" w:lineRule="auto"/>
        <w:rPr>
          <w:rFonts w:cstheme="minorHAnsi"/>
          <w:b/>
        </w:rPr>
      </w:pPr>
    </w:p>
    <w:p w14:paraId="19172284" w14:textId="77777777" w:rsidR="00BF18DE" w:rsidRDefault="00BF18DE" w:rsidP="00660EFC">
      <w:pPr>
        <w:spacing w:line="276" w:lineRule="auto"/>
        <w:rPr>
          <w:rFonts w:cstheme="minorHAnsi"/>
          <w:b/>
        </w:rPr>
      </w:pPr>
    </w:p>
    <w:p w14:paraId="6D335159" w14:textId="6A285268" w:rsidR="00BF18DE" w:rsidRDefault="00BF18DE" w:rsidP="00BF18DE">
      <w:pPr>
        <w:pStyle w:val="ListParagraph"/>
        <w:numPr>
          <w:ilvl w:val="0"/>
          <w:numId w:val="26"/>
        </w:numPr>
        <w:spacing w:line="276" w:lineRule="auto"/>
        <w:rPr>
          <w:rFonts w:cstheme="minorHAnsi"/>
        </w:rPr>
      </w:pPr>
      <w:r w:rsidRPr="00BF18DE">
        <w:rPr>
          <w:rFonts w:cstheme="minorHAnsi"/>
        </w:rPr>
        <w:t xml:space="preserve">Vi har spelet Hero idag som har plats för sex deltagare samtidigt och där man kan välja mellan fem olika spelvarianter, och </w:t>
      </w:r>
      <w:r>
        <w:rPr>
          <w:rFonts w:cstheme="minorHAnsi"/>
        </w:rPr>
        <w:t>det är</w:t>
      </w:r>
      <w:r w:rsidRPr="00BF18DE">
        <w:rPr>
          <w:rFonts w:cstheme="minorHAnsi"/>
        </w:rPr>
        <w:t xml:space="preserve"> väldigt populärt</w:t>
      </w:r>
      <w:r>
        <w:rPr>
          <w:rFonts w:cstheme="minorHAnsi"/>
        </w:rPr>
        <w:t xml:space="preserve"> bland våra kunder</w:t>
      </w:r>
      <w:r w:rsidRPr="00BF18DE">
        <w:rPr>
          <w:rFonts w:cstheme="minorHAnsi"/>
        </w:rPr>
        <w:t xml:space="preserve">. </w:t>
      </w:r>
      <w:r w:rsidR="009743DD">
        <w:rPr>
          <w:rFonts w:cstheme="minorHAnsi"/>
        </w:rPr>
        <w:t xml:space="preserve">Zombie och </w:t>
      </w:r>
      <w:proofErr w:type="spellStart"/>
      <w:r w:rsidRPr="00BF18DE">
        <w:rPr>
          <w:rFonts w:cstheme="minorHAnsi"/>
        </w:rPr>
        <w:t>Kazooki</w:t>
      </w:r>
      <w:proofErr w:type="spellEnd"/>
      <w:r w:rsidRPr="00BF18DE">
        <w:rPr>
          <w:rFonts w:cstheme="minorHAnsi"/>
        </w:rPr>
        <w:t xml:space="preserve"> </w:t>
      </w:r>
      <w:proofErr w:type="spellStart"/>
      <w:r w:rsidRPr="00BF18DE">
        <w:rPr>
          <w:rFonts w:cstheme="minorHAnsi"/>
        </w:rPr>
        <w:t>Battle</w:t>
      </w:r>
      <w:proofErr w:type="spellEnd"/>
      <w:r w:rsidRPr="00BF18DE">
        <w:rPr>
          <w:rFonts w:cstheme="minorHAnsi"/>
        </w:rPr>
        <w:t xml:space="preserve"> </w:t>
      </w:r>
      <w:r w:rsidR="00196EAF">
        <w:rPr>
          <w:rFonts w:cstheme="minorHAnsi"/>
        </w:rPr>
        <w:t>är byggd på</w:t>
      </w:r>
      <w:r w:rsidRPr="00BF18DE">
        <w:rPr>
          <w:rFonts w:cstheme="minorHAnsi"/>
        </w:rPr>
        <w:t xml:space="preserve"> en yta som </w:t>
      </w:r>
      <w:r w:rsidR="009743DD">
        <w:rPr>
          <w:rFonts w:cstheme="minorHAnsi"/>
        </w:rPr>
        <w:t>är</w:t>
      </w:r>
      <w:r w:rsidRPr="00BF18DE">
        <w:rPr>
          <w:rFonts w:cstheme="minorHAnsi"/>
        </w:rPr>
        <w:t xml:space="preserve"> dubbelt så stor som Hero och det </w:t>
      </w:r>
      <w:r w:rsidR="00196EAF">
        <w:rPr>
          <w:rFonts w:cstheme="minorHAnsi"/>
        </w:rPr>
        <w:t>blir</w:t>
      </w:r>
      <w:r w:rsidRPr="00BF18DE">
        <w:rPr>
          <w:rFonts w:cstheme="minorHAnsi"/>
        </w:rPr>
        <w:t xml:space="preserve"> en maffig upplevelse för deltagarna.</w:t>
      </w:r>
    </w:p>
    <w:p w14:paraId="5864DD52" w14:textId="308B8641" w:rsidR="00BF18DE" w:rsidRDefault="00BF18DE" w:rsidP="00BF18DE">
      <w:pPr>
        <w:spacing w:line="276" w:lineRule="auto"/>
        <w:rPr>
          <w:rFonts w:cstheme="minorHAnsi"/>
        </w:rPr>
      </w:pPr>
    </w:p>
    <w:p w14:paraId="73AA41EE" w14:textId="3BDA320F" w:rsidR="00BF18DE" w:rsidRDefault="00BF18DE" w:rsidP="00BF18DE">
      <w:pPr>
        <w:spacing w:line="276" w:lineRule="auto"/>
        <w:rPr>
          <w:rFonts w:cstheme="minorHAnsi"/>
        </w:rPr>
      </w:pPr>
      <w:r>
        <w:rPr>
          <w:rFonts w:cstheme="minorHAnsi"/>
        </w:rPr>
        <w:t>Utöver Hero</w:t>
      </w:r>
      <w:r w:rsidR="009743DD">
        <w:rPr>
          <w:rFonts w:cstheme="minorHAnsi"/>
        </w:rPr>
        <w:t xml:space="preserve">, Zombie och </w:t>
      </w:r>
      <w:proofErr w:type="spellStart"/>
      <w:r>
        <w:rPr>
          <w:rFonts w:cstheme="minorHAnsi"/>
        </w:rPr>
        <w:t>Kaz</w:t>
      </w:r>
      <w:r w:rsidR="009743DD">
        <w:rPr>
          <w:rFonts w:cstheme="minorHAnsi"/>
        </w:rPr>
        <w:t>o</w:t>
      </w:r>
      <w:r>
        <w:rPr>
          <w:rFonts w:cstheme="minorHAnsi"/>
        </w:rPr>
        <w:t>oki</w:t>
      </w:r>
      <w:proofErr w:type="spellEnd"/>
      <w:r>
        <w:rPr>
          <w:rFonts w:cstheme="minorHAnsi"/>
        </w:rPr>
        <w:t xml:space="preserve"> </w:t>
      </w:r>
      <w:proofErr w:type="spellStart"/>
      <w:r>
        <w:rPr>
          <w:rFonts w:cstheme="minorHAnsi"/>
        </w:rPr>
        <w:t>Battle</w:t>
      </w:r>
      <w:proofErr w:type="spellEnd"/>
      <w:r>
        <w:rPr>
          <w:rFonts w:cstheme="minorHAnsi"/>
        </w:rPr>
        <w:t xml:space="preserve"> har VR-studion även en stor skyttesimulator, där deltagarna kan testa alltifrån jaktskytte med större gevärsattrapper till prickskytte med revolvrar i mer Vilda Västern-inspirerade miljöer.</w:t>
      </w:r>
    </w:p>
    <w:p w14:paraId="11D357C7" w14:textId="1A222A25" w:rsidR="00BF18DE" w:rsidRDefault="00BF18DE" w:rsidP="00BF18DE">
      <w:pPr>
        <w:pStyle w:val="ListParagraph"/>
        <w:numPr>
          <w:ilvl w:val="0"/>
          <w:numId w:val="26"/>
        </w:numPr>
        <w:spacing w:line="276" w:lineRule="auto"/>
        <w:rPr>
          <w:rFonts w:cstheme="minorHAnsi"/>
        </w:rPr>
      </w:pPr>
      <w:r>
        <w:rPr>
          <w:rFonts w:cstheme="minorHAnsi"/>
        </w:rPr>
        <w:t>Vi har faktiskt haft riktiga jägare här i full jaktmundering som tränat skytte på vilt, berättar Patrick.</w:t>
      </w:r>
    </w:p>
    <w:p w14:paraId="4D90CF99" w14:textId="77777777" w:rsidR="00BF18DE" w:rsidRDefault="00BF18DE" w:rsidP="00BF18DE">
      <w:pPr>
        <w:spacing w:line="276" w:lineRule="auto"/>
        <w:rPr>
          <w:rFonts w:cstheme="minorHAnsi"/>
        </w:rPr>
      </w:pPr>
    </w:p>
    <w:p w14:paraId="2BB78D35" w14:textId="3EC2F452" w:rsidR="00BF18DE" w:rsidRDefault="00BF18DE" w:rsidP="00BF18DE">
      <w:pPr>
        <w:spacing w:line="276" w:lineRule="auto"/>
        <w:rPr>
          <w:rFonts w:cstheme="minorHAnsi"/>
        </w:rPr>
      </w:pPr>
      <w:r>
        <w:rPr>
          <w:rFonts w:cstheme="minorHAnsi"/>
        </w:rPr>
        <w:t>VR-studions flaggskepp är annars VR-simulatorn med en rad olika åk- och äventyrs attraktioner. Här kan upp till sex personer testa allt från avancerade berg- och dalbanor till undervattensupplevelser inuti en miniubåt. På VR-studion finns också fyra så kallade solostationer, där deltagarna kan välja mellan hela 70 olika upplevelser och aktiviteter. De fyra stationerna kommer kort att utökas till sex stycken, och därmed ytterligare förstärka VR-studions erbjudande.</w:t>
      </w:r>
    </w:p>
    <w:p w14:paraId="13524DEF" w14:textId="387753A4" w:rsidR="00BF18DE" w:rsidRPr="00BF18DE" w:rsidRDefault="00BF18DE" w:rsidP="00BF18DE">
      <w:pPr>
        <w:pStyle w:val="ListParagraph"/>
        <w:numPr>
          <w:ilvl w:val="0"/>
          <w:numId w:val="26"/>
        </w:numPr>
        <w:spacing w:line="276" w:lineRule="auto"/>
        <w:rPr>
          <w:rFonts w:cstheme="minorHAnsi"/>
        </w:rPr>
      </w:pPr>
      <w:r>
        <w:rPr>
          <w:rFonts w:cstheme="minorHAnsi"/>
        </w:rPr>
        <w:t>Vi tror stenhårt på satsningen här på Väla och jag är övertygad om att upplevelser kommer att bli en viktig del av framtidens köpcentrum. Jag har rest mycket i Asien och Europa, och där ser man ofta att den utvecklingen har kommit längre än här i Sverige, säger Patrick Brink på VR-studion.</w:t>
      </w:r>
    </w:p>
    <w:p w14:paraId="6735C27D" w14:textId="77777777" w:rsidR="00BF18DE" w:rsidRDefault="00BF18DE" w:rsidP="00660EFC">
      <w:pPr>
        <w:spacing w:line="276" w:lineRule="auto"/>
        <w:rPr>
          <w:rFonts w:cstheme="minorHAnsi"/>
          <w:b/>
        </w:rPr>
      </w:pPr>
    </w:p>
    <w:p w14:paraId="1CE9A558" w14:textId="181E7CBF" w:rsidR="008F14E0" w:rsidRPr="008F14E0" w:rsidRDefault="008F14E0" w:rsidP="00660EFC">
      <w:pPr>
        <w:spacing w:line="276" w:lineRule="auto"/>
        <w:rPr>
          <w:rFonts w:cstheme="minorHAnsi"/>
          <w:b/>
        </w:rPr>
      </w:pPr>
      <w:r w:rsidRPr="008F14E0">
        <w:rPr>
          <w:rFonts w:cstheme="minorHAnsi"/>
          <w:b/>
        </w:rPr>
        <w:t>För mer information, kontakta:</w:t>
      </w:r>
    </w:p>
    <w:p w14:paraId="13B0091B" w14:textId="77777777" w:rsidR="00BF18DE" w:rsidRDefault="00BF18DE" w:rsidP="00660EFC">
      <w:pPr>
        <w:spacing w:line="276" w:lineRule="auto"/>
        <w:rPr>
          <w:rFonts w:cstheme="minorHAnsi"/>
        </w:rPr>
      </w:pPr>
    </w:p>
    <w:p w14:paraId="4A33425A" w14:textId="2B855A0D" w:rsidR="00BF18DE" w:rsidRPr="008F14E0" w:rsidRDefault="00006079" w:rsidP="00660EFC">
      <w:pPr>
        <w:spacing w:line="276" w:lineRule="auto"/>
        <w:rPr>
          <w:rFonts w:cstheme="minorHAnsi"/>
        </w:rPr>
      </w:pPr>
      <w:r>
        <w:rPr>
          <w:rFonts w:cstheme="minorHAnsi"/>
        </w:rPr>
        <w:t xml:space="preserve">Niklas </w:t>
      </w:r>
      <w:proofErr w:type="spellStart"/>
      <w:r>
        <w:rPr>
          <w:rFonts w:cstheme="minorHAnsi"/>
        </w:rPr>
        <w:t>Blonér</w:t>
      </w:r>
      <w:proofErr w:type="spellEnd"/>
      <w:r>
        <w:rPr>
          <w:rFonts w:cstheme="minorHAnsi"/>
        </w:rPr>
        <w:t>, centrumchef, Väla</w:t>
      </w:r>
    </w:p>
    <w:p w14:paraId="65C29304" w14:textId="35DC7905" w:rsidR="005C49CA" w:rsidRDefault="00EA3EEA" w:rsidP="00660EFC">
      <w:pPr>
        <w:spacing w:line="276" w:lineRule="auto"/>
        <w:rPr>
          <w:rFonts w:ascii="Calibri" w:eastAsia="Times New Roman" w:hAnsi="Calibri" w:cs="Calibri"/>
          <w:color w:val="000000"/>
        </w:rPr>
      </w:pPr>
      <w:r>
        <w:rPr>
          <w:rFonts w:cstheme="minorHAnsi"/>
        </w:rPr>
        <w:t xml:space="preserve">Tel: </w:t>
      </w:r>
      <w:r w:rsidR="00F30DEE" w:rsidRPr="00F30DEE">
        <w:rPr>
          <w:rFonts w:ascii="Calibri" w:eastAsia="Times New Roman" w:hAnsi="Calibri" w:cs="Calibri"/>
          <w:color w:val="000000"/>
        </w:rPr>
        <w:t>0</w:t>
      </w:r>
      <w:r w:rsidR="00006079">
        <w:rPr>
          <w:rFonts w:ascii="Calibri" w:eastAsia="Times New Roman" w:hAnsi="Calibri" w:cs="Calibri"/>
          <w:color w:val="000000"/>
        </w:rPr>
        <w:t>42-24 82 82</w:t>
      </w:r>
    </w:p>
    <w:p w14:paraId="661B758D" w14:textId="4679A007" w:rsidR="00BF18DE" w:rsidRDefault="00BF18DE" w:rsidP="00660EFC">
      <w:pPr>
        <w:spacing w:line="276" w:lineRule="auto"/>
        <w:rPr>
          <w:rFonts w:ascii="Calibri" w:eastAsia="Times New Roman" w:hAnsi="Calibri" w:cs="Calibri"/>
          <w:color w:val="000000"/>
        </w:rPr>
      </w:pPr>
    </w:p>
    <w:p w14:paraId="42FD0568" w14:textId="5F6A5E9D" w:rsidR="00BF18DE" w:rsidRDefault="00BF18DE" w:rsidP="00660EFC">
      <w:pPr>
        <w:spacing w:line="276" w:lineRule="auto"/>
        <w:rPr>
          <w:rFonts w:ascii="Calibri" w:eastAsia="Times New Roman" w:hAnsi="Calibri" w:cs="Calibri"/>
          <w:color w:val="000000"/>
        </w:rPr>
      </w:pPr>
      <w:r>
        <w:rPr>
          <w:rFonts w:ascii="Calibri" w:eastAsia="Times New Roman" w:hAnsi="Calibri" w:cs="Calibri"/>
          <w:color w:val="000000"/>
        </w:rPr>
        <w:t>Patrick Brink, delägare VR-studion</w:t>
      </w:r>
    </w:p>
    <w:p w14:paraId="0EBCA7B2" w14:textId="74B6EBF1" w:rsidR="00BF18DE" w:rsidRDefault="00BF18DE" w:rsidP="00660EFC">
      <w:pPr>
        <w:spacing w:line="276" w:lineRule="auto"/>
        <w:rPr>
          <w:rFonts w:ascii="Calibri" w:eastAsia="Times New Roman" w:hAnsi="Calibri" w:cs="Calibri"/>
          <w:color w:val="000000"/>
        </w:rPr>
      </w:pPr>
      <w:r>
        <w:rPr>
          <w:rFonts w:ascii="Calibri" w:eastAsia="Times New Roman" w:hAnsi="Calibri" w:cs="Calibri"/>
          <w:color w:val="000000"/>
        </w:rPr>
        <w:t>Tel: 073-699 95 56</w:t>
      </w:r>
    </w:p>
    <w:p w14:paraId="1FE1ECD4" w14:textId="250E7499" w:rsidR="008C5CDA" w:rsidRPr="008C5CDA" w:rsidRDefault="008C5CDA" w:rsidP="00660EFC">
      <w:pPr>
        <w:spacing w:line="276" w:lineRule="auto"/>
        <w:rPr>
          <w:rFonts w:eastAsia="Times New Roman" w:cstheme="minorHAnsi"/>
        </w:rPr>
      </w:pPr>
      <w:bookmarkStart w:id="0" w:name="_GoBack"/>
      <w:bookmarkEnd w:id="0"/>
    </w:p>
    <w:sectPr w:rsidR="008C5CDA" w:rsidRPr="008C5CDA" w:rsidSect="008E42ED">
      <w:headerReference w:type="default" r:id="rId8"/>
      <w:footerReference w:type="default" r:id="rId9"/>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28E8" w16cex:dateUtc="2021-11-16T11:56:00Z"/>
  <w16cex:commentExtensible w16cex:durableId="253E2918" w16cex:dateUtc="2021-11-16T11: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E2A93" w14:textId="77777777" w:rsidR="005E0185" w:rsidRDefault="005E0185" w:rsidP="00902821">
      <w:r>
        <w:separator/>
      </w:r>
    </w:p>
  </w:endnote>
  <w:endnote w:type="continuationSeparator" w:id="0">
    <w:p w14:paraId="08FC54F5" w14:textId="77777777" w:rsidR="005E0185" w:rsidRDefault="005E0185" w:rsidP="0090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2BCD" w14:textId="77777777" w:rsidR="00902821" w:rsidRPr="005E0E1C" w:rsidRDefault="00902821" w:rsidP="00902821">
    <w:pPr>
      <w:rPr>
        <w:b/>
        <w:sz w:val="18"/>
        <w:szCs w:val="18"/>
      </w:rPr>
    </w:pPr>
    <w:r w:rsidRPr="005E0E1C">
      <w:rPr>
        <w:b/>
        <w:sz w:val="18"/>
        <w:szCs w:val="18"/>
      </w:rPr>
      <w:t>Kort om Väla</w:t>
    </w:r>
  </w:p>
  <w:p w14:paraId="46420E8B" w14:textId="2BD585E3" w:rsidR="00902821" w:rsidRPr="00902821" w:rsidRDefault="00902821" w:rsidP="00902821">
    <w:pPr>
      <w:rPr>
        <w:rFonts w:eastAsia="Times New Roman" w:cstheme="minorHAnsi"/>
        <w:sz w:val="18"/>
        <w:szCs w:val="18"/>
      </w:rPr>
    </w:pPr>
    <w:r w:rsidRPr="00902821">
      <w:rPr>
        <w:rFonts w:eastAsia="Times New Roman" w:cstheme="minorHAnsi"/>
        <w:sz w:val="18"/>
        <w:szCs w:val="18"/>
      </w:rPr>
      <w:t>Väla, som ägs av Skandia Fastigheter, är en av Sveriges mest omtyckta och välbesökta shoppingdestinationer, ständigt prisbelönad för utbud</w:t>
    </w:r>
    <w:r w:rsidR="000C6BE8">
      <w:rPr>
        <w:rFonts w:eastAsia="Times New Roman" w:cstheme="minorHAnsi"/>
        <w:sz w:val="18"/>
        <w:szCs w:val="18"/>
      </w:rPr>
      <w:t xml:space="preserve">, </w:t>
    </w:r>
    <w:r w:rsidRPr="00902821">
      <w:rPr>
        <w:rFonts w:eastAsia="Times New Roman" w:cstheme="minorHAnsi"/>
        <w:sz w:val="18"/>
        <w:szCs w:val="18"/>
      </w:rPr>
      <w:t xml:space="preserve">trivsel, service och tillgänglighet. </w:t>
    </w:r>
    <w:r w:rsidR="007B43FD">
      <w:rPr>
        <w:rFonts w:eastAsia="Times New Roman" w:cstheme="minorHAnsi"/>
        <w:sz w:val="18"/>
        <w:szCs w:val="18"/>
      </w:rPr>
      <w:t>13</w:t>
    </w:r>
    <w:r w:rsidR="000C6BE8">
      <w:rPr>
        <w:rFonts w:eastAsia="Times New Roman" w:cstheme="minorHAnsi"/>
        <w:sz w:val="18"/>
        <w:szCs w:val="18"/>
      </w:rPr>
      <w:t xml:space="preserve"> år i följd har Väla haft Sveriges nöjdaste hyresgäster. </w:t>
    </w:r>
    <w:r w:rsidRPr="00902821">
      <w:rPr>
        <w:rFonts w:eastAsia="Times New Roman" w:cstheme="minorHAnsi"/>
        <w:sz w:val="18"/>
        <w:szCs w:val="18"/>
      </w:rPr>
      <w:t xml:space="preserve">Varje år välkomnar vi </w:t>
    </w:r>
    <w:r w:rsidR="008F14E0">
      <w:rPr>
        <w:rFonts w:eastAsia="Times New Roman" w:cstheme="minorHAnsi"/>
        <w:sz w:val="18"/>
        <w:szCs w:val="18"/>
      </w:rPr>
      <w:t>1</w:t>
    </w:r>
    <w:r w:rsidR="00C7297C">
      <w:rPr>
        <w:rFonts w:eastAsia="Times New Roman" w:cstheme="minorHAnsi"/>
        <w:sz w:val="18"/>
        <w:szCs w:val="18"/>
      </w:rPr>
      <w:t xml:space="preserve">2 </w:t>
    </w:r>
    <w:r w:rsidRPr="00902821">
      <w:rPr>
        <w:rFonts w:eastAsia="Times New Roman" w:cstheme="minorHAnsi"/>
        <w:sz w:val="18"/>
        <w:szCs w:val="18"/>
      </w:rPr>
      <w:t>miljoner besökare. Här samsas 200 butiker, restauranger och kaféer – från trendiga lokala småbutiker till stora internationella butikskedjor. Från elektronik och livsmedel till mode, skönhet och sport. Allt detta finns strax utanför Helsingborg,</w:t>
    </w:r>
    <w:r w:rsidR="000C6BE8">
      <w:rPr>
        <w:rFonts w:eastAsia="Times New Roman" w:cstheme="minorHAnsi"/>
        <w:sz w:val="18"/>
        <w:szCs w:val="18"/>
      </w:rPr>
      <w:t xml:space="preserve"> intill E4 och E6</w:t>
    </w:r>
    <w:r w:rsidRPr="00902821">
      <w:rPr>
        <w:rFonts w:eastAsia="Times New Roman" w:cstheme="minorHAnsi"/>
        <w:sz w:val="18"/>
        <w:szCs w:val="18"/>
      </w:rPr>
      <w:t xml:space="preserve">. </w:t>
    </w:r>
    <w:r w:rsidR="005E0E1C" w:rsidRPr="005E0E1C">
      <w:rPr>
        <w:rFonts w:eastAsia="Times New Roman" w:cstheme="minorHAnsi"/>
        <w:sz w:val="18"/>
        <w:szCs w:val="18"/>
      </w:rPr>
      <w:t>Kunderna</w:t>
    </w:r>
    <w:r w:rsidRPr="00902821">
      <w:rPr>
        <w:rFonts w:eastAsia="Times New Roman" w:cstheme="minorHAnsi"/>
        <w:sz w:val="18"/>
        <w:szCs w:val="18"/>
      </w:rPr>
      <w:t xml:space="preserve"> parkerar gratis på våra 6 000 parkeringsplatser.</w:t>
    </w:r>
    <w:r w:rsidR="005E0E1C" w:rsidRPr="005E0E1C">
      <w:rPr>
        <w:rFonts w:eastAsia="Times New Roman" w:cstheme="minorHAnsi"/>
        <w:sz w:val="18"/>
        <w:szCs w:val="18"/>
      </w:rPr>
      <w:t xml:space="preserve"> Läs mer om oss på www.vala.se.</w:t>
    </w:r>
  </w:p>
  <w:p w14:paraId="6F34D7BE" w14:textId="77777777" w:rsidR="00902821" w:rsidRDefault="00902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88C03" w14:textId="77777777" w:rsidR="005E0185" w:rsidRDefault="005E0185" w:rsidP="00902821">
      <w:r>
        <w:separator/>
      </w:r>
    </w:p>
  </w:footnote>
  <w:footnote w:type="continuationSeparator" w:id="0">
    <w:p w14:paraId="7C302DDC" w14:textId="77777777" w:rsidR="005E0185" w:rsidRDefault="005E0185" w:rsidP="0090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DA4E" w14:textId="77777777" w:rsidR="00902821" w:rsidRPr="005E0E1C" w:rsidRDefault="00902821">
    <w:pPr>
      <w:pStyle w:val="Header"/>
      <w:rPr>
        <w:b/>
        <w:sz w:val="48"/>
        <w:szCs w:val="48"/>
      </w:rPr>
    </w:pPr>
    <w:r>
      <w:rPr>
        <w:noProof/>
      </w:rPr>
      <w:drawing>
        <wp:inline distT="0" distB="0" distL="0" distR="0" wp14:anchorId="2B20623B" wp14:editId="146545BB">
          <wp:extent cx="566365" cy="757428"/>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a_Logo.png"/>
                  <pic:cNvPicPr/>
                </pic:nvPicPr>
                <pic:blipFill>
                  <a:blip r:embed="rId1">
                    <a:extLst>
                      <a:ext uri="{28A0092B-C50C-407E-A947-70E740481C1C}">
                        <a14:useLocalDpi xmlns:a14="http://schemas.microsoft.com/office/drawing/2010/main" val="0"/>
                      </a:ext>
                    </a:extLst>
                  </a:blip>
                  <a:stretch>
                    <a:fillRect/>
                  </a:stretch>
                </pic:blipFill>
                <pic:spPr>
                  <a:xfrm>
                    <a:off x="0" y="0"/>
                    <a:ext cx="579776" cy="775363"/>
                  </a:xfrm>
                  <a:prstGeom prst="rect">
                    <a:avLst/>
                  </a:prstGeom>
                </pic:spPr>
              </pic:pic>
            </a:graphicData>
          </a:graphic>
        </wp:inline>
      </w:drawing>
    </w:r>
    <w:r>
      <w:tab/>
    </w:r>
    <w:r w:rsidR="005E0E1C">
      <w:tab/>
    </w:r>
    <w:r w:rsidRPr="005E0E1C">
      <w:rPr>
        <w:b/>
        <w:sz w:val="48"/>
        <w:szCs w:val="48"/>
      </w:rPr>
      <w:t>Pressmeddelande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6C13"/>
    <w:multiLevelType w:val="hybridMultilevel"/>
    <w:tmpl w:val="DCDC8224"/>
    <w:lvl w:ilvl="0" w:tplc="F70642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5C36"/>
    <w:multiLevelType w:val="hybridMultilevel"/>
    <w:tmpl w:val="4AE0DCE0"/>
    <w:lvl w:ilvl="0" w:tplc="CEA07552">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0221C"/>
    <w:multiLevelType w:val="hybridMultilevel"/>
    <w:tmpl w:val="447CB11E"/>
    <w:lvl w:ilvl="0" w:tplc="679C68A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75BD8"/>
    <w:multiLevelType w:val="hybridMultilevel"/>
    <w:tmpl w:val="3B92BB96"/>
    <w:lvl w:ilvl="0" w:tplc="00484742">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22582"/>
    <w:multiLevelType w:val="hybridMultilevel"/>
    <w:tmpl w:val="DCAA007A"/>
    <w:lvl w:ilvl="0" w:tplc="DD7ECC0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55854"/>
    <w:multiLevelType w:val="hybridMultilevel"/>
    <w:tmpl w:val="BBDC61D6"/>
    <w:lvl w:ilvl="0" w:tplc="D55A77A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B3B11"/>
    <w:multiLevelType w:val="hybridMultilevel"/>
    <w:tmpl w:val="DC22BCF6"/>
    <w:lvl w:ilvl="0" w:tplc="2E9EB3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A5F7E"/>
    <w:multiLevelType w:val="hybridMultilevel"/>
    <w:tmpl w:val="C15C9CE8"/>
    <w:lvl w:ilvl="0" w:tplc="D1B0F670">
      <w:start w:val="5"/>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B156C"/>
    <w:multiLevelType w:val="hybridMultilevel"/>
    <w:tmpl w:val="F064D7E4"/>
    <w:lvl w:ilvl="0" w:tplc="BB6CB0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A6036"/>
    <w:multiLevelType w:val="hybridMultilevel"/>
    <w:tmpl w:val="ACEA3680"/>
    <w:lvl w:ilvl="0" w:tplc="9A4852D2">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2A30CEA"/>
    <w:multiLevelType w:val="hybridMultilevel"/>
    <w:tmpl w:val="99EA0B3C"/>
    <w:lvl w:ilvl="0" w:tplc="20C0AE4E">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D644F"/>
    <w:multiLevelType w:val="hybridMultilevel"/>
    <w:tmpl w:val="4BCC3E2C"/>
    <w:lvl w:ilvl="0" w:tplc="32844840">
      <w:start w:val="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855C7"/>
    <w:multiLevelType w:val="hybridMultilevel"/>
    <w:tmpl w:val="A7A2721C"/>
    <w:lvl w:ilvl="0" w:tplc="7BFE60B6">
      <w:start w:val="14"/>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3" w15:restartNumberingAfterBreak="0">
    <w:nsid w:val="27F059CA"/>
    <w:multiLevelType w:val="hybridMultilevel"/>
    <w:tmpl w:val="5A82B236"/>
    <w:lvl w:ilvl="0" w:tplc="436E4764">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C44A9"/>
    <w:multiLevelType w:val="hybridMultilevel"/>
    <w:tmpl w:val="0388CECC"/>
    <w:lvl w:ilvl="0" w:tplc="4204E26C">
      <w:start w:val="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710A1"/>
    <w:multiLevelType w:val="hybridMultilevel"/>
    <w:tmpl w:val="536498D6"/>
    <w:lvl w:ilvl="0" w:tplc="D714B63A">
      <w:start w:val="1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6" w15:restartNumberingAfterBreak="0">
    <w:nsid w:val="48843FBD"/>
    <w:multiLevelType w:val="hybridMultilevel"/>
    <w:tmpl w:val="FA08C56E"/>
    <w:lvl w:ilvl="0" w:tplc="F796FFB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24D0A"/>
    <w:multiLevelType w:val="hybridMultilevel"/>
    <w:tmpl w:val="9A54ED44"/>
    <w:lvl w:ilvl="0" w:tplc="B21EB18A">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36666D"/>
    <w:multiLevelType w:val="hybridMultilevel"/>
    <w:tmpl w:val="DAEAC69C"/>
    <w:lvl w:ilvl="0" w:tplc="A836C9A8">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18510F"/>
    <w:multiLevelType w:val="hybridMultilevel"/>
    <w:tmpl w:val="AEBCF58A"/>
    <w:lvl w:ilvl="0" w:tplc="7CF07B6E">
      <w:start w:val="1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0" w15:restartNumberingAfterBreak="0">
    <w:nsid w:val="58D700EE"/>
    <w:multiLevelType w:val="hybridMultilevel"/>
    <w:tmpl w:val="E03A9226"/>
    <w:lvl w:ilvl="0" w:tplc="F89C01E4">
      <w:start w:val="2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FE31B0"/>
    <w:multiLevelType w:val="hybridMultilevel"/>
    <w:tmpl w:val="3E46698A"/>
    <w:lvl w:ilvl="0" w:tplc="92CAE448">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C3614"/>
    <w:multiLevelType w:val="hybridMultilevel"/>
    <w:tmpl w:val="ADDA270E"/>
    <w:lvl w:ilvl="0" w:tplc="0108CE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C61A86"/>
    <w:multiLevelType w:val="hybridMultilevel"/>
    <w:tmpl w:val="7428B408"/>
    <w:lvl w:ilvl="0" w:tplc="B118937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B34F00"/>
    <w:multiLevelType w:val="hybridMultilevel"/>
    <w:tmpl w:val="51F6CAC0"/>
    <w:lvl w:ilvl="0" w:tplc="008C49B6">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F602A7"/>
    <w:multiLevelType w:val="hybridMultilevel"/>
    <w:tmpl w:val="70D4CCF6"/>
    <w:lvl w:ilvl="0" w:tplc="D6D074D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9"/>
  </w:num>
  <w:num w:numId="4">
    <w:abstractNumId w:val="7"/>
  </w:num>
  <w:num w:numId="5">
    <w:abstractNumId w:val="10"/>
  </w:num>
  <w:num w:numId="6">
    <w:abstractNumId w:val="20"/>
  </w:num>
  <w:num w:numId="7">
    <w:abstractNumId w:val="0"/>
  </w:num>
  <w:num w:numId="8">
    <w:abstractNumId w:val="14"/>
  </w:num>
  <w:num w:numId="9">
    <w:abstractNumId w:val="16"/>
  </w:num>
  <w:num w:numId="10">
    <w:abstractNumId w:val="12"/>
  </w:num>
  <w:num w:numId="11">
    <w:abstractNumId w:val="17"/>
  </w:num>
  <w:num w:numId="12">
    <w:abstractNumId w:val="6"/>
  </w:num>
  <w:num w:numId="13">
    <w:abstractNumId w:val="15"/>
  </w:num>
  <w:num w:numId="14">
    <w:abstractNumId w:val="5"/>
  </w:num>
  <w:num w:numId="15">
    <w:abstractNumId w:val="19"/>
  </w:num>
  <w:num w:numId="16">
    <w:abstractNumId w:val="24"/>
  </w:num>
  <w:num w:numId="17">
    <w:abstractNumId w:val="1"/>
  </w:num>
  <w:num w:numId="18">
    <w:abstractNumId w:val="8"/>
  </w:num>
  <w:num w:numId="19">
    <w:abstractNumId w:val="13"/>
  </w:num>
  <w:num w:numId="20">
    <w:abstractNumId w:val="2"/>
  </w:num>
  <w:num w:numId="21">
    <w:abstractNumId w:val="11"/>
  </w:num>
  <w:num w:numId="22">
    <w:abstractNumId w:val="25"/>
  </w:num>
  <w:num w:numId="23">
    <w:abstractNumId w:val="23"/>
  </w:num>
  <w:num w:numId="24">
    <w:abstractNumId w:val="21"/>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21"/>
    <w:rsid w:val="00006079"/>
    <w:rsid w:val="00017C5F"/>
    <w:rsid w:val="00023AB2"/>
    <w:rsid w:val="00061A03"/>
    <w:rsid w:val="00066D0F"/>
    <w:rsid w:val="000B5A8A"/>
    <w:rsid w:val="000C6BE8"/>
    <w:rsid w:val="000D3DD4"/>
    <w:rsid w:val="00114066"/>
    <w:rsid w:val="00130AF9"/>
    <w:rsid w:val="00157DDE"/>
    <w:rsid w:val="00175705"/>
    <w:rsid w:val="00176B36"/>
    <w:rsid w:val="00177DAE"/>
    <w:rsid w:val="00196625"/>
    <w:rsid w:val="00196EAF"/>
    <w:rsid w:val="001F1441"/>
    <w:rsid w:val="00225A3A"/>
    <w:rsid w:val="00227594"/>
    <w:rsid w:val="00236D06"/>
    <w:rsid w:val="00251BC9"/>
    <w:rsid w:val="00252995"/>
    <w:rsid w:val="002974DE"/>
    <w:rsid w:val="002B34EB"/>
    <w:rsid w:val="002C47DF"/>
    <w:rsid w:val="002C4FE7"/>
    <w:rsid w:val="002C73B9"/>
    <w:rsid w:val="002E25BA"/>
    <w:rsid w:val="003002ED"/>
    <w:rsid w:val="00306DAE"/>
    <w:rsid w:val="00351E2B"/>
    <w:rsid w:val="00356A79"/>
    <w:rsid w:val="00392DB0"/>
    <w:rsid w:val="00396A3A"/>
    <w:rsid w:val="003A0B8B"/>
    <w:rsid w:val="003B3CD7"/>
    <w:rsid w:val="003C61F6"/>
    <w:rsid w:val="003D081E"/>
    <w:rsid w:val="003D6AF1"/>
    <w:rsid w:val="00427315"/>
    <w:rsid w:val="004302F0"/>
    <w:rsid w:val="00444710"/>
    <w:rsid w:val="00447001"/>
    <w:rsid w:val="004A3D5F"/>
    <w:rsid w:val="004C7BA8"/>
    <w:rsid w:val="004D02A9"/>
    <w:rsid w:val="004D1E94"/>
    <w:rsid w:val="00531882"/>
    <w:rsid w:val="00544EE1"/>
    <w:rsid w:val="00574EA2"/>
    <w:rsid w:val="005C49CA"/>
    <w:rsid w:val="005D36E8"/>
    <w:rsid w:val="005E0185"/>
    <w:rsid w:val="005E0E1C"/>
    <w:rsid w:val="005E198B"/>
    <w:rsid w:val="00616683"/>
    <w:rsid w:val="00660EFC"/>
    <w:rsid w:val="006662E9"/>
    <w:rsid w:val="006769F3"/>
    <w:rsid w:val="006B3E34"/>
    <w:rsid w:val="006B6E34"/>
    <w:rsid w:val="006B7C82"/>
    <w:rsid w:val="006E2B90"/>
    <w:rsid w:val="006E3C6F"/>
    <w:rsid w:val="00706CA4"/>
    <w:rsid w:val="00745431"/>
    <w:rsid w:val="00750F19"/>
    <w:rsid w:val="00754546"/>
    <w:rsid w:val="007653D4"/>
    <w:rsid w:val="007A3F4B"/>
    <w:rsid w:val="007A5FEF"/>
    <w:rsid w:val="007A6B9A"/>
    <w:rsid w:val="007B43FD"/>
    <w:rsid w:val="007C0548"/>
    <w:rsid w:val="007C4212"/>
    <w:rsid w:val="007F4C6E"/>
    <w:rsid w:val="007F60DD"/>
    <w:rsid w:val="00834FA1"/>
    <w:rsid w:val="008420F8"/>
    <w:rsid w:val="00853F59"/>
    <w:rsid w:val="00857612"/>
    <w:rsid w:val="008C186B"/>
    <w:rsid w:val="008C5CDA"/>
    <w:rsid w:val="008D26C8"/>
    <w:rsid w:val="008D2EBB"/>
    <w:rsid w:val="008D75EB"/>
    <w:rsid w:val="008E42ED"/>
    <w:rsid w:val="008F14E0"/>
    <w:rsid w:val="008F39DC"/>
    <w:rsid w:val="008F5402"/>
    <w:rsid w:val="008F63E5"/>
    <w:rsid w:val="00901BDC"/>
    <w:rsid w:val="00902821"/>
    <w:rsid w:val="0091321D"/>
    <w:rsid w:val="009137EF"/>
    <w:rsid w:val="0093271D"/>
    <w:rsid w:val="0093702D"/>
    <w:rsid w:val="00946A94"/>
    <w:rsid w:val="009743DD"/>
    <w:rsid w:val="00980830"/>
    <w:rsid w:val="00985AF2"/>
    <w:rsid w:val="009933E6"/>
    <w:rsid w:val="009B041E"/>
    <w:rsid w:val="009B5D7A"/>
    <w:rsid w:val="009C7517"/>
    <w:rsid w:val="009C7EEB"/>
    <w:rsid w:val="009D4E9A"/>
    <w:rsid w:val="009E50C9"/>
    <w:rsid w:val="00A00921"/>
    <w:rsid w:val="00A127DB"/>
    <w:rsid w:val="00A341F5"/>
    <w:rsid w:val="00A36E76"/>
    <w:rsid w:val="00A406F9"/>
    <w:rsid w:val="00A56AD8"/>
    <w:rsid w:val="00A743FE"/>
    <w:rsid w:val="00A76BD0"/>
    <w:rsid w:val="00AA033F"/>
    <w:rsid w:val="00AA2B6E"/>
    <w:rsid w:val="00AB3F61"/>
    <w:rsid w:val="00AB7BE5"/>
    <w:rsid w:val="00AC1A58"/>
    <w:rsid w:val="00AD1974"/>
    <w:rsid w:val="00AD22B3"/>
    <w:rsid w:val="00B029ED"/>
    <w:rsid w:val="00B23028"/>
    <w:rsid w:val="00B23A98"/>
    <w:rsid w:val="00B37BEC"/>
    <w:rsid w:val="00B447F6"/>
    <w:rsid w:val="00B50EFD"/>
    <w:rsid w:val="00B734F5"/>
    <w:rsid w:val="00B91895"/>
    <w:rsid w:val="00B94F62"/>
    <w:rsid w:val="00BB4137"/>
    <w:rsid w:val="00BF18DE"/>
    <w:rsid w:val="00BF5113"/>
    <w:rsid w:val="00BF60F0"/>
    <w:rsid w:val="00C06B4C"/>
    <w:rsid w:val="00C10056"/>
    <w:rsid w:val="00C1177E"/>
    <w:rsid w:val="00C2047F"/>
    <w:rsid w:val="00C24614"/>
    <w:rsid w:val="00C635DA"/>
    <w:rsid w:val="00C6415F"/>
    <w:rsid w:val="00C7297C"/>
    <w:rsid w:val="00C74DF7"/>
    <w:rsid w:val="00C9467D"/>
    <w:rsid w:val="00CB156A"/>
    <w:rsid w:val="00CF2274"/>
    <w:rsid w:val="00D020D0"/>
    <w:rsid w:val="00D02C49"/>
    <w:rsid w:val="00DF0D68"/>
    <w:rsid w:val="00E05D14"/>
    <w:rsid w:val="00E070D4"/>
    <w:rsid w:val="00E11D55"/>
    <w:rsid w:val="00E24D1B"/>
    <w:rsid w:val="00E3694D"/>
    <w:rsid w:val="00E37FB0"/>
    <w:rsid w:val="00EA3EEA"/>
    <w:rsid w:val="00EA552A"/>
    <w:rsid w:val="00F02AA7"/>
    <w:rsid w:val="00F05ED7"/>
    <w:rsid w:val="00F11164"/>
    <w:rsid w:val="00F12F2E"/>
    <w:rsid w:val="00F176F9"/>
    <w:rsid w:val="00F2469B"/>
    <w:rsid w:val="00F30DEE"/>
    <w:rsid w:val="00F370DD"/>
    <w:rsid w:val="00F40500"/>
    <w:rsid w:val="00F80F9F"/>
    <w:rsid w:val="00F95F92"/>
    <w:rsid w:val="00FA7FF0"/>
    <w:rsid w:val="00FC79AC"/>
    <w:rsid w:val="00FD287C"/>
    <w:rsid w:val="00FD34F9"/>
    <w:rsid w:val="00FD7F00"/>
    <w:rsid w:val="00FF1511"/>
    <w:rsid w:val="00FF5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B8ED"/>
  <w15:chartTrackingRefBased/>
  <w15:docId w15:val="{02D76FFC-67FC-3D45-B87E-1682CAD4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821"/>
    <w:pPr>
      <w:tabs>
        <w:tab w:val="center" w:pos="4703"/>
        <w:tab w:val="right" w:pos="9406"/>
      </w:tabs>
    </w:pPr>
  </w:style>
  <w:style w:type="character" w:customStyle="1" w:styleId="HeaderChar">
    <w:name w:val="Header Char"/>
    <w:basedOn w:val="DefaultParagraphFont"/>
    <w:link w:val="Header"/>
    <w:uiPriority w:val="99"/>
    <w:rsid w:val="00902821"/>
  </w:style>
  <w:style w:type="paragraph" w:styleId="Footer">
    <w:name w:val="footer"/>
    <w:basedOn w:val="Normal"/>
    <w:link w:val="FooterChar"/>
    <w:uiPriority w:val="99"/>
    <w:unhideWhenUsed/>
    <w:rsid w:val="00902821"/>
    <w:pPr>
      <w:tabs>
        <w:tab w:val="center" w:pos="4703"/>
        <w:tab w:val="right" w:pos="9406"/>
      </w:tabs>
    </w:pPr>
  </w:style>
  <w:style w:type="character" w:customStyle="1" w:styleId="FooterChar">
    <w:name w:val="Footer Char"/>
    <w:basedOn w:val="DefaultParagraphFont"/>
    <w:link w:val="Footer"/>
    <w:uiPriority w:val="99"/>
    <w:rsid w:val="00902821"/>
  </w:style>
  <w:style w:type="paragraph" w:styleId="ListParagraph">
    <w:name w:val="List Paragraph"/>
    <w:basedOn w:val="Normal"/>
    <w:uiPriority w:val="34"/>
    <w:qFormat/>
    <w:rsid w:val="00902821"/>
    <w:pPr>
      <w:ind w:left="720"/>
      <w:contextualSpacing/>
    </w:pPr>
  </w:style>
  <w:style w:type="character" w:styleId="Hyperlink">
    <w:name w:val="Hyperlink"/>
    <w:basedOn w:val="DefaultParagraphFont"/>
    <w:uiPriority w:val="99"/>
    <w:unhideWhenUsed/>
    <w:rsid w:val="008F14E0"/>
    <w:rPr>
      <w:color w:val="0563C1" w:themeColor="hyperlink"/>
      <w:u w:val="single"/>
    </w:rPr>
  </w:style>
  <w:style w:type="character" w:customStyle="1" w:styleId="apple-converted-space">
    <w:name w:val="apple-converted-space"/>
    <w:basedOn w:val="DefaultParagraphFont"/>
    <w:rsid w:val="00AC1A58"/>
  </w:style>
  <w:style w:type="paragraph" w:styleId="BalloonText">
    <w:name w:val="Balloon Text"/>
    <w:basedOn w:val="Normal"/>
    <w:link w:val="BalloonTextChar"/>
    <w:uiPriority w:val="99"/>
    <w:semiHidden/>
    <w:unhideWhenUsed/>
    <w:rsid w:val="00E11D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1D5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80F9F"/>
    <w:rPr>
      <w:sz w:val="16"/>
      <w:szCs w:val="16"/>
    </w:rPr>
  </w:style>
  <w:style w:type="paragraph" w:styleId="CommentText">
    <w:name w:val="annotation text"/>
    <w:basedOn w:val="Normal"/>
    <w:link w:val="CommentTextChar"/>
    <w:uiPriority w:val="99"/>
    <w:semiHidden/>
    <w:unhideWhenUsed/>
    <w:rsid w:val="00F80F9F"/>
    <w:rPr>
      <w:sz w:val="20"/>
      <w:szCs w:val="20"/>
    </w:rPr>
  </w:style>
  <w:style w:type="character" w:customStyle="1" w:styleId="CommentTextChar">
    <w:name w:val="Comment Text Char"/>
    <w:basedOn w:val="DefaultParagraphFont"/>
    <w:link w:val="CommentText"/>
    <w:uiPriority w:val="99"/>
    <w:semiHidden/>
    <w:rsid w:val="00F80F9F"/>
    <w:rPr>
      <w:sz w:val="20"/>
      <w:szCs w:val="20"/>
    </w:rPr>
  </w:style>
  <w:style w:type="paragraph" w:styleId="CommentSubject">
    <w:name w:val="annotation subject"/>
    <w:basedOn w:val="CommentText"/>
    <w:next w:val="CommentText"/>
    <w:link w:val="CommentSubjectChar"/>
    <w:uiPriority w:val="99"/>
    <w:semiHidden/>
    <w:unhideWhenUsed/>
    <w:rsid w:val="00F80F9F"/>
    <w:rPr>
      <w:b/>
      <w:bCs/>
    </w:rPr>
  </w:style>
  <w:style w:type="character" w:customStyle="1" w:styleId="CommentSubjectChar">
    <w:name w:val="Comment Subject Char"/>
    <w:basedOn w:val="CommentTextChar"/>
    <w:link w:val="CommentSubject"/>
    <w:uiPriority w:val="99"/>
    <w:semiHidden/>
    <w:rsid w:val="00F80F9F"/>
    <w:rPr>
      <w:b/>
      <w:bCs/>
      <w:sz w:val="20"/>
      <w:szCs w:val="20"/>
    </w:rPr>
  </w:style>
  <w:style w:type="paragraph" w:styleId="NormalWeb">
    <w:name w:val="Normal (Web)"/>
    <w:basedOn w:val="Normal"/>
    <w:uiPriority w:val="99"/>
    <w:unhideWhenUsed/>
    <w:rsid w:val="00306DAE"/>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60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0947">
      <w:bodyDiv w:val="1"/>
      <w:marLeft w:val="0"/>
      <w:marRight w:val="0"/>
      <w:marTop w:val="0"/>
      <w:marBottom w:val="0"/>
      <w:divBdr>
        <w:top w:val="none" w:sz="0" w:space="0" w:color="auto"/>
        <w:left w:val="none" w:sz="0" w:space="0" w:color="auto"/>
        <w:bottom w:val="none" w:sz="0" w:space="0" w:color="auto"/>
        <w:right w:val="none" w:sz="0" w:space="0" w:color="auto"/>
      </w:divBdr>
    </w:div>
    <w:div w:id="59716524">
      <w:bodyDiv w:val="1"/>
      <w:marLeft w:val="0"/>
      <w:marRight w:val="0"/>
      <w:marTop w:val="0"/>
      <w:marBottom w:val="0"/>
      <w:divBdr>
        <w:top w:val="none" w:sz="0" w:space="0" w:color="auto"/>
        <w:left w:val="none" w:sz="0" w:space="0" w:color="auto"/>
        <w:bottom w:val="none" w:sz="0" w:space="0" w:color="auto"/>
        <w:right w:val="none" w:sz="0" w:space="0" w:color="auto"/>
      </w:divBdr>
    </w:div>
    <w:div w:id="179974924">
      <w:bodyDiv w:val="1"/>
      <w:marLeft w:val="0"/>
      <w:marRight w:val="0"/>
      <w:marTop w:val="0"/>
      <w:marBottom w:val="0"/>
      <w:divBdr>
        <w:top w:val="none" w:sz="0" w:space="0" w:color="auto"/>
        <w:left w:val="none" w:sz="0" w:space="0" w:color="auto"/>
        <w:bottom w:val="none" w:sz="0" w:space="0" w:color="auto"/>
        <w:right w:val="none" w:sz="0" w:space="0" w:color="auto"/>
      </w:divBdr>
      <w:divsChild>
        <w:div w:id="2070886190">
          <w:marLeft w:val="0"/>
          <w:marRight w:val="0"/>
          <w:marTop w:val="0"/>
          <w:marBottom w:val="0"/>
          <w:divBdr>
            <w:top w:val="none" w:sz="0" w:space="0" w:color="auto"/>
            <w:left w:val="none" w:sz="0" w:space="0" w:color="auto"/>
            <w:bottom w:val="none" w:sz="0" w:space="0" w:color="auto"/>
            <w:right w:val="none" w:sz="0" w:space="0" w:color="auto"/>
          </w:divBdr>
          <w:divsChild>
            <w:div w:id="732120536">
              <w:marLeft w:val="0"/>
              <w:marRight w:val="0"/>
              <w:marTop w:val="0"/>
              <w:marBottom w:val="0"/>
              <w:divBdr>
                <w:top w:val="none" w:sz="0" w:space="0" w:color="auto"/>
                <w:left w:val="none" w:sz="0" w:space="0" w:color="auto"/>
                <w:bottom w:val="none" w:sz="0" w:space="0" w:color="auto"/>
                <w:right w:val="none" w:sz="0" w:space="0" w:color="auto"/>
              </w:divBdr>
              <w:divsChild>
                <w:div w:id="2367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342">
      <w:bodyDiv w:val="1"/>
      <w:marLeft w:val="0"/>
      <w:marRight w:val="0"/>
      <w:marTop w:val="0"/>
      <w:marBottom w:val="0"/>
      <w:divBdr>
        <w:top w:val="none" w:sz="0" w:space="0" w:color="auto"/>
        <w:left w:val="none" w:sz="0" w:space="0" w:color="auto"/>
        <w:bottom w:val="none" w:sz="0" w:space="0" w:color="auto"/>
        <w:right w:val="none" w:sz="0" w:space="0" w:color="auto"/>
      </w:divBdr>
      <w:divsChild>
        <w:div w:id="190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5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69">
      <w:bodyDiv w:val="1"/>
      <w:marLeft w:val="0"/>
      <w:marRight w:val="0"/>
      <w:marTop w:val="0"/>
      <w:marBottom w:val="0"/>
      <w:divBdr>
        <w:top w:val="none" w:sz="0" w:space="0" w:color="auto"/>
        <w:left w:val="none" w:sz="0" w:space="0" w:color="auto"/>
        <w:bottom w:val="none" w:sz="0" w:space="0" w:color="auto"/>
        <w:right w:val="none" w:sz="0" w:space="0" w:color="auto"/>
      </w:divBdr>
    </w:div>
    <w:div w:id="400567020">
      <w:bodyDiv w:val="1"/>
      <w:marLeft w:val="0"/>
      <w:marRight w:val="0"/>
      <w:marTop w:val="0"/>
      <w:marBottom w:val="0"/>
      <w:divBdr>
        <w:top w:val="none" w:sz="0" w:space="0" w:color="auto"/>
        <w:left w:val="none" w:sz="0" w:space="0" w:color="auto"/>
        <w:bottom w:val="none" w:sz="0" w:space="0" w:color="auto"/>
        <w:right w:val="none" w:sz="0" w:space="0" w:color="auto"/>
      </w:divBdr>
    </w:div>
    <w:div w:id="460879833">
      <w:bodyDiv w:val="1"/>
      <w:marLeft w:val="0"/>
      <w:marRight w:val="0"/>
      <w:marTop w:val="0"/>
      <w:marBottom w:val="0"/>
      <w:divBdr>
        <w:top w:val="none" w:sz="0" w:space="0" w:color="auto"/>
        <w:left w:val="none" w:sz="0" w:space="0" w:color="auto"/>
        <w:bottom w:val="none" w:sz="0" w:space="0" w:color="auto"/>
        <w:right w:val="none" w:sz="0" w:space="0" w:color="auto"/>
      </w:divBdr>
    </w:div>
    <w:div w:id="521550061">
      <w:bodyDiv w:val="1"/>
      <w:marLeft w:val="0"/>
      <w:marRight w:val="0"/>
      <w:marTop w:val="0"/>
      <w:marBottom w:val="0"/>
      <w:divBdr>
        <w:top w:val="none" w:sz="0" w:space="0" w:color="auto"/>
        <w:left w:val="none" w:sz="0" w:space="0" w:color="auto"/>
        <w:bottom w:val="none" w:sz="0" w:space="0" w:color="auto"/>
        <w:right w:val="none" w:sz="0" w:space="0" w:color="auto"/>
      </w:divBdr>
    </w:div>
    <w:div w:id="869680589">
      <w:bodyDiv w:val="1"/>
      <w:marLeft w:val="0"/>
      <w:marRight w:val="0"/>
      <w:marTop w:val="0"/>
      <w:marBottom w:val="0"/>
      <w:divBdr>
        <w:top w:val="none" w:sz="0" w:space="0" w:color="auto"/>
        <w:left w:val="none" w:sz="0" w:space="0" w:color="auto"/>
        <w:bottom w:val="none" w:sz="0" w:space="0" w:color="auto"/>
        <w:right w:val="none" w:sz="0" w:space="0" w:color="auto"/>
      </w:divBdr>
    </w:div>
    <w:div w:id="1053582226">
      <w:bodyDiv w:val="1"/>
      <w:marLeft w:val="0"/>
      <w:marRight w:val="0"/>
      <w:marTop w:val="0"/>
      <w:marBottom w:val="0"/>
      <w:divBdr>
        <w:top w:val="none" w:sz="0" w:space="0" w:color="auto"/>
        <w:left w:val="none" w:sz="0" w:space="0" w:color="auto"/>
        <w:bottom w:val="none" w:sz="0" w:space="0" w:color="auto"/>
        <w:right w:val="none" w:sz="0" w:space="0" w:color="auto"/>
      </w:divBdr>
      <w:divsChild>
        <w:div w:id="697391776">
          <w:marLeft w:val="0"/>
          <w:marRight w:val="0"/>
          <w:marTop w:val="0"/>
          <w:marBottom w:val="0"/>
          <w:divBdr>
            <w:top w:val="none" w:sz="0" w:space="0" w:color="auto"/>
            <w:left w:val="none" w:sz="0" w:space="0" w:color="auto"/>
            <w:bottom w:val="none" w:sz="0" w:space="0" w:color="auto"/>
            <w:right w:val="none" w:sz="0" w:space="0" w:color="auto"/>
          </w:divBdr>
          <w:divsChild>
            <w:div w:id="871065959">
              <w:marLeft w:val="0"/>
              <w:marRight w:val="0"/>
              <w:marTop w:val="0"/>
              <w:marBottom w:val="0"/>
              <w:divBdr>
                <w:top w:val="none" w:sz="0" w:space="0" w:color="auto"/>
                <w:left w:val="none" w:sz="0" w:space="0" w:color="auto"/>
                <w:bottom w:val="none" w:sz="0" w:space="0" w:color="auto"/>
                <w:right w:val="none" w:sz="0" w:space="0" w:color="auto"/>
              </w:divBdr>
              <w:divsChild>
                <w:div w:id="1026908732">
                  <w:marLeft w:val="0"/>
                  <w:marRight w:val="0"/>
                  <w:marTop w:val="0"/>
                  <w:marBottom w:val="0"/>
                  <w:divBdr>
                    <w:top w:val="none" w:sz="0" w:space="0" w:color="auto"/>
                    <w:left w:val="none" w:sz="0" w:space="0" w:color="auto"/>
                    <w:bottom w:val="none" w:sz="0" w:space="0" w:color="auto"/>
                    <w:right w:val="none" w:sz="0" w:space="0" w:color="auto"/>
                  </w:divBdr>
                  <w:divsChild>
                    <w:div w:id="16919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277900">
      <w:bodyDiv w:val="1"/>
      <w:marLeft w:val="0"/>
      <w:marRight w:val="0"/>
      <w:marTop w:val="0"/>
      <w:marBottom w:val="0"/>
      <w:divBdr>
        <w:top w:val="none" w:sz="0" w:space="0" w:color="auto"/>
        <w:left w:val="none" w:sz="0" w:space="0" w:color="auto"/>
        <w:bottom w:val="none" w:sz="0" w:space="0" w:color="auto"/>
        <w:right w:val="none" w:sz="0" w:space="0" w:color="auto"/>
      </w:divBdr>
    </w:div>
    <w:div w:id="1153722396">
      <w:bodyDiv w:val="1"/>
      <w:marLeft w:val="0"/>
      <w:marRight w:val="0"/>
      <w:marTop w:val="0"/>
      <w:marBottom w:val="0"/>
      <w:divBdr>
        <w:top w:val="none" w:sz="0" w:space="0" w:color="auto"/>
        <w:left w:val="none" w:sz="0" w:space="0" w:color="auto"/>
        <w:bottom w:val="none" w:sz="0" w:space="0" w:color="auto"/>
        <w:right w:val="none" w:sz="0" w:space="0" w:color="auto"/>
      </w:divBdr>
    </w:div>
    <w:div w:id="1368874457">
      <w:bodyDiv w:val="1"/>
      <w:marLeft w:val="0"/>
      <w:marRight w:val="0"/>
      <w:marTop w:val="0"/>
      <w:marBottom w:val="0"/>
      <w:divBdr>
        <w:top w:val="none" w:sz="0" w:space="0" w:color="auto"/>
        <w:left w:val="none" w:sz="0" w:space="0" w:color="auto"/>
        <w:bottom w:val="none" w:sz="0" w:space="0" w:color="auto"/>
        <w:right w:val="none" w:sz="0" w:space="0" w:color="auto"/>
      </w:divBdr>
    </w:div>
    <w:div w:id="1844737288">
      <w:bodyDiv w:val="1"/>
      <w:marLeft w:val="0"/>
      <w:marRight w:val="0"/>
      <w:marTop w:val="0"/>
      <w:marBottom w:val="0"/>
      <w:divBdr>
        <w:top w:val="none" w:sz="0" w:space="0" w:color="auto"/>
        <w:left w:val="none" w:sz="0" w:space="0" w:color="auto"/>
        <w:bottom w:val="none" w:sz="0" w:space="0" w:color="auto"/>
        <w:right w:val="none" w:sz="0" w:space="0" w:color="auto"/>
      </w:divBdr>
    </w:div>
    <w:div w:id="2002735898">
      <w:bodyDiv w:val="1"/>
      <w:marLeft w:val="0"/>
      <w:marRight w:val="0"/>
      <w:marTop w:val="0"/>
      <w:marBottom w:val="0"/>
      <w:divBdr>
        <w:top w:val="none" w:sz="0" w:space="0" w:color="auto"/>
        <w:left w:val="none" w:sz="0" w:space="0" w:color="auto"/>
        <w:bottom w:val="none" w:sz="0" w:space="0" w:color="auto"/>
        <w:right w:val="none" w:sz="0" w:space="0" w:color="auto"/>
      </w:divBdr>
      <w:divsChild>
        <w:div w:id="183633897">
          <w:marLeft w:val="0"/>
          <w:marRight w:val="0"/>
          <w:marTop w:val="0"/>
          <w:marBottom w:val="0"/>
          <w:divBdr>
            <w:top w:val="none" w:sz="0" w:space="0" w:color="auto"/>
            <w:left w:val="none" w:sz="0" w:space="0" w:color="auto"/>
            <w:bottom w:val="none" w:sz="0" w:space="0" w:color="auto"/>
            <w:right w:val="none" w:sz="0" w:space="0" w:color="auto"/>
          </w:divBdr>
          <w:divsChild>
            <w:div w:id="373847926">
              <w:marLeft w:val="0"/>
              <w:marRight w:val="0"/>
              <w:marTop w:val="0"/>
              <w:marBottom w:val="0"/>
              <w:divBdr>
                <w:top w:val="none" w:sz="0" w:space="0" w:color="auto"/>
                <w:left w:val="none" w:sz="0" w:space="0" w:color="auto"/>
                <w:bottom w:val="none" w:sz="0" w:space="0" w:color="auto"/>
                <w:right w:val="none" w:sz="0" w:space="0" w:color="auto"/>
              </w:divBdr>
              <w:divsChild>
                <w:div w:id="1935163480">
                  <w:marLeft w:val="0"/>
                  <w:marRight w:val="0"/>
                  <w:marTop w:val="0"/>
                  <w:marBottom w:val="0"/>
                  <w:divBdr>
                    <w:top w:val="none" w:sz="0" w:space="0" w:color="auto"/>
                    <w:left w:val="none" w:sz="0" w:space="0" w:color="auto"/>
                    <w:bottom w:val="none" w:sz="0" w:space="0" w:color="auto"/>
                    <w:right w:val="none" w:sz="0" w:space="0" w:color="auto"/>
                  </w:divBdr>
                  <w:divsChild>
                    <w:div w:id="16816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9ADA3-0EE4-B245-A94F-F08FC182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538</Words>
  <Characters>3070</Characters>
  <Application>Microsoft Office Word</Application>
  <DocSecurity>0</DocSecurity>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2021-01-11T16:52:00Z</cp:lastPrinted>
  <dcterms:created xsi:type="dcterms:W3CDTF">2022-01-17T13:36:00Z</dcterms:created>
  <dcterms:modified xsi:type="dcterms:W3CDTF">2022-01-25T07:27:00Z</dcterms:modified>
</cp:coreProperties>
</file>