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FB0" w:rsidRPr="000554FF" w:rsidRDefault="00295B13">
      <w:pPr>
        <w:pStyle w:val="Brdtext"/>
        <w:jc w:val="both"/>
        <w:rPr>
          <w:rFonts w:ascii="News Gothic NK" w:hAnsi="News Gothic NK"/>
          <w:sz w:val="24"/>
          <w:szCs w:val="24"/>
        </w:rPr>
      </w:pPr>
      <w:r w:rsidRPr="000554FF">
        <w:rPr>
          <w:rFonts w:ascii="News Gothic NK" w:hAnsi="News Gothic NK"/>
          <w:sz w:val="24"/>
          <w:szCs w:val="24"/>
        </w:rPr>
        <w:t>PRESSMEDDELANDE</w:t>
      </w:r>
    </w:p>
    <w:p w:rsidR="00F97FB0" w:rsidRPr="000554FF" w:rsidRDefault="000554FF">
      <w:pPr>
        <w:pStyle w:val="Brdtext"/>
        <w:jc w:val="both"/>
        <w:rPr>
          <w:rFonts w:ascii="News Gothic NK" w:hAnsi="News Gothic NK"/>
          <w:sz w:val="24"/>
          <w:szCs w:val="24"/>
        </w:rPr>
      </w:pPr>
      <w:r>
        <w:rPr>
          <w:rFonts w:ascii="News Gothic NK" w:hAnsi="News Gothic NK"/>
          <w:sz w:val="24"/>
          <w:szCs w:val="24"/>
        </w:rPr>
        <w:t>Stockholm 17</w:t>
      </w:r>
      <w:r w:rsidR="00F40B6D" w:rsidRPr="000554FF">
        <w:rPr>
          <w:rFonts w:ascii="News Gothic NK" w:hAnsi="News Gothic NK"/>
          <w:sz w:val="24"/>
          <w:szCs w:val="24"/>
        </w:rPr>
        <w:t xml:space="preserve"> </w:t>
      </w:r>
      <w:r>
        <w:rPr>
          <w:rFonts w:ascii="News Gothic NK" w:hAnsi="News Gothic NK"/>
          <w:sz w:val="24"/>
          <w:szCs w:val="24"/>
        </w:rPr>
        <w:t>maj 2016</w:t>
      </w:r>
    </w:p>
    <w:p w:rsidR="00F97FB0" w:rsidRPr="000554FF" w:rsidRDefault="00F97FB0">
      <w:pPr>
        <w:pStyle w:val="Brdtext"/>
        <w:ind w:right="3"/>
        <w:jc w:val="both"/>
        <w:rPr>
          <w:rFonts w:ascii="News Gothic NK" w:hAnsi="News Gothic NK"/>
          <w:sz w:val="24"/>
          <w:szCs w:val="24"/>
        </w:rPr>
      </w:pPr>
    </w:p>
    <w:p w:rsidR="000554FF" w:rsidRPr="000554FF" w:rsidRDefault="000554FF" w:rsidP="000554FF">
      <w:pPr>
        <w:pStyle w:val="Brdtext"/>
        <w:jc w:val="center"/>
        <w:rPr>
          <w:rFonts w:ascii="News Gothic NK" w:eastAsia="Times New Roman" w:hAnsi="News Gothic NK" w:cs="Times New Roman"/>
          <w:b/>
          <w:sz w:val="24"/>
          <w:szCs w:val="24"/>
        </w:rPr>
      </w:pPr>
      <w:r w:rsidRPr="000554FF">
        <w:rPr>
          <w:rFonts w:ascii="News Gothic NK" w:eastAsia="Times New Roman" w:hAnsi="News Gothic NK" w:cs="Times New Roman"/>
          <w:b/>
          <w:sz w:val="24"/>
          <w:szCs w:val="24"/>
        </w:rPr>
        <w:t>NK Nyckeln vinner Årets Lojalitetsprogram 2016 på Retail Awards.</w:t>
      </w:r>
    </w:p>
    <w:p w:rsidR="000554FF" w:rsidRPr="000554FF" w:rsidRDefault="000554FF" w:rsidP="000554FF">
      <w:pPr>
        <w:pStyle w:val="Brdtext"/>
        <w:rPr>
          <w:rFonts w:ascii="News Gothic NK" w:eastAsia="Times New Roman" w:hAnsi="News Gothic NK" w:cs="Times New Roman"/>
          <w:sz w:val="24"/>
          <w:szCs w:val="24"/>
        </w:rPr>
      </w:pPr>
    </w:p>
    <w:p w:rsidR="000554FF" w:rsidRPr="000554FF" w:rsidRDefault="000554FF" w:rsidP="000554FF">
      <w:pPr>
        <w:pStyle w:val="Brdtext"/>
        <w:jc w:val="both"/>
        <w:rPr>
          <w:rFonts w:ascii="News Gothic NK" w:eastAsia="Times New Roman" w:hAnsi="News Gothic NK" w:cs="Times New Roman"/>
          <w:b/>
          <w:sz w:val="24"/>
          <w:szCs w:val="24"/>
        </w:rPr>
      </w:pPr>
      <w:r w:rsidRPr="000554FF">
        <w:rPr>
          <w:rFonts w:ascii="News Gothic NK" w:eastAsia="Times New Roman" w:hAnsi="News Gothic NK" w:cs="Times New Roman"/>
          <w:b/>
          <w:sz w:val="24"/>
          <w:szCs w:val="24"/>
        </w:rPr>
        <w:t xml:space="preserve">NK Nyckeln har tilldelats Retail Awards utmärkelse Årets Lojalitetsprogram 2016. NK har en djup tradition när det gäller att stärka relationen till sina kunder och kundupplevelsen står alltid i fokus. </w:t>
      </w:r>
    </w:p>
    <w:p w:rsidR="000554FF" w:rsidRPr="000554FF" w:rsidRDefault="000554FF" w:rsidP="000554FF">
      <w:pPr>
        <w:pStyle w:val="Brdtext"/>
        <w:jc w:val="both"/>
        <w:rPr>
          <w:rFonts w:ascii="News Gothic NK" w:eastAsia="Times New Roman" w:hAnsi="News Gothic NK" w:cs="Times New Roman"/>
          <w:sz w:val="24"/>
          <w:szCs w:val="24"/>
        </w:rPr>
      </w:pPr>
    </w:p>
    <w:p w:rsidR="000554FF" w:rsidRDefault="000554FF" w:rsidP="000554FF">
      <w:pPr>
        <w:pStyle w:val="Brdtext"/>
        <w:jc w:val="both"/>
        <w:rPr>
          <w:rFonts w:ascii="News Gothic NK" w:eastAsia="Times New Roman" w:hAnsi="News Gothic NK" w:cs="Times New Roman"/>
          <w:sz w:val="24"/>
          <w:szCs w:val="24"/>
        </w:rPr>
      </w:pPr>
      <w:r w:rsidRPr="000554FF">
        <w:rPr>
          <w:rFonts w:ascii="News Gothic NK" w:eastAsia="Times New Roman" w:hAnsi="News Gothic NK" w:cs="Times New Roman"/>
          <w:sz w:val="24"/>
          <w:szCs w:val="24"/>
        </w:rPr>
        <w:t>”Det är fantastiskt</w:t>
      </w:r>
      <w:r>
        <w:rPr>
          <w:rFonts w:ascii="News Gothic NK" w:eastAsia="Times New Roman" w:hAnsi="News Gothic NK" w:cs="Times New Roman"/>
          <w:sz w:val="24"/>
          <w:szCs w:val="24"/>
        </w:rPr>
        <w:t xml:space="preserve"> kul</w:t>
      </w:r>
      <w:r w:rsidRPr="000554FF">
        <w:rPr>
          <w:rFonts w:ascii="News Gothic NK" w:eastAsia="Times New Roman" w:hAnsi="News Gothic NK" w:cs="Times New Roman"/>
          <w:sz w:val="24"/>
          <w:szCs w:val="24"/>
        </w:rPr>
        <w:t xml:space="preserve"> att ha tilldelats detta pris </w:t>
      </w:r>
      <w:r w:rsidR="00AE0984">
        <w:rPr>
          <w:rFonts w:ascii="News Gothic NK" w:eastAsia="Times New Roman" w:hAnsi="News Gothic NK" w:cs="Times New Roman"/>
          <w:sz w:val="24"/>
          <w:szCs w:val="24"/>
        </w:rPr>
        <w:t>och vi är glada och</w:t>
      </w:r>
      <w:r w:rsidR="00BA50E1">
        <w:rPr>
          <w:rFonts w:ascii="News Gothic NK" w:eastAsia="Times New Roman" w:hAnsi="News Gothic NK" w:cs="Times New Roman"/>
          <w:sz w:val="24"/>
          <w:szCs w:val="24"/>
        </w:rPr>
        <w:t xml:space="preserve"> stolt</w:t>
      </w:r>
      <w:r w:rsidR="00AE0984">
        <w:rPr>
          <w:rFonts w:ascii="News Gothic NK" w:eastAsia="Times New Roman" w:hAnsi="News Gothic NK" w:cs="Times New Roman"/>
          <w:sz w:val="24"/>
          <w:szCs w:val="24"/>
        </w:rPr>
        <w:t>a över</w:t>
      </w:r>
      <w:r w:rsidRPr="000554FF">
        <w:rPr>
          <w:rFonts w:ascii="News Gothic NK" w:eastAsia="Times New Roman" w:hAnsi="News Gothic NK" w:cs="Times New Roman"/>
          <w:sz w:val="24"/>
          <w:szCs w:val="24"/>
        </w:rPr>
        <w:t xml:space="preserve"> att ha valts till Årets Lojalitetsprogram 2016. Vi vill först och främst tacka våra lojala </w:t>
      </w:r>
      <w:bookmarkStart w:id="0" w:name="_GoBack"/>
      <w:bookmarkEnd w:id="0"/>
      <w:r w:rsidRPr="000554FF">
        <w:rPr>
          <w:rFonts w:ascii="News Gothic NK" w:eastAsia="Times New Roman" w:hAnsi="News Gothic NK" w:cs="Times New Roman"/>
          <w:sz w:val="24"/>
          <w:szCs w:val="24"/>
        </w:rPr>
        <w:t xml:space="preserve">kunder och hoppas att fortsätta bygga och förbättra NK Nyckeln tillsammans med dem.” säger </w:t>
      </w:r>
      <w:r w:rsidRPr="000554FF">
        <w:rPr>
          <w:rFonts w:ascii="News Gothic NK" w:eastAsia="Times New Roman" w:hAnsi="News Gothic NK" w:cs="Times New Roman"/>
          <w:b/>
          <w:sz w:val="24"/>
          <w:szCs w:val="24"/>
        </w:rPr>
        <w:t>Daniel Stipich,</w:t>
      </w:r>
      <w:r w:rsidRPr="000554FF">
        <w:rPr>
          <w:rFonts w:ascii="News Gothic NK" w:eastAsia="Times New Roman" w:hAnsi="News Gothic NK" w:cs="Times New Roman"/>
          <w:sz w:val="24"/>
          <w:szCs w:val="24"/>
        </w:rPr>
        <w:t xml:space="preserve"> Marknadschef på </w:t>
      </w:r>
      <w:r w:rsidRPr="000554FF">
        <w:rPr>
          <w:rFonts w:ascii="News Gothic NK" w:eastAsia="Times New Roman" w:hAnsi="News Gothic NK" w:cs="Times New Roman"/>
          <w:b/>
          <w:sz w:val="24"/>
          <w:szCs w:val="24"/>
        </w:rPr>
        <w:t xml:space="preserve">Nordiska Kompaniet. </w:t>
      </w:r>
    </w:p>
    <w:p w:rsidR="000554FF" w:rsidRPr="000554FF" w:rsidRDefault="000554FF" w:rsidP="000554FF">
      <w:pPr>
        <w:pStyle w:val="Brdtext"/>
        <w:jc w:val="both"/>
        <w:rPr>
          <w:rFonts w:ascii="News Gothic NK" w:eastAsia="Times New Roman" w:hAnsi="News Gothic NK" w:cs="Times New Roman"/>
          <w:sz w:val="24"/>
          <w:szCs w:val="24"/>
        </w:rPr>
      </w:pPr>
    </w:p>
    <w:p w:rsidR="000554FF" w:rsidRDefault="000554FF" w:rsidP="000554FF">
      <w:pPr>
        <w:pStyle w:val="Brdtext"/>
        <w:jc w:val="both"/>
        <w:rPr>
          <w:rFonts w:ascii="News Gothic NK" w:eastAsia="Times New Roman" w:hAnsi="News Gothic NK" w:cs="Times New Roman"/>
          <w:sz w:val="24"/>
          <w:szCs w:val="24"/>
        </w:rPr>
      </w:pPr>
      <w:r w:rsidRPr="000554FF">
        <w:rPr>
          <w:rFonts w:ascii="News Gothic NK" w:eastAsia="Times New Roman" w:hAnsi="News Gothic NK" w:cs="Times New Roman"/>
          <w:sz w:val="24"/>
          <w:szCs w:val="24"/>
        </w:rPr>
        <w:t xml:space="preserve">Motiveringen lyder: </w:t>
      </w:r>
    </w:p>
    <w:p w:rsidR="000554FF" w:rsidRPr="000554FF" w:rsidRDefault="000554FF" w:rsidP="000554FF">
      <w:pPr>
        <w:pStyle w:val="Brdtext"/>
        <w:jc w:val="both"/>
        <w:rPr>
          <w:rFonts w:ascii="News Gothic NK" w:eastAsia="Times New Roman" w:hAnsi="News Gothic NK" w:cs="Times New Roman"/>
          <w:sz w:val="24"/>
          <w:szCs w:val="24"/>
        </w:rPr>
      </w:pPr>
    </w:p>
    <w:p w:rsidR="000554FF" w:rsidRPr="000554FF" w:rsidRDefault="000554FF" w:rsidP="000554FF">
      <w:pPr>
        <w:pStyle w:val="Brdtext"/>
        <w:jc w:val="both"/>
        <w:rPr>
          <w:rFonts w:ascii="News Gothic NK" w:eastAsia="Times New Roman" w:hAnsi="News Gothic NK" w:cs="Times New Roman"/>
          <w:i/>
          <w:sz w:val="24"/>
          <w:szCs w:val="24"/>
        </w:rPr>
      </w:pPr>
      <w:r w:rsidRPr="000554FF">
        <w:rPr>
          <w:rFonts w:ascii="News Gothic NK" w:eastAsia="Times New Roman" w:hAnsi="News Gothic NK" w:cs="Times New Roman"/>
          <w:i/>
          <w:sz w:val="24"/>
          <w:szCs w:val="24"/>
        </w:rPr>
        <w:t xml:space="preserve">”Årets vinnare har på ett konsekvent och trendkänsligt sätt skapat ett framgångsrikt lojalitetsprogram som både inspirerar och belönar. Med denna lösning har de inte bara lyckats bibehålla och utveckla relationer till sina medlemmar. De har skapat en unik medlemslojalitet som bygger mer än rationella fördelar. Det är en stor utmaning att arbeta konsekvent efter satta värdeord och samtidigt framstå som modern och flexibel. Här ser vi ett lysande exempel på detta och på hur långsiktig varumärkesvård också kan ligga i ton med tiden.” </w:t>
      </w:r>
    </w:p>
    <w:p w:rsidR="000554FF" w:rsidRPr="000554FF" w:rsidRDefault="000554FF" w:rsidP="000554FF">
      <w:pPr>
        <w:pStyle w:val="Brdtext"/>
        <w:jc w:val="both"/>
        <w:rPr>
          <w:rFonts w:ascii="News Gothic NK" w:eastAsia="Times New Roman" w:hAnsi="News Gothic NK" w:cs="Times New Roman"/>
          <w:sz w:val="24"/>
          <w:szCs w:val="24"/>
        </w:rPr>
      </w:pPr>
    </w:p>
    <w:p w:rsidR="000554FF" w:rsidRPr="000554FF" w:rsidRDefault="000554FF" w:rsidP="000554FF">
      <w:pPr>
        <w:pStyle w:val="Brdtext"/>
        <w:jc w:val="both"/>
        <w:rPr>
          <w:rFonts w:ascii="News Gothic NK" w:eastAsia="Times New Roman" w:hAnsi="News Gothic NK" w:cs="Times New Roman"/>
          <w:sz w:val="24"/>
          <w:szCs w:val="24"/>
        </w:rPr>
      </w:pPr>
      <w:r w:rsidRPr="000554FF">
        <w:rPr>
          <w:rFonts w:ascii="News Gothic NK" w:eastAsia="Times New Roman" w:hAnsi="News Gothic NK" w:cs="Times New Roman"/>
          <w:sz w:val="24"/>
          <w:szCs w:val="24"/>
        </w:rPr>
        <w:t xml:space="preserve">Nordiska Kompaniet grundades i 1902 av Josef Sachs med en vision av att bli en kommersiell och kulturell teater där kundupplevelsen är både trendledande, inspirerande och stilfull och något som alltid står i fokus. NK Nyckeln var en utav de första lojalitetsprogrammen i Sverige och fortsätter idag att vara en stor del av varuhuset. </w:t>
      </w:r>
    </w:p>
    <w:p w:rsidR="00295B13" w:rsidRPr="000554FF" w:rsidRDefault="00295B13">
      <w:pPr>
        <w:pStyle w:val="Brdtext"/>
        <w:rPr>
          <w:rFonts w:ascii="News Gothic NK" w:eastAsia="Times New Roman" w:hAnsi="News Gothic NK" w:cs="Times New Roman"/>
          <w:sz w:val="24"/>
          <w:szCs w:val="24"/>
        </w:rPr>
      </w:pPr>
    </w:p>
    <w:p w:rsidR="00F97FB0" w:rsidRPr="000554FF" w:rsidRDefault="00295B13">
      <w:pPr>
        <w:pStyle w:val="Brdtext"/>
        <w:rPr>
          <w:rFonts w:ascii="News Gothic NK" w:eastAsia="Times New Roman" w:hAnsi="News Gothic NK" w:cs="Times New Roman"/>
          <w:b/>
          <w:bCs/>
          <w:sz w:val="24"/>
          <w:szCs w:val="24"/>
        </w:rPr>
      </w:pPr>
      <w:r w:rsidRPr="000554FF">
        <w:rPr>
          <w:rFonts w:ascii="News Gothic NK" w:hAnsi="News Gothic NK"/>
          <w:b/>
          <w:bCs/>
          <w:sz w:val="24"/>
          <w:szCs w:val="24"/>
        </w:rPr>
        <w:t>För mer information, vänligen kontakta:</w:t>
      </w:r>
    </w:p>
    <w:p w:rsidR="00F97FB0" w:rsidRPr="000554FF" w:rsidRDefault="00F40B6D">
      <w:pPr>
        <w:pStyle w:val="Brdtext"/>
        <w:rPr>
          <w:rFonts w:ascii="News Gothic NK" w:eastAsia="Times New Roman" w:hAnsi="News Gothic NK" w:cs="Times New Roman"/>
          <w:sz w:val="24"/>
          <w:szCs w:val="24"/>
        </w:rPr>
      </w:pPr>
      <w:r w:rsidRPr="000554FF">
        <w:rPr>
          <w:rFonts w:ascii="News Gothic NK" w:hAnsi="News Gothic NK"/>
          <w:sz w:val="24"/>
          <w:szCs w:val="24"/>
        </w:rPr>
        <w:t>Hanna Blom, Nordiska Kompaniet, 08-762 90 83</w:t>
      </w:r>
      <w:r w:rsidR="000554FF">
        <w:rPr>
          <w:rFonts w:ascii="News Gothic NK" w:hAnsi="News Gothic NK"/>
          <w:sz w:val="24"/>
          <w:szCs w:val="24"/>
        </w:rPr>
        <w:t>, press@nk.se</w:t>
      </w:r>
    </w:p>
    <w:sectPr w:rsidR="00F97FB0" w:rsidRPr="000554FF">
      <w:headerReference w:type="even" r:id="rId6"/>
      <w:headerReference w:type="default" r:id="rId7"/>
      <w:footerReference w:type="even" r:id="rId8"/>
      <w:footerReference w:type="default" r:id="rId9"/>
      <w:pgSz w:w="11900" w:h="16840"/>
      <w:pgMar w:top="29" w:right="1694" w:bottom="1440" w:left="179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9D6" w:rsidRDefault="00295B13">
      <w:r>
        <w:separator/>
      </w:r>
    </w:p>
  </w:endnote>
  <w:endnote w:type="continuationSeparator" w:id="0">
    <w:p w:rsidR="00C629D6" w:rsidRDefault="00295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 Gothic NK">
    <w:panose1 w:val="02000503030000020004"/>
    <w:charset w:val="00"/>
    <w:family w:val="modern"/>
    <w:notTrueType/>
    <w:pitch w:val="variable"/>
    <w:sig w:usb0="800000A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FB0" w:rsidRDefault="00295B13">
    <w:pPr>
      <w:pStyle w:val="Brdtext"/>
    </w:pPr>
    <w:r>
      <w:rPr>
        <w:rFonts w:ascii="Times New Roman"/>
      </w:rPr>
      <w:t>Nordiska Kompaniet grundades 1902 och best</w:t>
    </w:r>
    <w:r>
      <w:rPr>
        <w:rFonts w:hAnsi="Times New Roman"/>
      </w:rPr>
      <w:t>å</w:t>
    </w:r>
    <w:r>
      <w:rPr>
        <w:rFonts w:ascii="Times New Roman"/>
      </w:rPr>
      <w:t>r idag av tv</w:t>
    </w:r>
    <w:r>
      <w:rPr>
        <w:rFonts w:hAnsi="Times New Roman"/>
      </w:rPr>
      <w:t>å</w:t>
    </w:r>
    <w:r>
      <w:rPr>
        <w:rFonts w:ascii="Arial Unicode MS"/>
      </w:rPr>
      <w:t xml:space="preserve"> </w:t>
    </w:r>
    <w:r>
      <w:rPr>
        <w:rFonts w:ascii="Times New Roman"/>
      </w:rPr>
      <w:t>varuhus, ett i Stockholm och ett i G</w:t>
    </w:r>
    <w:r>
      <w:rPr>
        <w:rFonts w:hAnsi="Times New Roman"/>
      </w:rPr>
      <w:t>ö</w:t>
    </w:r>
    <w:r>
      <w:rPr>
        <w:rFonts w:ascii="Times New Roman"/>
      </w:rPr>
      <w:t>teborg. Varum</w:t>
    </w:r>
    <w:r>
      <w:rPr>
        <w:rFonts w:hAnsi="Times New Roman"/>
      </w:rPr>
      <w:t>ä</w:t>
    </w:r>
    <w:r>
      <w:rPr>
        <w:rFonts w:ascii="Times New Roman"/>
      </w:rPr>
      <w:t>rket NK samt varuhusbyggnaderna i Stockholm och G</w:t>
    </w:r>
    <w:r>
      <w:rPr>
        <w:rFonts w:hAnsi="Times New Roman"/>
      </w:rPr>
      <w:t>ö</w:t>
    </w:r>
    <w:r>
      <w:rPr>
        <w:rFonts w:ascii="Times New Roman"/>
      </w:rPr>
      <w:t xml:space="preserve">teborg </w:t>
    </w:r>
    <w:r>
      <w:rPr>
        <w:rFonts w:hAnsi="Times New Roman"/>
      </w:rPr>
      <w:t>ä</w:t>
    </w:r>
    <w:r>
      <w:rPr>
        <w:rFonts w:ascii="Times New Roman"/>
      </w:rPr>
      <w:t>gs av b</w:t>
    </w:r>
    <w:r>
      <w:rPr>
        <w:rFonts w:hAnsi="Times New Roman"/>
      </w:rPr>
      <w:t>ö</w:t>
    </w:r>
    <w:r>
      <w:rPr>
        <w:rFonts w:ascii="Times New Roman"/>
      </w:rPr>
      <w:t>rsnoterade Hufvudstaden AB. NK:s f</w:t>
    </w:r>
    <w:r>
      <w:rPr>
        <w:rFonts w:hAnsi="Times New Roman"/>
      </w:rPr>
      <w:t>ö</w:t>
    </w:r>
    <w:r>
      <w:rPr>
        <w:rFonts w:ascii="Times New Roman"/>
      </w:rPr>
      <w:t>rs</w:t>
    </w:r>
    <w:r>
      <w:rPr>
        <w:rFonts w:hAnsi="Times New Roman"/>
      </w:rPr>
      <w:t>ä</w:t>
    </w:r>
    <w:r>
      <w:rPr>
        <w:rFonts w:ascii="Times New Roman"/>
      </w:rPr>
      <w:t xml:space="preserve">ljning </w:t>
    </w:r>
    <w:r>
      <w:rPr>
        <w:rFonts w:hAnsi="Times New Roman"/>
      </w:rPr>
      <w:t>å</w:t>
    </w:r>
    <w:r>
      <w:rPr>
        <w:rFonts w:ascii="Times New Roman"/>
      </w:rPr>
      <w:t>r 2009 uppgick till totalt 2646 MSEK och de b</w:t>
    </w:r>
    <w:r>
      <w:rPr>
        <w:rFonts w:hAnsi="Times New Roman"/>
      </w:rPr>
      <w:t>å</w:t>
    </w:r>
    <w:r>
      <w:rPr>
        <w:rFonts w:ascii="Times New Roman"/>
      </w:rPr>
      <w:t>da varuhusen syssels</w:t>
    </w:r>
    <w:r>
      <w:rPr>
        <w:rFonts w:hAnsi="Times New Roman"/>
      </w:rPr>
      <w:t>ä</w:t>
    </w:r>
    <w:r>
      <w:rPr>
        <w:rFonts w:ascii="Times New Roman"/>
      </w:rPr>
      <w:t>tter cirka 1200 personer. Varuhuset i Stockholm har en genomstr</w:t>
    </w:r>
    <w:r>
      <w:rPr>
        <w:rFonts w:hAnsi="Times New Roman"/>
      </w:rPr>
      <w:t>ö</w:t>
    </w:r>
    <w:r>
      <w:rPr>
        <w:rFonts w:ascii="Times New Roman"/>
      </w:rPr>
      <w:t>mning av cirka nio miljoner bes</w:t>
    </w:r>
    <w:r>
      <w:rPr>
        <w:rFonts w:hAnsi="Times New Roman"/>
      </w:rPr>
      <w:t>ö</w:t>
    </w:r>
    <w:r>
      <w:rPr>
        <w:rFonts w:ascii="Times New Roman"/>
      </w:rPr>
      <w:t xml:space="preserve">kare </w:t>
    </w:r>
    <w:r>
      <w:rPr>
        <w:rFonts w:hAnsi="Times New Roman"/>
      </w:rPr>
      <w:t>å</w:t>
    </w:r>
    <w:r>
      <w:rPr>
        <w:rFonts w:ascii="Times New Roman"/>
      </w:rPr>
      <w:t>rligen. Motsvarande siffra f</w:t>
    </w:r>
    <w:r>
      <w:rPr>
        <w:rFonts w:hAnsi="Times New Roman"/>
      </w:rPr>
      <w:t>ö</w:t>
    </w:r>
    <w:r>
      <w:rPr>
        <w:rFonts w:ascii="Times New Roman"/>
      </w:rPr>
      <w:t>r G</w:t>
    </w:r>
    <w:r>
      <w:rPr>
        <w:rFonts w:hAnsi="Times New Roman"/>
      </w:rPr>
      <w:t>ö</w:t>
    </w:r>
    <w:r>
      <w:rPr>
        <w:rFonts w:ascii="Times New Roman"/>
      </w:rPr>
      <w:t xml:space="preserve">teborg </w:t>
    </w:r>
    <w:r>
      <w:rPr>
        <w:rFonts w:hAnsi="Times New Roman"/>
      </w:rPr>
      <w:t>ä</w:t>
    </w:r>
    <w:r>
      <w:rPr>
        <w:rFonts w:ascii="Times New Roman"/>
      </w:rPr>
      <w:t xml:space="preserve">r tre miljoner.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FB0" w:rsidRDefault="00295B13">
    <w:pPr>
      <w:pStyle w:val="Brdtext"/>
    </w:pPr>
    <w:r>
      <w:rPr>
        <w:rFonts w:ascii="Times New Roman"/>
      </w:rPr>
      <w:t>Nordiska Kompaniet grundades 1902 av Josef Sachs och best</w:t>
    </w:r>
    <w:r>
      <w:rPr>
        <w:rFonts w:hAnsi="Times New Roman"/>
      </w:rPr>
      <w:t>å</w:t>
    </w:r>
    <w:r>
      <w:rPr>
        <w:rFonts w:ascii="Times New Roman"/>
      </w:rPr>
      <w:t>r idag av tv</w:t>
    </w:r>
    <w:r>
      <w:rPr>
        <w:rFonts w:hAnsi="Times New Roman"/>
      </w:rPr>
      <w:t>å</w:t>
    </w:r>
    <w:r>
      <w:rPr>
        <w:rFonts w:ascii="Arial Unicode MS"/>
      </w:rPr>
      <w:t xml:space="preserve"> </w:t>
    </w:r>
    <w:r>
      <w:rPr>
        <w:rFonts w:ascii="Times New Roman"/>
      </w:rPr>
      <w:t>varuhus, ett i Stockholm och ett i G</w:t>
    </w:r>
    <w:r>
      <w:rPr>
        <w:rFonts w:hAnsi="Times New Roman"/>
      </w:rPr>
      <w:t>ö</w:t>
    </w:r>
    <w:r>
      <w:rPr>
        <w:rFonts w:ascii="Times New Roman"/>
      </w:rPr>
      <w:t>teborg. Varum</w:t>
    </w:r>
    <w:r>
      <w:rPr>
        <w:rFonts w:hAnsi="Times New Roman"/>
      </w:rPr>
      <w:t>ä</w:t>
    </w:r>
    <w:r>
      <w:rPr>
        <w:rFonts w:ascii="Times New Roman"/>
      </w:rPr>
      <w:t>rket NK samt varuhusbyggnaderna i Stockholm och G</w:t>
    </w:r>
    <w:r>
      <w:rPr>
        <w:rFonts w:hAnsi="Times New Roman"/>
      </w:rPr>
      <w:t>ö</w:t>
    </w:r>
    <w:r>
      <w:rPr>
        <w:rFonts w:ascii="Times New Roman"/>
      </w:rPr>
      <w:t xml:space="preserve">teborg </w:t>
    </w:r>
    <w:r>
      <w:rPr>
        <w:rFonts w:hAnsi="Times New Roman"/>
      </w:rPr>
      <w:t>ä</w:t>
    </w:r>
    <w:r>
      <w:rPr>
        <w:rFonts w:ascii="Times New Roman"/>
      </w:rPr>
      <w:t>gs av b</w:t>
    </w:r>
    <w:r>
      <w:rPr>
        <w:rFonts w:hAnsi="Times New Roman"/>
      </w:rPr>
      <w:t>ö</w:t>
    </w:r>
    <w:r>
      <w:rPr>
        <w:rFonts w:ascii="Times New Roman"/>
      </w:rPr>
      <w:t>rsnoterade Hufvudstaden AB. NK:s f</w:t>
    </w:r>
    <w:r>
      <w:rPr>
        <w:rFonts w:hAnsi="Times New Roman"/>
      </w:rPr>
      <w:t>ö</w:t>
    </w:r>
    <w:r>
      <w:rPr>
        <w:rFonts w:ascii="Times New Roman"/>
      </w:rPr>
      <w:t>rs</w:t>
    </w:r>
    <w:r>
      <w:rPr>
        <w:rFonts w:hAnsi="Times New Roman"/>
      </w:rPr>
      <w:t>ä</w:t>
    </w:r>
    <w:r>
      <w:rPr>
        <w:rFonts w:ascii="Times New Roman"/>
      </w:rPr>
      <w:t xml:space="preserve">ljning </w:t>
    </w:r>
    <w:r>
      <w:rPr>
        <w:rFonts w:hAnsi="Times New Roman"/>
      </w:rPr>
      <w:t>å</w:t>
    </w:r>
    <w:r>
      <w:rPr>
        <w:rFonts w:ascii="Times New Roman"/>
      </w:rPr>
      <w:t xml:space="preserve">r 2013 uppgick till totalt 2,9 </w:t>
    </w:r>
    <w:proofErr w:type="spellStart"/>
    <w:r>
      <w:rPr>
        <w:rFonts w:ascii="Times New Roman"/>
      </w:rPr>
      <w:t>mdrsek</w:t>
    </w:r>
    <w:proofErr w:type="spellEnd"/>
    <w:r>
      <w:rPr>
        <w:rFonts w:ascii="Times New Roman"/>
      </w:rPr>
      <w:t xml:space="preserve"> och de b</w:t>
    </w:r>
    <w:r>
      <w:rPr>
        <w:rFonts w:hAnsi="Times New Roman"/>
      </w:rPr>
      <w:t>å</w:t>
    </w:r>
    <w:r>
      <w:rPr>
        <w:rFonts w:ascii="Times New Roman"/>
      </w:rPr>
      <w:t>da varuhusen syssels</w:t>
    </w:r>
    <w:r>
      <w:rPr>
        <w:rFonts w:hAnsi="Times New Roman"/>
      </w:rPr>
      <w:t>ä</w:t>
    </w:r>
    <w:r>
      <w:rPr>
        <w:rFonts w:ascii="Times New Roman"/>
      </w:rPr>
      <w:t>tter cirka 1200 personer. Varuhuset i Stockholm har en genomstr</w:t>
    </w:r>
    <w:r>
      <w:rPr>
        <w:rFonts w:hAnsi="Times New Roman"/>
      </w:rPr>
      <w:t>ö</w:t>
    </w:r>
    <w:r>
      <w:rPr>
        <w:rFonts w:ascii="Times New Roman"/>
      </w:rPr>
      <w:t>mning av cirka 8,7 miljoner bes</w:t>
    </w:r>
    <w:r>
      <w:rPr>
        <w:rFonts w:hAnsi="Times New Roman"/>
      </w:rPr>
      <w:t>ö</w:t>
    </w:r>
    <w:r>
      <w:rPr>
        <w:rFonts w:ascii="Times New Roman"/>
      </w:rPr>
      <w:t xml:space="preserve">kare </w:t>
    </w:r>
    <w:r>
      <w:rPr>
        <w:rFonts w:hAnsi="Times New Roman"/>
      </w:rPr>
      <w:t>å</w:t>
    </w:r>
    <w:r>
      <w:rPr>
        <w:rFonts w:ascii="Times New Roman"/>
      </w:rPr>
      <w:t>rligen. Motsvarande siffra f</w:t>
    </w:r>
    <w:r>
      <w:rPr>
        <w:rFonts w:hAnsi="Times New Roman"/>
      </w:rPr>
      <w:t>ö</w:t>
    </w:r>
    <w:r>
      <w:rPr>
        <w:rFonts w:ascii="Times New Roman"/>
      </w:rPr>
      <w:t>r G</w:t>
    </w:r>
    <w:r>
      <w:rPr>
        <w:rFonts w:hAnsi="Times New Roman"/>
      </w:rPr>
      <w:t>ö</w:t>
    </w:r>
    <w:r>
      <w:rPr>
        <w:rFonts w:ascii="Times New Roman"/>
      </w:rPr>
      <w:t xml:space="preserve">teborg </w:t>
    </w:r>
    <w:r>
      <w:rPr>
        <w:rFonts w:hAnsi="Times New Roman"/>
      </w:rPr>
      <w:t>ä</w:t>
    </w:r>
    <w:r>
      <w:rPr>
        <w:rFonts w:ascii="Times New Roman"/>
      </w:rPr>
      <w:t>r 2,4 miljoner.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9D6" w:rsidRDefault="00295B13">
      <w:r>
        <w:separator/>
      </w:r>
    </w:p>
  </w:footnote>
  <w:footnote w:type="continuationSeparator" w:id="0">
    <w:p w:rsidR="00C629D6" w:rsidRDefault="00295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FB0" w:rsidRDefault="00295B13">
    <w:pPr>
      <w:pStyle w:val="Sidhuvud1"/>
      <w:tabs>
        <w:tab w:val="clear" w:pos="9072"/>
        <w:tab w:val="right" w:pos="8389"/>
      </w:tabs>
      <w:jc w:val="center"/>
      <w:rPr>
        <w:sz w:val="20"/>
        <w:szCs w:val="20"/>
      </w:rPr>
    </w:pPr>
    <w:r>
      <w:rPr>
        <w:noProof/>
        <w:lang w:val="en-GB" w:eastAsia="en-GB"/>
      </w:rPr>
      <w:drawing>
        <wp:anchor distT="152400" distB="152400" distL="152400" distR="152400" simplePos="0" relativeHeight="251658240" behindDoc="1" locked="0" layoutInCell="1" allowOverlap="1">
          <wp:simplePos x="0" y="0"/>
          <wp:positionH relativeFrom="page">
            <wp:posOffset>1141094</wp:posOffset>
          </wp:positionH>
          <wp:positionV relativeFrom="page">
            <wp:posOffset>450213</wp:posOffset>
          </wp:positionV>
          <wp:extent cx="487045" cy="497206"/>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1.png"/>
                  <pic:cNvPicPr/>
                </pic:nvPicPr>
                <pic:blipFill>
                  <a:blip r:embed="rId1">
                    <a:extLst/>
                  </a:blip>
                  <a:stretch>
                    <a:fillRect/>
                  </a:stretch>
                </pic:blipFill>
                <pic:spPr>
                  <a:xfrm>
                    <a:off x="0" y="0"/>
                    <a:ext cx="487045" cy="497206"/>
                  </a:xfrm>
                  <a:prstGeom prst="rect">
                    <a:avLst/>
                  </a:prstGeom>
                  <a:ln w="12700" cap="flat">
                    <a:noFill/>
                    <a:miter lim="400000"/>
                  </a:ln>
                  <a:effectLst/>
                </pic:spPr>
              </pic:pic>
            </a:graphicData>
          </a:graphic>
        </wp:anchor>
      </w:drawing>
    </w:r>
  </w:p>
  <w:p w:rsidR="00F97FB0" w:rsidRPr="000554FF" w:rsidRDefault="00295B13">
    <w:pPr>
      <w:pStyle w:val="Sidhuvud1"/>
      <w:tabs>
        <w:tab w:val="clear" w:pos="9072"/>
        <w:tab w:val="right" w:pos="8389"/>
      </w:tabs>
      <w:jc w:val="center"/>
      <w:rPr>
        <w:lang w:val="en-GB"/>
      </w:rPr>
    </w:pPr>
    <w:r>
      <w:rPr>
        <w:b/>
        <w:bCs/>
        <w:sz w:val="12"/>
        <w:szCs w:val="12"/>
        <w:lang w:val="en-US"/>
      </w:rPr>
      <w:t>N   O   R   D   I   S   K   A       K   O   M   P   A   N   I   E   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FB0" w:rsidRDefault="00295B13">
    <w:pPr>
      <w:pStyle w:val="Sidhuvud1"/>
      <w:tabs>
        <w:tab w:val="clear" w:pos="9072"/>
        <w:tab w:val="right" w:pos="8389"/>
      </w:tabs>
      <w:jc w:val="center"/>
      <w:rPr>
        <w:sz w:val="20"/>
        <w:szCs w:val="20"/>
      </w:rPr>
    </w:pPr>
    <w:r>
      <w:rPr>
        <w:noProof/>
        <w:lang w:val="en-GB" w:eastAsia="en-GB"/>
      </w:rPr>
      <w:drawing>
        <wp:inline distT="0" distB="0" distL="0" distR="0">
          <wp:extent cx="487045" cy="49720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1">
                    <a:extLst/>
                  </a:blip>
                  <a:stretch>
                    <a:fillRect/>
                  </a:stretch>
                </pic:blipFill>
                <pic:spPr>
                  <a:xfrm>
                    <a:off x="0" y="0"/>
                    <a:ext cx="487045" cy="497206"/>
                  </a:xfrm>
                  <a:prstGeom prst="rect">
                    <a:avLst/>
                  </a:prstGeom>
                  <a:ln w="12700" cap="flat">
                    <a:noFill/>
                    <a:miter lim="400000"/>
                  </a:ln>
                  <a:effectLst/>
                </pic:spPr>
              </pic:pic>
            </a:graphicData>
          </a:graphic>
        </wp:inline>
      </w:drawing>
    </w:r>
  </w:p>
  <w:p w:rsidR="00F97FB0" w:rsidRPr="000554FF" w:rsidRDefault="00295B13">
    <w:pPr>
      <w:pStyle w:val="Sidhuvud1"/>
      <w:tabs>
        <w:tab w:val="clear" w:pos="9072"/>
        <w:tab w:val="right" w:pos="8389"/>
      </w:tabs>
      <w:jc w:val="center"/>
      <w:rPr>
        <w:lang w:val="en-GB"/>
      </w:rPr>
    </w:pPr>
    <w:r>
      <w:rPr>
        <w:b/>
        <w:bCs/>
        <w:sz w:val="12"/>
        <w:szCs w:val="12"/>
        <w:lang w:val="en-US"/>
      </w:rPr>
      <w:t>N   O   R   D   I   S   K   A       K   O   M   P   A   N   I   E   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FB0"/>
    <w:rsid w:val="000554FF"/>
    <w:rsid w:val="00295B13"/>
    <w:rsid w:val="00AE0984"/>
    <w:rsid w:val="00BA50E1"/>
    <w:rsid w:val="00C629D6"/>
    <w:rsid w:val="00F40B6D"/>
    <w:rsid w:val="00F97F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9AA14"/>
  <w15:docId w15:val="{C59AE8E1-D8F5-425C-974A-7D936AC74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idhuvud1">
    <w:name w:val="Sidhuvud1"/>
    <w:pPr>
      <w:pBdr>
        <w:top w:val="single" w:sz="4" w:space="0" w:color="000000"/>
        <w:left w:val="single" w:sz="4" w:space="0" w:color="000000"/>
        <w:bottom w:val="single" w:sz="4" w:space="0" w:color="000000"/>
        <w:right w:val="single" w:sz="4" w:space="0" w:color="000000"/>
      </w:pBdr>
      <w:tabs>
        <w:tab w:val="center" w:pos="4536"/>
        <w:tab w:val="right" w:pos="9072"/>
      </w:tabs>
    </w:pPr>
    <w:rPr>
      <w:rFonts w:hAnsi="Arial Unicode MS" w:cs="Arial Unicode MS"/>
      <w:color w:val="000000"/>
      <w:sz w:val="24"/>
      <w:szCs w:val="24"/>
      <w:u w:color="000000"/>
    </w:rPr>
  </w:style>
  <w:style w:type="paragraph" w:styleId="Brdtext">
    <w:name w:val="Body Text"/>
    <w:pPr>
      <w:pBdr>
        <w:top w:val="single" w:sz="4" w:space="0" w:color="000000"/>
        <w:left w:val="single" w:sz="4" w:space="0" w:color="000000"/>
        <w:bottom w:val="single" w:sz="4" w:space="0" w:color="000000"/>
        <w:right w:val="single" w:sz="4" w:space="0" w:color="000000"/>
      </w:pBdr>
    </w:pPr>
    <w:rPr>
      <w:rFonts w:ascii="Helvetica" w:hAnsi="Arial Unicode MS" w:cs="Arial Unicode MS"/>
      <w:color w:val="000000"/>
      <w:sz w:val="22"/>
      <w:szCs w:val="22"/>
      <w:u w:color="000000"/>
    </w:rPr>
  </w:style>
  <w:style w:type="paragraph" w:customStyle="1" w:styleId="Frval">
    <w:name w:val="Förval"/>
    <w:rPr>
      <w:rFonts w:ascii="Helvetica" w:eastAsia="Helvetica" w:hAnsi="Helvetica" w:cs="Helvetica"/>
      <w:color w:val="000000"/>
      <w:sz w:val="22"/>
      <w:szCs w:val="22"/>
    </w:rPr>
  </w:style>
  <w:style w:type="character" w:customStyle="1" w:styleId="Ingen">
    <w:name w:val="Ingen"/>
  </w:style>
  <w:style w:type="character" w:customStyle="1" w:styleId="Hyperlink0">
    <w:name w:val="Hyperlink.0"/>
    <w:basedOn w:val="Ingen"/>
    <w:rPr>
      <w:sz w:val="24"/>
      <w:szCs w:val="24"/>
      <w:lang w:val="sv-SE"/>
    </w:rPr>
  </w:style>
  <w:style w:type="character" w:customStyle="1" w:styleId="Hyperlink1">
    <w:name w:val="Hyperlink.1"/>
    <w:basedOn w:val="Ingen"/>
    <w:rPr>
      <w:sz w:val="24"/>
      <w:szCs w:val="24"/>
      <w:lang w:val="en-US"/>
    </w:rPr>
  </w:style>
  <w:style w:type="paragraph" w:styleId="Kommentarer">
    <w:name w:val="annotation text"/>
    <w:basedOn w:val="Normal"/>
    <w:link w:val="KommentarerChar"/>
    <w:uiPriority w:val="99"/>
    <w:semiHidden/>
    <w:unhideWhenUsed/>
    <w:rPr>
      <w:sz w:val="20"/>
      <w:szCs w:val="20"/>
    </w:rPr>
  </w:style>
  <w:style w:type="character" w:customStyle="1" w:styleId="KommentarerChar">
    <w:name w:val="Kommentarer Char"/>
    <w:basedOn w:val="Standardstycketeckensnitt"/>
    <w:link w:val="Kommentarer"/>
    <w:uiPriority w:val="99"/>
    <w:semiHidden/>
    <w:rPr>
      <w:lang w:val="en-US" w:eastAsia="en-US"/>
    </w:rPr>
  </w:style>
  <w:style w:type="character" w:styleId="Kommentarsreferens">
    <w:name w:val="annotation reference"/>
    <w:basedOn w:val="Standardstycketeckensnitt"/>
    <w:uiPriority w:val="99"/>
    <w:semiHidden/>
    <w:unhideWhenUsed/>
    <w:rPr>
      <w:sz w:val="16"/>
      <w:szCs w:val="16"/>
    </w:rPr>
  </w:style>
  <w:style w:type="paragraph" w:styleId="Ballongtext">
    <w:name w:val="Balloon Text"/>
    <w:basedOn w:val="Normal"/>
    <w:link w:val="BallongtextChar"/>
    <w:uiPriority w:val="99"/>
    <w:semiHidden/>
    <w:unhideWhenUsed/>
    <w:rsid w:val="00F40B6D"/>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40B6D"/>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1382</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Hufvudstaden</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Blom</dc:creator>
  <cp:lastModifiedBy>Hanna Blom</cp:lastModifiedBy>
  <cp:revision>4</cp:revision>
  <dcterms:created xsi:type="dcterms:W3CDTF">2016-05-17T08:53:00Z</dcterms:created>
  <dcterms:modified xsi:type="dcterms:W3CDTF">2016-05-17T10:18:00Z</dcterms:modified>
</cp:coreProperties>
</file>