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5B" w:rsidRDefault="0063555B" w:rsidP="0063555B">
      <w:pPr>
        <w:spacing w:after="0" w:line="435" w:lineRule="atLeast"/>
        <w:outlineLvl w:val="0"/>
        <w:rPr>
          <w:rFonts w:ascii="Arial" w:eastAsia="Times New Roman" w:hAnsi="Arial" w:cs="Arial"/>
          <w:b/>
          <w:bCs/>
          <w:color w:val="FE1F00"/>
          <w:kern w:val="36"/>
          <w:sz w:val="38"/>
          <w:szCs w:val="38"/>
          <w:lang w:eastAsia="sv-SE"/>
        </w:rPr>
      </w:pPr>
    </w:p>
    <w:p w:rsidR="0063555B" w:rsidRDefault="0063555B" w:rsidP="0063555B">
      <w:pPr>
        <w:spacing w:after="0" w:line="435" w:lineRule="atLeast"/>
        <w:outlineLvl w:val="0"/>
        <w:rPr>
          <w:rFonts w:ascii="Arial" w:eastAsia="Times New Roman" w:hAnsi="Arial" w:cs="Arial"/>
          <w:b/>
          <w:bCs/>
          <w:color w:val="FE1F00"/>
          <w:kern w:val="36"/>
          <w:sz w:val="38"/>
          <w:szCs w:val="38"/>
          <w:lang w:eastAsia="sv-SE"/>
        </w:rPr>
      </w:pPr>
    </w:p>
    <w:p w:rsidR="0063555B" w:rsidRPr="00C7232C" w:rsidRDefault="0008770C" w:rsidP="0063555B">
      <w:pPr>
        <w:spacing w:after="0" w:line="240" w:lineRule="atLeast"/>
        <w:rPr>
          <w:rFonts w:ascii="Arial" w:eastAsia="Times New Roman" w:hAnsi="Arial" w:cs="Arial"/>
          <w:noProof/>
          <w:color w:val="000000"/>
          <w:sz w:val="14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FE1F00"/>
          <w:kern w:val="36"/>
          <w:sz w:val="32"/>
          <w:szCs w:val="38"/>
          <w:lang w:eastAsia="sv-SE"/>
        </w:rPr>
        <w:t>Mikael</w:t>
      </w:r>
      <w:r w:rsidR="00823066">
        <w:rPr>
          <w:rFonts w:ascii="Arial" w:eastAsia="Times New Roman" w:hAnsi="Arial" w:cs="Arial"/>
          <w:b/>
          <w:bCs/>
          <w:color w:val="FE1F00"/>
          <w:kern w:val="36"/>
          <w:sz w:val="32"/>
          <w:szCs w:val="38"/>
          <w:lang w:eastAsia="sv-SE"/>
        </w:rPr>
        <w:t xml:space="preserve"> </w:t>
      </w:r>
      <w:r>
        <w:rPr>
          <w:rFonts w:ascii="Arial" w:eastAsia="Times New Roman" w:hAnsi="Arial" w:cs="Arial"/>
          <w:b/>
          <w:bCs/>
          <w:color w:val="FE1F00"/>
          <w:kern w:val="36"/>
          <w:sz w:val="32"/>
          <w:szCs w:val="38"/>
          <w:lang w:eastAsia="sv-SE"/>
        </w:rPr>
        <w:t>Timerdal</w:t>
      </w:r>
      <w:r w:rsidR="009F0EBF">
        <w:rPr>
          <w:rFonts w:ascii="Arial" w:eastAsia="Times New Roman" w:hAnsi="Arial" w:cs="Arial"/>
          <w:b/>
          <w:bCs/>
          <w:color w:val="FE1F00"/>
          <w:kern w:val="36"/>
          <w:sz w:val="32"/>
          <w:szCs w:val="38"/>
          <w:lang w:eastAsia="sv-SE"/>
        </w:rPr>
        <w:t xml:space="preserve"> </w:t>
      </w:r>
      <w:r w:rsidR="00664BEA">
        <w:rPr>
          <w:rFonts w:ascii="Arial" w:eastAsia="Times New Roman" w:hAnsi="Arial" w:cs="Arial"/>
          <w:b/>
          <w:bCs/>
          <w:color w:val="FE1F00"/>
          <w:kern w:val="36"/>
          <w:sz w:val="32"/>
          <w:szCs w:val="38"/>
          <w:lang w:eastAsia="sv-SE"/>
        </w:rPr>
        <w:t xml:space="preserve">förstärker ledningen </w:t>
      </w:r>
      <w:r w:rsidR="009F0EBF">
        <w:rPr>
          <w:rFonts w:ascii="Arial" w:eastAsia="Times New Roman" w:hAnsi="Arial" w:cs="Arial"/>
          <w:b/>
          <w:bCs/>
          <w:color w:val="FE1F00"/>
          <w:kern w:val="36"/>
          <w:sz w:val="32"/>
          <w:szCs w:val="38"/>
          <w:lang w:eastAsia="sv-SE"/>
        </w:rPr>
        <w:t xml:space="preserve">i </w:t>
      </w:r>
      <w:r w:rsidR="00823066">
        <w:rPr>
          <w:rFonts w:ascii="Arial" w:eastAsia="Times New Roman" w:hAnsi="Arial" w:cs="Arial"/>
          <w:b/>
          <w:bCs/>
          <w:color w:val="FE1F00"/>
          <w:kern w:val="36"/>
          <w:sz w:val="32"/>
          <w:szCs w:val="38"/>
          <w:lang w:eastAsia="sv-SE"/>
        </w:rPr>
        <w:t>Stockholm</w:t>
      </w:r>
    </w:p>
    <w:p w:rsidR="0063555B" w:rsidRDefault="0063555B" w:rsidP="0063555B">
      <w:pPr>
        <w:spacing w:after="0" w:line="240" w:lineRule="atLeast"/>
        <w:rPr>
          <w:rFonts w:ascii="Arial" w:eastAsia="Times New Roman" w:hAnsi="Arial" w:cs="Arial"/>
          <w:noProof/>
          <w:color w:val="000000"/>
          <w:sz w:val="18"/>
          <w:szCs w:val="18"/>
          <w:lang w:eastAsia="sv-SE"/>
        </w:rPr>
      </w:pPr>
    </w:p>
    <w:p w:rsidR="0063555B" w:rsidRPr="00A312C3" w:rsidRDefault="0063555B" w:rsidP="0063555B">
      <w:pPr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</w:p>
    <w:p w:rsidR="00551BCF" w:rsidRPr="00551BCF" w:rsidRDefault="009E520F" w:rsidP="00551BCF">
      <w:pPr>
        <w:spacing w:after="0" w:line="240" w:lineRule="atLeast"/>
        <w:rPr>
          <w:rFonts w:ascii="Arial" w:eastAsia="Times New Roman" w:hAnsi="Arial" w:cs="Arial"/>
          <w:color w:val="444444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sv-SE"/>
        </w:rPr>
        <w:t>2017-04-25</w:t>
      </w:r>
      <w:r w:rsidR="0063555B" w:rsidRPr="00A312C3">
        <w:rPr>
          <w:rFonts w:ascii="Arial" w:eastAsia="Times New Roman" w:hAnsi="Arial" w:cs="Arial"/>
          <w:color w:val="444444"/>
          <w:sz w:val="24"/>
          <w:szCs w:val="24"/>
          <w:lang w:eastAsia="sv-SE"/>
        </w:rPr>
        <w:t xml:space="preserve">: </w:t>
      </w:r>
      <w:r w:rsidR="0008770C">
        <w:rPr>
          <w:rFonts w:ascii="Arial" w:eastAsia="Times New Roman" w:hAnsi="Arial" w:cs="Arial"/>
          <w:color w:val="444444"/>
          <w:sz w:val="24"/>
          <w:szCs w:val="24"/>
          <w:lang w:eastAsia="sv-SE"/>
        </w:rPr>
        <w:t>Mikael</w:t>
      </w:r>
      <w:r w:rsidR="00823066">
        <w:rPr>
          <w:rFonts w:ascii="Arial" w:eastAsia="Times New Roman" w:hAnsi="Arial" w:cs="Arial"/>
          <w:color w:val="444444"/>
          <w:sz w:val="24"/>
          <w:szCs w:val="24"/>
          <w:lang w:eastAsia="sv-SE"/>
        </w:rPr>
        <w:t xml:space="preserve"> </w:t>
      </w:r>
      <w:r w:rsidR="0008770C">
        <w:rPr>
          <w:rFonts w:ascii="Arial" w:eastAsia="Times New Roman" w:hAnsi="Arial" w:cs="Arial"/>
          <w:color w:val="444444"/>
          <w:sz w:val="24"/>
          <w:szCs w:val="24"/>
          <w:lang w:eastAsia="sv-SE"/>
        </w:rPr>
        <w:t>Timerdal</w:t>
      </w:r>
      <w:r w:rsidR="009F0EBF">
        <w:rPr>
          <w:rFonts w:ascii="Arial" w:eastAsia="Times New Roman" w:hAnsi="Arial" w:cs="Arial"/>
          <w:color w:val="444444"/>
          <w:sz w:val="24"/>
          <w:szCs w:val="24"/>
          <w:lang w:eastAsia="sv-SE"/>
        </w:rPr>
        <w:t xml:space="preserve"> </w:t>
      </w:r>
      <w:r w:rsidR="00664BEA">
        <w:rPr>
          <w:rFonts w:ascii="Arial" w:eastAsia="Times New Roman" w:hAnsi="Arial" w:cs="Arial"/>
          <w:color w:val="444444"/>
          <w:sz w:val="24"/>
          <w:szCs w:val="24"/>
          <w:lang w:eastAsia="sv-SE"/>
        </w:rPr>
        <w:t>til</w:t>
      </w:r>
      <w:r w:rsidR="00C434B7">
        <w:rPr>
          <w:rFonts w:ascii="Arial" w:eastAsia="Times New Roman" w:hAnsi="Arial" w:cs="Arial"/>
          <w:color w:val="444444"/>
          <w:sz w:val="24"/>
          <w:szCs w:val="24"/>
          <w:lang w:eastAsia="sv-SE"/>
        </w:rPr>
        <w:t xml:space="preserve">lträder rollen som </w:t>
      </w:r>
      <w:r w:rsidR="00CB4973">
        <w:rPr>
          <w:rFonts w:ascii="Arial" w:eastAsia="Times New Roman" w:hAnsi="Arial" w:cs="Arial"/>
          <w:color w:val="444444"/>
          <w:sz w:val="24"/>
          <w:szCs w:val="24"/>
          <w:lang w:eastAsia="sv-SE"/>
        </w:rPr>
        <w:t>Konsultchef för Lexicon IT-konsult i Stockholm.</w:t>
      </w:r>
    </w:p>
    <w:p w:rsidR="00CB4973" w:rsidRDefault="00CB4973" w:rsidP="00CB4973">
      <w:pPr>
        <w:pStyle w:val="Normalwebb"/>
        <w:shd w:val="clear" w:color="auto" w:fill="FFFFFF"/>
        <w:rPr>
          <w:rFonts w:ascii="Arial" w:hAnsi="Arial" w:cs="Arial"/>
          <w:color w:val="353535"/>
          <w:sz w:val="18"/>
          <w:szCs w:val="21"/>
        </w:rPr>
      </w:pPr>
      <w:r>
        <w:rPr>
          <w:rFonts w:ascii="Arial" w:hAnsi="Arial" w:cs="Arial"/>
          <w:color w:val="353535"/>
          <w:sz w:val="18"/>
          <w:szCs w:val="21"/>
        </w:rPr>
        <w:t>Lexicon IT-konsult</w:t>
      </w:r>
      <w:r w:rsidR="008F30E5" w:rsidRPr="008F30E5">
        <w:rPr>
          <w:rFonts w:ascii="Arial" w:hAnsi="Arial" w:cs="Arial"/>
          <w:color w:val="353535"/>
          <w:sz w:val="18"/>
          <w:szCs w:val="21"/>
        </w:rPr>
        <w:t xml:space="preserve"> </w:t>
      </w:r>
      <w:r w:rsidR="007326D4">
        <w:rPr>
          <w:rFonts w:ascii="Arial" w:hAnsi="Arial" w:cs="Arial"/>
          <w:color w:val="353535"/>
          <w:sz w:val="18"/>
          <w:szCs w:val="21"/>
        </w:rPr>
        <w:t xml:space="preserve">i </w:t>
      </w:r>
      <w:r w:rsidR="00823066">
        <w:rPr>
          <w:rFonts w:ascii="Arial" w:hAnsi="Arial" w:cs="Arial"/>
          <w:color w:val="353535"/>
          <w:sz w:val="18"/>
          <w:szCs w:val="21"/>
        </w:rPr>
        <w:t>Stockholm</w:t>
      </w:r>
      <w:r w:rsidR="007326D4">
        <w:rPr>
          <w:rFonts w:ascii="Arial" w:hAnsi="Arial" w:cs="Arial"/>
          <w:color w:val="353535"/>
          <w:sz w:val="18"/>
          <w:szCs w:val="21"/>
        </w:rPr>
        <w:t xml:space="preserve"> </w:t>
      </w:r>
      <w:r w:rsidR="008F30E5" w:rsidRPr="008F30E5">
        <w:rPr>
          <w:rFonts w:ascii="Arial" w:hAnsi="Arial" w:cs="Arial"/>
          <w:color w:val="353535"/>
          <w:sz w:val="18"/>
          <w:szCs w:val="21"/>
        </w:rPr>
        <w:t xml:space="preserve">har de senaste åren haft </w:t>
      </w:r>
      <w:r w:rsidR="00DA7AFE">
        <w:rPr>
          <w:rFonts w:ascii="Arial" w:hAnsi="Arial" w:cs="Arial"/>
          <w:color w:val="353535"/>
          <w:sz w:val="18"/>
          <w:szCs w:val="21"/>
        </w:rPr>
        <w:t>stark</w:t>
      </w:r>
      <w:r w:rsidR="008F30E5" w:rsidRPr="008F30E5">
        <w:rPr>
          <w:rFonts w:ascii="Arial" w:hAnsi="Arial" w:cs="Arial"/>
          <w:color w:val="353535"/>
          <w:sz w:val="18"/>
          <w:szCs w:val="21"/>
        </w:rPr>
        <w:t xml:space="preserve"> tillväxt och</w:t>
      </w:r>
      <w:r w:rsidR="00221DB9">
        <w:rPr>
          <w:rFonts w:ascii="Arial" w:hAnsi="Arial" w:cs="Arial"/>
          <w:color w:val="353535"/>
          <w:sz w:val="18"/>
          <w:szCs w:val="21"/>
        </w:rPr>
        <w:t xml:space="preserve"> förstärker nu </w:t>
      </w:r>
      <w:r w:rsidR="00664BEA">
        <w:rPr>
          <w:rFonts w:ascii="Arial" w:hAnsi="Arial" w:cs="Arial"/>
          <w:color w:val="353535"/>
          <w:sz w:val="18"/>
          <w:szCs w:val="21"/>
        </w:rPr>
        <w:t xml:space="preserve">ledningen </w:t>
      </w:r>
      <w:r w:rsidR="00221DB9">
        <w:rPr>
          <w:rFonts w:ascii="Arial" w:hAnsi="Arial" w:cs="Arial"/>
          <w:color w:val="353535"/>
          <w:sz w:val="18"/>
          <w:szCs w:val="21"/>
        </w:rPr>
        <w:t xml:space="preserve">med </w:t>
      </w:r>
      <w:r w:rsidR="0008770C">
        <w:rPr>
          <w:rFonts w:ascii="Arial" w:hAnsi="Arial" w:cs="Arial"/>
          <w:color w:val="353535"/>
          <w:sz w:val="18"/>
          <w:szCs w:val="21"/>
        </w:rPr>
        <w:t>Mikael</w:t>
      </w:r>
      <w:r w:rsidR="00823066">
        <w:rPr>
          <w:rFonts w:ascii="Arial" w:hAnsi="Arial" w:cs="Arial"/>
          <w:color w:val="353535"/>
          <w:sz w:val="18"/>
          <w:szCs w:val="21"/>
        </w:rPr>
        <w:t xml:space="preserve"> </w:t>
      </w:r>
      <w:r w:rsidR="0008770C">
        <w:rPr>
          <w:rFonts w:ascii="Arial" w:hAnsi="Arial" w:cs="Arial"/>
          <w:color w:val="353535"/>
          <w:sz w:val="18"/>
          <w:szCs w:val="21"/>
        </w:rPr>
        <w:t>Timerdal</w:t>
      </w:r>
      <w:r w:rsidR="00664BEA">
        <w:rPr>
          <w:rFonts w:ascii="Arial" w:hAnsi="Arial" w:cs="Arial"/>
          <w:color w:val="353535"/>
          <w:sz w:val="18"/>
          <w:szCs w:val="21"/>
        </w:rPr>
        <w:t xml:space="preserve">. </w:t>
      </w:r>
      <w:r w:rsidR="0008770C">
        <w:rPr>
          <w:rFonts w:ascii="Arial" w:hAnsi="Arial" w:cs="Arial"/>
          <w:color w:val="353535"/>
          <w:sz w:val="18"/>
          <w:szCs w:val="21"/>
        </w:rPr>
        <w:t>Mikael</w:t>
      </w:r>
      <w:r w:rsidR="007326D4">
        <w:rPr>
          <w:rFonts w:ascii="Arial" w:hAnsi="Arial" w:cs="Arial"/>
          <w:color w:val="353535"/>
          <w:sz w:val="18"/>
          <w:szCs w:val="21"/>
        </w:rPr>
        <w:t xml:space="preserve"> </w:t>
      </w:r>
      <w:r w:rsidR="00B70965">
        <w:rPr>
          <w:rFonts w:ascii="Arial" w:hAnsi="Arial" w:cs="Arial"/>
          <w:color w:val="353535"/>
          <w:sz w:val="18"/>
          <w:szCs w:val="21"/>
        </w:rPr>
        <w:t>tillträder</w:t>
      </w:r>
      <w:r w:rsidR="00C434B7">
        <w:rPr>
          <w:rFonts w:ascii="Arial" w:hAnsi="Arial" w:cs="Arial"/>
          <w:color w:val="353535"/>
          <w:sz w:val="18"/>
          <w:szCs w:val="21"/>
        </w:rPr>
        <w:t xml:space="preserve"> rollen som </w:t>
      </w:r>
      <w:r>
        <w:rPr>
          <w:rFonts w:ascii="Arial" w:hAnsi="Arial" w:cs="Arial"/>
          <w:color w:val="353535"/>
          <w:sz w:val="18"/>
          <w:szCs w:val="21"/>
        </w:rPr>
        <w:t>Konsultchef</w:t>
      </w:r>
      <w:r w:rsidR="00891B85">
        <w:rPr>
          <w:rFonts w:ascii="Arial" w:hAnsi="Arial" w:cs="Arial"/>
          <w:color w:val="353535"/>
          <w:sz w:val="18"/>
          <w:szCs w:val="21"/>
        </w:rPr>
        <w:t xml:space="preserve"> och kommer aktivt att arbeta med </w:t>
      </w:r>
      <w:r>
        <w:rPr>
          <w:rFonts w:ascii="Arial" w:hAnsi="Arial" w:cs="Arial"/>
          <w:color w:val="353535"/>
          <w:sz w:val="18"/>
          <w:szCs w:val="21"/>
        </w:rPr>
        <w:t xml:space="preserve">att utveckla konsultgrupperingen och hjälpa Lexicon IT-konsults kunder.  </w:t>
      </w:r>
    </w:p>
    <w:p w:rsidR="00CB4973" w:rsidRDefault="0008770C" w:rsidP="008F30E5">
      <w:pPr>
        <w:pStyle w:val="Normalwebb"/>
        <w:shd w:val="clear" w:color="auto" w:fill="FFFFFF"/>
        <w:rPr>
          <w:rFonts w:ascii="Arial" w:hAnsi="Arial" w:cs="Arial"/>
          <w:color w:val="353535"/>
          <w:sz w:val="18"/>
          <w:szCs w:val="21"/>
        </w:rPr>
      </w:pPr>
      <w:r>
        <w:rPr>
          <w:rFonts w:ascii="Arial" w:hAnsi="Arial" w:cs="Arial"/>
          <w:color w:val="353535"/>
          <w:sz w:val="18"/>
          <w:szCs w:val="21"/>
        </w:rPr>
        <w:t>Mikael</w:t>
      </w:r>
      <w:r w:rsidR="00664BEA">
        <w:rPr>
          <w:rFonts w:ascii="Arial" w:hAnsi="Arial" w:cs="Arial"/>
          <w:color w:val="353535"/>
          <w:sz w:val="18"/>
          <w:szCs w:val="21"/>
        </w:rPr>
        <w:t xml:space="preserve"> </w:t>
      </w:r>
      <w:r w:rsidR="00D30532">
        <w:rPr>
          <w:rFonts w:ascii="Arial" w:hAnsi="Arial" w:cs="Arial"/>
          <w:color w:val="353535"/>
          <w:sz w:val="18"/>
          <w:szCs w:val="21"/>
        </w:rPr>
        <w:t xml:space="preserve">har </w:t>
      </w:r>
      <w:r w:rsidR="00221DB9">
        <w:rPr>
          <w:rFonts w:ascii="Arial" w:hAnsi="Arial" w:cs="Arial"/>
          <w:color w:val="353535"/>
          <w:sz w:val="18"/>
          <w:szCs w:val="21"/>
        </w:rPr>
        <w:t>en</w:t>
      </w:r>
      <w:r w:rsidR="008F30E5" w:rsidRPr="008F30E5">
        <w:rPr>
          <w:rFonts w:ascii="Arial" w:hAnsi="Arial" w:cs="Arial"/>
          <w:color w:val="353535"/>
          <w:sz w:val="18"/>
          <w:szCs w:val="21"/>
        </w:rPr>
        <w:t xml:space="preserve"> har lång och gedig</w:t>
      </w:r>
      <w:r w:rsidR="00221DB9">
        <w:rPr>
          <w:rFonts w:ascii="Arial" w:hAnsi="Arial" w:cs="Arial"/>
          <w:color w:val="353535"/>
          <w:sz w:val="18"/>
          <w:szCs w:val="21"/>
        </w:rPr>
        <w:t xml:space="preserve">en erfarenhet </w:t>
      </w:r>
      <w:r w:rsidR="00DA7AFE">
        <w:rPr>
          <w:rFonts w:ascii="Arial" w:hAnsi="Arial" w:cs="Arial"/>
          <w:color w:val="353535"/>
          <w:sz w:val="18"/>
          <w:szCs w:val="21"/>
        </w:rPr>
        <w:t xml:space="preserve">av att </w:t>
      </w:r>
      <w:r w:rsidR="00C434B7">
        <w:rPr>
          <w:rFonts w:ascii="Arial" w:hAnsi="Arial" w:cs="Arial"/>
          <w:color w:val="353535"/>
          <w:sz w:val="18"/>
          <w:szCs w:val="21"/>
        </w:rPr>
        <w:t xml:space="preserve">arbeta </w:t>
      </w:r>
      <w:r w:rsidR="00CB4973">
        <w:rPr>
          <w:rFonts w:ascii="Arial" w:hAnsi="Arial" w:cs="Arial"/>
          <w:color w:val="353535"/>
          <w:sz w:val="18"/>
          <w:szCs w:val="21"/>
        </w:rPr>
        <w:t xml:space="preserve">med IT-konsulter och </w:t>
      </w:r>
      <w:r>
        <w:rPr>
          <w:rFonts w:ascii="Arial" w:hAnsi="Arial" w:cs="Arial"/>
          <w:color w:val="353535"/>
          <w:sz w:val="18"/>
          <w:szCs w:val="21"/>
        </w:rPr>
        <w:t>rekrytering.</w:t>
      </w:r>
      <w:r w:rsidR="00CB4973">
        <w:rPr>
          <w:rFonts w:ascii="Arial" w:hAnsi="Arial" w:cs="Arial"/>
          <w:color w:val="353535"/>
          <w:sz w:val="18"/>
          <w:szCs w:val="21"/>
        </w:rPr>
        <w:t xml:space="preserve"> </w:t>
      </w:r>
      <w:r>
        <w:rPr>
          <w:rFonts w:ascii="Arial" w:hAnsi="Arial" w:cs="Arial"/>
          <w:color w:val="353535"/>
          <w:sz w:val="18"/>
          <w:szCs w:val="21"/>
        </w:rPr>
        <w:t>Mikael</w:t>
      </w:r>
      <w:r w:rsidR="00BD6858">
        <w:rPr>
          <w:rFonts w:ascii="Arial" w:hAnsi="Arial" w:cs="Arial"/>
          <w:color w:val="353535"/>
          <w:sz w:val="18"/>
          <w:szCs w:val="21"/>
        </w:rPr>
        <w:t xml:space="preserve"> kommer senast från </w:t>
      </w:r>
      <w:r w:rsidR="00AA68AF">
        <w:rPr>
          <w:rFonts w:ascii="Arial" w:hAnsi="Arial" w:cs="Arial"/>
          <w:color w:val="353535"/>
          <w:sz w:val="18"/>
          <w:szCs w:val="21"/>
        </w:rPr>
        <w:t xml:space="preserve">rollen som </w:t>
      </w:r>
      <w:r>
        <w:rPr>
          <w:rFonts w:ascii="Arial" w:hAnsi="Arial" w:cs="Arial"/>
          <w:color w:val="353535"/>
          <w:sz w:val="18"/>
          <w:szCs w:val="21"/>
        </w:rPr>
        <w:t xml:space="preserve">Resource Manager på ZeroChaos och tidigare har Mikael haft roller som </w:t>
      </w:r>
      <w:r w:rsidR="002D485F">
        <w:rPr>
          <w:rFonts w:ascii="Arial" w:hAnsi="Arial" w:cs="Arial"/>
          <w:color w:val="353535"/>
          <w:sz w:val="18"/>
          <w:szCs w:val="21"/>
        </w:rPr>
        <w:t>kundansvarig</w:t>
      </w:r>
      <w:r>
        <w:rPr>
          <w:rFonts w:ascii="Arial" w:hAnsi="Arial" w:cs="Arial"/>
          <w:color w:val="353535"/>
          <w:sz w:val="18"/>
          <w:szCs w:val="21"/>
        </w:rPr>
        <w:t xml:space="preserve"> &amp; IT</w:t>
      </w:r>
      <w:r w:rsidR="00713913">
        <w:rPr>
          <w:rFonts w:ascii="Arial" w:hAnsi="Arial" w:cs="Arial"/>
          <w:color w:val="353535"/>
          <w:sz w:val="18"/>
          <w:szCs w:val="21"/>
        </w:rPr>
        <w:t>-rekryterare</w:t>
      </w:r>
      <w:r>
        <w:rPr>
          <w:rFonts w:ascii="Arial" w:hAnsi="Arial" w:cs="Arial"/>
          <w:color w:val="353535"/>
          <w:sz w:val="18"/>
          <w:szCs w:val="21"/>
        </w:rPr>
        <w:t xml:space="preserve"> på TNG och Poolia IT.</w:t>
      </w:r>
    </w:p>
    <w:p w:rsidR="008F30E5" w:rsidRPr="008F30E5" w:rsidRDefault="0058349F" w:rsidP="008F30E5">
      <w:pPr>
        <w:pStyle w:val="Normalwebb"/>
        <w:shd w:val="clear" w:color="auto" w:fill="FFFFFF"/>
        <w:rPr>
          <w:rFonts w:ascii="Arial" w:hAnsi="Arial" w:cs="Arial"/>
          <w:sz w:val="20"/>
        </w:rPr>
      </w:pPr>
      <w:r w:rsidRPr="0058349F">
        <w:rPr>
          <w:rFonts w:ascii="Arial" w:hAnsi="Arial" w:cs="Arial"/>
          <w:color w:val="353535"/>
          <w:sz w:val="18"/>
          <w:szCs w:val="21"/>
        </w:rPr>
        <w:t>–Det är med stolthet o</w:t>
      </w:r>
      <w:r w:rsidR="00965401">
        <w:rPr>
          <w:rFonts w:ascii="Arial" w:hAnsi="Arial" w:cs="Arial"/>
          <w:color w:val="353535"/>
          <w:sz w:val="18"/>
          <w:szCs w:val="21"/>
        </w:rPr>
        <w:t>ch stor entusiasm jag tar mig a</w:t>
      </w:r>
      <w:r w:rsidR="00713913">
        <w:rPr>
          <w:rFonts w:ascii="Arial" w:hAnsi="Arial" w:cs="Arial"/>
          <w:color w:val="353535"/>
          <w:sz w:val="18"/>
          <w:szCs w:val="21"/>
        </w:rPr>
        <w:t>n</w:t>
      </w:r>
      <w:r w:rsidRPr="0058349F">
        <w:rPr>
          <w:rFonts w:ascii="Arial" w:hAnsi="Arial" w:cs="Arial"/>
          <w:color w:val="353535"/>
          <w:sz w:val="18"/>
          <w:szCs w:val="21"/>
        </w:rPr>
        <w:t xml:space="preserve">n uppgiften att vara </w:t>
      </w:r>
      <w:r w:rsidR="00CB4973">
        <w:rPr>
          <w:rFonts w:ascii="Arial" w:hAnsi="Arial" w:cs="Arial"/>
          <w:color w:val="353535"/>
          <w:sz w:val="18"/>
          <w:szCs w:val="21"/>
        </w:rPr>
        <w:t xml:space="preserve">Konsultchef </w:t>
      </w:r>
      <w:r w:rsidRPr="0058349F">
        <w:rPr>
          <w:rFonts w:ascii="Arial" w:hAnsi="Arial" w:cs="Arial"/>
          <w:color w:val="353535"/>
          <w:sz w:val="18"/>
          <w:szCs w:val="21"/>
        </w:rPr>
        <w:t xml:space="preserve">på </w:t>
      </w:r>
      <w:r w:rsidR="00CB4973">
        <w:rPr>
          <w:rFonts w:ascii="Arial" w:hAnsi="Arial" w:cs="Arial"/>
          <w:color w:val="353535"/>
          <w:sz w:val="18"/>
          <w:szCs w:val="21"/>
        </w:rPr>
        <w:t>Lexicon IT-konsult</w:t>
      </w:r>
      <w:r>
        <w:rPr>
          <w:rFonts w:ascii="Arial" w:hAnsi="Arial" w:cs="Arial"/>
          <w:color w:val="353535"/>
          <w:sz w:val="18"/>
          <w:szCs w:val="21"/>
        </w:rPr>
        <w:t xml:space="preserve"> i Stockholm.</w:t>
      </w:r>
      <w:r w:rsidRPr="0058349F">
        <w:rPr>
          <w:rFonts w:ascii="Arial" w:hAnsi="Arial" w:cs="Arial"/>
          <w:color w:val="353535"/>
          <w:sz w:val="18"/>
          <w:szCs w:val="21"/>
        </w:rPr>
        <w:t xml:space="preserve"> Jag ser stora </w:t>
      </w:r>
      <w:r w:rsidRPr="00965401">
        <w:rPr>
          <w:rFonts w:ascii="Arial" w:hAnsi="Arial" w:cs="Arial"/>
          <w:color w:val="353535"/>
          <w:sz w:val="18"/>
          <w:szCs w:val="21"/>
        </w:rPr>
        <w:t xml:space="preserve">möjligheter att ytterligare utveckla vår position till en ledande leverantör av </w:t>
      </w:r>
      <w:r w:rsidR="00965401" w:rsidRPr="00965401">
        <w:rPr>
          <w:rFonts w:ascii="Arial" w:hAnsi="Arial"/>
          <w:bCs/>
          <w:color w:val="353535"/>
          <w:sz w:val="18"/>
          <w:szCs w:val="21"/>
        </w:rPr>
        <w:t>konsulter</w:t>
      </w:r>
      <w:r w:rsidR="00713913">
        <w:rPr>
          <w:rFonts w:ascii="Arial" w:hAnsi="Arial" w:cs="Arial"/>
          <w:color w:val="353535"/>
          <w:sz w:val="18"/>
          <w:szCs w:val="21"/>
        </w:rPr>
        <w:t xml:space="preserve"> inom IT-support, IT-</w:t>
      </w:r>
      <w:r w:rsidR="00965401" w:rsidRPr="00965401">
        <w:rPr>
          <w:rFonts w:ascii="Arial" w:hAnsi="Arial" w:cs="Arial"/>
          <w:color w:val="353535"/>
          <w:sz w:val="18"/>
          <w:szCs w:val="21"/>
        </w:rPr>
        <w:t>drift och Infrastruktur. Jag kommer också att vara delaktig i att fortsätta utveckla vårt t</w:t>
      </w:r>
      <w:r w:rsidR="00965401" w:rsidRPr="00965401">
        <w:rPr>
          <w:rFonts w:ascii="Arial" w:hAnsi="Arial"/>
          <w:bCs/>
          <w:color w:val="353535"/>
          <w:sz w:val="18"/>
          <w:szCs w:val="21"/>
        </w:rPr>
        <w:t>jänsteerbjudande</w:t>
      </w:r>
      <w:r w:rsidR="00713913">
        <w:rPr>
          <w:rFonts w:ascii="Arial" w:hAnsi="Arial"/>
          <w:iCs/>
          <w:color w:val="353535"/>
          <w:sz w:val="18"/>
          <w:szCs w:val="21"/>
        </w:rPr>
        <w:t xml:space="preserve"> inom IT-</w:t>
      </w:r>
      <w:r w:rsidR="00965401" w:rsidRPr="00965401">
        <w:rPr>
          <w:rFonts w:ascii="Arial" w:hAnsi="Arial"/>
          <w:iCs/>
          <w:color w:val="353535"/>
          <w:sz w:val="18"/>
          <w:szCs w:val="21"/>
        </w:rPr>
        <w:t>support, drift och nät.</w:t>
      </w:r>
      <w:r w:rsidR="00CB4973" w:rsidRPr="00965401">
        <w:rPr>
          <w:rFonts w:ascii="Arial" w:hAnsi="Arial" w:cs="Arial"/>
          <w:color w:val="353535"/>
          <w:sz w:val="18"/>
          <w:szCs w:val="21"/>
        </w:rPr>
        <w:t xml:space="preserve"> </w:t>
      </w:r>
      <w:r w:rsidR="008F30E5" w:rsidRPr="00965401">
        <w:rPr>
          <w:rFonts w:ascii="Arial" w:hAnsi="Arial" w:cs="Arial"/>
          <w:color w:val="353535"/>
          <w:sz w:val="18"/>
          <w:szCs w:val="21"/>
        </w:rPr>
        <w:t xml:space="preserve">Det skall bli oerhört </w:t>
      </w:r>
      <w:r w:rsidR="00713913">
        <w:rPr>
          <w:rFonts w:ascii="Arial" w:hAnsi="Arial" w:cs="Arial"/>
          <w:color w:val="353535"/>
          <w:sz w:val="18"/>
          <w:szCs w:val="21"/>
        </w:rPr>
        <w:t>spännande</w:t>
      </w:r>
      <w:r w:rsidR="008F30E5" w:rsidRPr="00965401">
        <w:rPr>
          <w:rFonts w:ascii="Arial" w:hAnsi="Arial" w:cs="Arial"/>
          <w:color w:val="353535"/>
          <w:sz w:val="18"/>
          <w:szCs w:val="21"/>
        </w:rPr>
        <w:t xml:space="preserve"> att </w:t>
      </w:r>
      <w:r w:rsidR="00334257" w:rsidRPr="00965401">
        <w:rPr>
          <w:rFonts w:ascii="Arial" w:hAnsi="Arial" w:cs="Arial"/>
          <w:color w:val="353535"/>
          <w:sz w:val="18"/>
          <w:szCs w:val="21"/>
        </w:rPr>
        <w:t>tillsammans med ledningen</w:t>
      </w:r>
      <w:r w:rsidR="008807DF" w:rsidRPr="00965401">
        <w:rPr>
          <w:rFonts w:ascii="Arial" w:hAnsi="Arial" w:cs="Arial"/>
          <w:color w:val="353535"/>
          <w:sz w:val="18"/>
          <w:szCs w:val="21"/>
        </w:rPr>
        <w:t xml:space="preserve"> </w:t>
      </w:r>
      <w:r w:rsidR="00713913">
        <w:rPr>
          <w:rFonts w:ascii="Arial" w:hAnsi="Arial" w:cs="Arial"/>
          <w:color w:val="353535"/>
          <w:sz w:val="18"/>
          <w:szCs w:val="21"/>
        </w:rPr>
        <w:br/>
      </w:r>
      <w:r w:rsidR="008F30E5" w:rsidRPr="00965401">
        <w:rPr>
          <w:rFonts w:ascii="Arial" w:hAnsi="Arial" w:cs="Arial"/>
          <w:color w:val="353535"/>
          <w:sz w:val="18"/>
          <w:szCs w:val="21"/>
        </w:rPr>
        <w:t>få vara med och fortsätta utveckla</w:t>
      </w:r>
      <w:r w:rsidR="008F30E5" w:rsidRPr="008F30E5">
        <w:rPr>
          <w:rFonts w:ascii="Arial" w:hAnsi="Arial" w:cs="Arial"/>
          <w:color w:val="353535"/>
          <w:sz w:val="18"/>
          <w:szCs w:val="21"/>
        </w:rPr>
        <w:t xml:space="preserve"> </w:t>
      </w:r>
      <w:r w:rsidR="00965401">
        <w:rPr>
          <w:rFonts w:ascii="Arial" w:hAnsi="Arial" w:cs="Arial"/>
          <w:color w:val="353535"/>
          <w:sz w:val="18"/>
          <w:szCs w:val="21"/>
        </w:rPr>
        <w:t>bolaget</w:t>
      </w:r>
      <w:r w:rsidR="00CA5B41">
        <w:rPr>
          <w:rFonts w:ascii="Arial" w:hAnsi="Arial" w:cs="Arial"/>
          <w:color w:val="353535"/>
          <w:sz w:val="18"/>
          <w:szCs w:val="21"/>
        </w:rPr>
        <w:t xml:space="preserve">. </w:t>
      </w:r>
      <w:r w:rsidR="00D80BBD">
        <w:rPr>
          <w:rFonts w:ascii="Arial" w:hAnsi="Arial" w:cs="Arial"/>
          <w:color w:val="353535"/>
          <w:sz w:val="18"/>
          <w:szCs w:val="21"/>
        </w:rPr>
        <w:t>Framför</w:t>
      </w:r>
      <w:r w:rsidR="008F30E5" w:rsidRPr="008F30E5">
        <w:rPr>
          <w:rFonts w:ascii="Arial" w:hAnsi="Arial" w:cs="Arial"/>
          <w:color w:val="353535"/>
          <w:sz w:val="18"/>
          <w:szCs w:val="21"/>
        </w:rPr>
        <w:t xml:space="preserve">allt lockar </w:t>
      </w:r>
      <w:r w:rsidR="00CB4973">
        <w:rPr>
          <w:rFonts w:ascii="Arial" w:hAnsi="Arial" w:cs="Arial"/>
          <w:color w:val="353535"/>
          <w:sz w:val="18"/>
          <w:szCs w:val="21"/>
        </w:rPr>
        <w:t>Lexicon IT-konsult</w:t>
      </w:r>
      <w:r w:rsidR="008F30E5" w:rsidRPr="008F30E5">
        <w:rPr>
          <w:rFonts w:ascii="Arial" w:hAnsi="Arial" w:cs="Arial"/>
          <w:color w:val="353535"/>
          <w:sz w:val="18"/>
          <w:szCs w:val="21"/>
        </w:rPr>
        <w:t xml:space="preserve"> med sina höga am</w:t>
      </w:r>
      <w:r w:rsidR="00373C02">
        <w:rPr>
          <w:rFonts w:ascii="Arial" w:hAnsi="Arial" w:cs="Arial"/>
          <w:color w:val="353535"/>
          <w:sz w:val="18"/>
          <w:szCs w:val="21"/>
        </w:rPr>
        <w:t>bitioner, intressanta kunder,</w:t>
      </w:r>
      <w:r w:rsidR="008F30E5" w:rsidRPr="008F30E5">
        <w:rPr>
          <w:rFonts w:ascii="Arial" w:hAnsi="Arial" w:cs="Arial"/>
          <w:color w:val="353535"/>
          <w:sz w:val="18"/>
          <w:szCs w:val="21"/>
        </w:rPr>
        <w:t xml:space="preserve"> kompetenta medarbetare</w:t>
      </w:r>
      <w:r w:rsidR="00373C02">
        <w:rPr>
          <w:rFonts w:ascii="Arial" w:hAnsi="Arial" w:cs="Arial"/>
          <w:color w:val="353535"/>
          <w:sz w:val="18"/>
          <w:szCs w:val="21"/>
        </w:rPr>
        <w:t xml:space="preserve"> och humana synsätt</w:t>
      </w:r>
      <w:r w:rsidR="008F30E5" w:rsidRPr="008F30E5">
        <w:rPr>
          <w:rFonts w:ascii="Arial" w:hAnsi="Arial" w:cs="Arial"/>
          <w:color w:val="353535"/>
          <w:sz w:val="18"/>
          <w:szCs w:val="21"/>
        </w:rPr>
        <w:t>. Jag hoppas kunna tillföra en hel del genom mina tidigare erfarenheter</w:t>
      </w:r>
      <w:r w:rsidR="00F71FAD">
        <w:rPr>
          <w:rFonts w:ascii="Arial" w:hAnsi="Arial" w:cs="Arial"/>
          <w:color w:val="353535"/>
          <w:sz w:val="18"/>
          <w:szCs w:val="21"/>
        </w:rPr>
        <w:t xml:space="preserve"> och </w:t>
      </w:r>
      <w:r w:rsidR="00CA5B41">
        <w:rPr>
          <w:rFonts w:ascii="Arial" w:hAnsi="Arial" w:cs="Arial"/>
          <w:color w:val="353535"/>
          <w:sz w:val="18"/>
          <w:szCs w:val="21"/>
        </w:rPr>
        <w:t>kunskaper</w:t>
      </w:r>
      <w:r w:rsidR="00334257">
        <w:rPr>
          <w:rFonts w:ascii="Arial" w:hAnsi="Arial" w:cs="Arial"/>
          <w:color w:val="353535"/>
          <w:sz w:val="18"/>
          <w:szCs w:val="21"/>
        </w:rPr>
        <w:t xml:space="preserve"> sedan mina många år i branschen, säger </w:t>
      </w:r>
      <w:r w:rsidR="0008770C">
        <w:rPr>
          <w:rFonts w:ascii="Arial" w:hAnsi="Arial" w:cs="Arial"/>
          <w:color w:val="353535"/>
          <w:sz w:val="18"/>
          <w:szCs w:val="21"/>
        </w:rPr>
        <w:t>Mikael</w:t>
      </w:r>
      <w:r w:rsidR="00823066">
        <w:rPr>
          <w:rFonts w:ascii="Arial" w:hAnsi="Arial" w:cs="Arial"/>
          <w:color w:val="353535"/>
          <w:sz w:val="18"/>
          <w:szCs w:val="21"/>
        </w:rPr>
        <w:t xml:space="preserve"> </w:t>
      </w:r>
      <w:r w:rsidR="0008770C">
        <w:rPr>
          <w:rFonts w:ascii="Arial" w:hAnsi="Arial" w:cs="Arial"/>
          <w:color w:val="353535"/>
          <w:sz w:val="18"/>
          <w:szCs w:val="21"/>
        </w:rPr>
        <w:t>Timerdal</w:t>
      </w:r>
      <w:r w:rsidR="008F30E5" w:rsidRPr="008F30E5">
        <w:rPr>
          <w:rFonts w:ascii="Arial" w:hAnsi="Arial" w:cs="Arial"/>
          <w:color w:val="353535"/>
          <w:sz w:val="18"/>
          <w:szCs w:val="21"/>
        </w:rPr>
        <w:t>.</w:t>
      </w:r>
    </w:p>
    <w:p w:rsidR="008F30E5" w:rsidRPr="00BE3A6D" w:rsidRDefault="008F30E5" w:rsidP="008F30E5">
      <w:pPr>
        <w:pStyle w:val="Normalwebb"/>
        <w:shd w:val="clear" w:color="auto" w:fill="FFFFFF"/>
        <w:rPr>
          <w:rFonts w:ascii="Arial" w:hAnsi="Arial" w:cs="Arial"/>
          <w:color w:val="353535"/>
          <w:sz w:val="18"/>
          <w:szCs w:val="21"/>
        </w:rPr>
      </w:pPr>
      <w:r w:rsidRPr="008F30E5">
        <w:rPr>
          <w:rFonts w:ascii="Arial" w:hAnsi="Arial" w:cs="Arial"/>
          <w:color w:val="353535"/>
          <w:sz w:val="18"/>
          <w:szCs w:val="21"/>
        </w:rPr>
        <w:t xml:space="preserve">– </w:t>
      </w:r>
      <w:r w:rsidR="0008770C">
        <w:rPr>
          <w:rFonts w:ascii="Arial" w:hAnsi="Arial" w:cs="Arial"/>
          <w:color w:val="353535"/>
          <w:sz w:val="18"/>
          <w:szCs w:val="21"/>
        </w:rPr>
        <w:t>Mikael</w:t>
      </w:r>
      <w:r w:rsidR="00BE3A6D" w:rsidRPr="00BE3A6D">
        <w:rPr>
          <w:rFonts w:ascii="Arial" w:hAnsi="Arial" w:cs="Arial"/>
          <w:color w:val="353535"/>
          <w:sz w:val="18"/>
          <w:szCs w:val="21"/>
        </w:rPr>
        <w:t xml:space="preserve"> har en gedigen bakgrund, allt från att </w:t>
      </w:r>
      <w:r w:rsidR="0008770C">
        <w:rPr>
          <w:rFonts w:ascii="Arial" w:hAnsi="Arial" w:cs="Arial"/>
          <w:color w:val="353535"/>
          <w:sz w:val="18"/>
          <w:szCs w:val="21"/>
        </w:rPr>
        <w:t>sälja</w:t>
      </w:r>
      <w:r w:rsidR="0080445D">
        <w:rPr>
          <w:rFonts w:ascii="Arial" w:hAnsi="Arial" w:cs="Arial"/>
          <w:color w:val="353535"/>
          <w:sz w:val="18"/>
          <w:szCs w:val="21"/>
        </w:rPr>
        <w:t xml:space="preserve"> och </w:t>
      </w:r>
      <w:r w:rsidR="0008770C">
        <w:rPr>
          <w:rFonts w:ascii="Arial" w:hAnsi="Arial" w:cs="Arial"/>
          <w:color w:val="353535"/>
          <w:sz w:val="18"/>
          <w:szCs w:val="21"/>
        </w:rPr>
        <w:t xml:space="preserve">rekrytera </w:t>
      </w:r>
      <w:r w:rsidR="0080445D">
        <w:rPr>
          <w:rFonts w:ascii="Arial" w:hAnsi="Arial" w:cs="Arial"/>
          <w:color w:val="353535"/>
          <w:sz w:val="18"/>
          <w:szCs w:val="21"/>
        </w:rPr>
        <w:t xml:space="preserve">till att </w:t>
      </w:r>
      <w:r w:rsidR="00BE3A6D" w:rsidRPr="00BE3A6D">
        <w:rPr>
          <w:rFonts w:ascii="Arial" w:hAnsi="Arial" w:cs="Arial"/>
          <w:color w:val="353535"/>
          <w:sz w:val="18"/>
          <w:szCs w:val="21"/>
        </w:rPr>
        <w:t>bygga vinnande konsultteam</w:t>
      </w:r>
      <w:r w:rsidR="001C68A0">
        <w:rPr>
          <w:rFonts w:ascii="Arial" w:hAnsi="Arial" w:cs="Arial"/>
          <w:color w:val="353535"/>
          <w:sz w:val="18"/>
          <w:szCs w:val="21"/>
        </w:rPr>
        <w:t>.</w:t>
      </w:r>
      <w:r w:rsidR="00BE3A6D" w:rsidRPr="00BE3A6D">
        <w:rPr>
          <w:rFonts w:ascii="Arial" w:hAnsi="Arial" w:cs="Arial"/>
          <w:color w:val="353535"/>
          <w:sz w:val="18"/>
          <w:szCs w:val="21"/>
        </w:rPr>
        <w:t xml:space="preserve"> </w:t>
      </w:r>
      <w:r w:rsidR="0080445D">
        <w:rPr>
          <w:rFonts w:ascii="Arial" w:hAnsi="Arial" w:cs="Arial"/>
          <w:color w:val="353535"/>
          <w:sz w:val="18"/>
          <w:szCs w:val="21"/>
        </w:rPr>
        <w:t xml:space="preserve">Mikael </w:t>
      </w:r>
      <w:bookmarkStart w:id="0" w:name="_GoBack"/>
      <w:bookmarkEnd w:id="0"/>
      <w:r w:rsidR="0080445D" w:rsidRPr="00CF6908">
        <w:rPr>
          <w:rFonts w:ascii="Arial" w:eastAsia="Times New Roman" w:hAnsi="Arial" w:cs="Arial"/>
          <w:color w:val="000000"/>
          <w:sz w:val="18"/>
          <w:szCs w:val="18"/>
        </w:rPr>
        <w:t xml:space="preserve">styrka ligger i hans goda samarbetsförmåga och fokus på vad som är bäst för kunden. </w:t>
      </w:r>
      <w:r w:rsidR="006A4FBB">
        <w:rPr>
          <w:rFonts w:ascii="Arial" w:eastAsia="Times New Roman" w:hAnsi="Arial" w:cs="Arial"/>
          <w:color w:val="000000"/>
          <w:sz w:val="18"/>
          <w:szCs w:val="18"/>
        </w:rPr>
        <w:t>Mikael</w:t>
      </w:r>
      <w:r w:rsidR="0080445D" w:rsidRPr="00CF6908">
        <w:rPr>
          <w:rFonts w:ascii="Arial" w:eastAsia="Times New Roman" w:hAnsi="Arial" w:cs="Arial"/>
          <w:color w:val="000000"/>
          <w:sz w:val="18"/>
          <w:szCs w:val="18"/>
        </w:rPr>
        <w:t xml:space="preserve"> är lyhörd för kundernas önskemål och </w:t>
      </w:r>
      <w:r w:rsidR="0080445D" w:rsidRPr="007B05FB">
        <w:rPr>
          <w:rFonts w:ascii="Arial" w:eastAsia="Times New Roman" w:hAnsi="Arial" w:cs="Arial"/>
          <w:color w:val="000000"/>
          <w:sz w:val="18"/>
          <w:szCs w:val="18"/>
        </w:rPr>
        <w:t xml:space="preserve">förväntningar och har förmågan att hitta </w:t>
      </w:r>
      <w:r w:rsidR="006A4FBB">
        <w:rPr>
          <w:rFonts w:ascii="Arial" w:eastAsia="Times New Roman" w:hAnsi="Arial" w:cs="Arial"/>
          <w:color w:val="000000"/>
          <w:sz w:val="18"/>
          <w:szCs w:val="18"/>
        </w:rPr>
        <w:t xml:space="preserve">effektiva </w:t>
      </w:r>
      <w:r w:rsidR="0080445D" w:rsidRPr="007B05FB">
        <w:rPr>
          <w:rFonts w:ascii="Arial" w:eastAsia="Times New Roman" w:hAnsi="Arial" w:cs="Arial"/>
          <w:color w:val="000000"/>
          <w:sz w:val="18"/>
          <w:szCs w:val="18"/>
        </w:rPr>
        <w:t>lösningar, något som uppskattas högt av kunderna</w:t>
      </w:r>
      <w:r w:rsidR="0008770C">
        <w:rPr>
          <w:rFonts w:ascii="Arial" w:hAnsi="Arial" w:cs="Arial"/>
          <w:color w:val="353535"/>
          <w:sz w:val="18"/>
          <w:szCs w:val="21"/>
        </w:rPr>
        <w:t>.</w:t>
      </w:r>
      <w:r w:rsidR="00BE3A6D" w:rsidRPr="00BE3A6D">
        <w:rPr>
          <w:rFonts w:ascii="Arial" w:hAnsi="Arial" w:cs="Arial"/>
          <w:color w:val="353535"/>
          <w:sz w:val="18"/>
          <w:szCs w:val="21"/>
        </w:rPr>
        <w:t xml:space="preserve"> Vi är mycket glada att ha </w:t>
      </w:r>
      <w:r w:rsidR="0008770C">
        <w:rPr>
          <w:rFonts w:ascii="Arial" w:hAnsi="Arial" w:cs="Arial"/>
          <w:color w:val="353535"/>
          <w:sz w:val="18"/>
          <w:szCs w:val="21"/>
        </w:rPr>
        <w:t>Mikael</w:t>
      </w:r>
      <w:r w:rsidR="00BE3A6D" w:rsidRPr="00BE3A6D">
        <w:rPr>
          <w:rFonts w:ascii="Arial" w:hAnsi="Arial" w:cs="Arial"/>
          <w:color w:val="353535"/>
          <w:sz w:val="18"/>
          <w:szCs w:val="21"/>
        </w:rPr>
        <w:t xml:space="preserve"> ombord och står i och med detta ännu bättre rustade för att fortsätta utveckla vår verksamhet i enlighet med våra höga ambitione</w:t>
      </w:r>
      <w:r w:rsidR="00BE3A6D">
        <w:rPr>
          <w:rFonts w:ascii="Arial" w:hAnsi="Arial" w:cs="Arial"/>
          <w:color w:val="353535"/>
          <w:sz w:val="18"/>
          <w:szCs w:val="21"/>
        </w:rPr>
        <w:t>r</w:t>
      </w:r>
      <w:r w:rsidR="00CE01F3">
        <w:rPr>
          <w:rFonts w:ascii="Arial" w:hAnsi="Arial" w:cs="Arial"/>
          <w:color w:val="353535"/>
          <w:sz w:val="18"/>
          <w:szCs w:val="21"/>
        </w:rPr>
        <w:t xml:space="preserve">, säger </w:t>
      </w:r>
      <w:r w:rsidR="001C68A0">
        <w:rPr>
          <w:rFonts w:ascii="Arial" w:hAnsi="Arial" w:cs="Arial"/>
          <w:color w:val="353535"/>
          <w:sz w:val="18"/>
          <w:szCs w:val="21"/>
        </w:rPr>
        <w:t>Carl Johan Bernadotte</w:t>
      </w:r>
      <w:r w:rsidR="00D10394">
        <w:rPr>
          <w:rFonts w:ascii="Arial" w:hAnsi="Arial" w:cs="Arial"/>
          <w:color w:val="353535"/>
          <w:sz w:val="18"/>
          <w:szCs w:val="21"/>
        </w:rPr>
        <w:t xml:space="preserve">, CEO </w:t>
      </w:r>
      <w:r w:rsidR="00CB4973">
        <w:rPr>
          <w:rFonts w:ascii="Arial" w:hAnsi="Arial" w:cs="Arial"/>
          <w:color w:val="353535"/>
          <w:sz w:val="18"/>
          <w:szCs w:val="21"/>
        </w:rPr>
        <w:t>Lexicon IT-konsult</w:t>
      </w:r>
      <w:r w:rsidRPr="008F30E5">
        <w:rPr>
          <w:rFonts w:ascii="Arial" w:hAnsi="Arial" w:cs="Arial"/>
          <w:color w:val="353535"/>
          <w:sz w:val="18"/>
          <w:szCs w:val="21"/>
        </w:rPr>
        <w:t>.</w:t>
      </w:r>
    </w:p>
    <w:p w:rsidR="00675967" w:rsidRDefault="00CB4973" w:rsidP="008F30E5">
      <w:pPr>
        <w:pStyle w:val="Normalwebb"/>
        <w:shd w:val="clear" w:color="auto" w:fill="FFFFFF"/>
        <w:rPr>
          <w:rFonts w:ascii="Arial" w:hAnsi="Arial" w:cs="Arial"/>
          <w:color w:val="353535"/>
          <w:sz w:val="18"/>
          <w:szCs w:val="21"/>
        </w:rPr>
      </w:pPr>
      <w:r>
        <w:rPr>
          <w:rFonts w:ascii="Arial" w:hAnsi="Arial" w:cs="Arial"/>
          <w:color w:val="353535"/>
          <w:sz w:val="18"/>
          <w:szCs w:val="21"/>
        </w:rPr>
        <w:t>Lexicon IT-konsult</w:t>
      </w:r>
      <w:r w:rsidR="008F30E5" w:rsidRPr="008F30E5">
        <w:rPr>
          <w:rFonts w:ascii="Arial" w:hAnsi="Arial" w:cs="Arial"/>
          <w:color w:val="353535"/>
          <w:sz w:val="18"/>
          <w:szCs w:val="21"/>
        </w:rPr>
        <w:t xml:space="preserve"> startade 2007 och har idag kontor i Stockholm</w:t>
      </w:r>
      <w:r w:rsidR="00F76508">
        <w:rPr>
          <w:rFonts w:ascii="Arial" w:hAnsi="Arial" w:cs="Arial"/>
          <w:color w:val="353535"/>
          <w:sz w:val="18"/>
          <w:szCs w:val="21"/>
        </w:rPr>
        <w:t>, Göteborg och Malmö</w:t>
      </w:r>
      <w:r w:rsidR="00515C45">
        <w:rPr>
          <w:rFonts w:ascii="Arial" w:hAnsi="Arial" w:cs="Arial"/>
          <w:color w:val="353535"/>
          <w:sz w:val="18"/>
          <w:szCs w:val="21"/>
        </w:rPr>
        <w:t>.</w:t>
      </w:r>
      <w:r w:rsidR="008F30E5" w:rsidRPr="008F30E5">
        <w:rPr>
          <w:rFonts w:ascii="Arial" w:hAnsi="Arial" w:cs="Arial"/>
          <w:color w:val="353535"/>
          <w:sz w:val="18"/>
          <w:szCs w:val="21"/>
        </w:rPr>
        <w:t xml:space="preserve"> </w:t>
      </w:r>
    </w:p>
    <w:p w:rsidR="008F30E5" w:rsidRPr="008F30E5" w:rsidRDefault="00CB4973" w:rsidP="008F30E5">
      <w:pPr>
        <w:pStyle w:val="Normalwebb"/>
        <w:shd w:val="clear" w:color="auto" w:fill="FFFFFF"/>
        <w:rPr>
          <w:rFonts w:ascii="Arial" w:hAnsi="Arial" w:cs="Arial"/>
          <w:sz w:val="20"/>
        </w:rPr>
      </w:pPr>
      <w:r>
        <w:rPr>
          <w:rFonts w:ascii="Arial" w:hAnsi="Arial" w:cs="Arial"/>
          <w:color w:val="353535"/>
          <w:sz w:val="18"/>
          <w:szCs w:val="21"/>
        </w:rPr>
        <w:t>Lexicon IT-konsult</w:t>
      </w:r>
      <w:r w:rsidR="008F30E5" w:rsidRPr="008F30E5">
        <w:rPr>
          <w:rFonts w:ascii="Arial" w:hAnsi="Arial" w:cs="Arial"/>
          <w:color w:val="353535"/>
          <w:sz w:val="18"/>
          <w:szCs w:val="21"/>
        </w:rPr>
        <w:t xml:space="preserve"> erbjuder IT-konsulttjänster</w:t>
      </w:r>
      <w:r w:rsidR="00AE4461">
        <w:rPr>
          <w:rFonts w:ascii="Arial" w:hAnsi="Arial" w:cs="Arial"/>
          <w:color w:val="353535"/>
          <w:sz w:val="18"/>
          <w:szCs w:val="21"/>
        </w:rPr>
        <w:t>, lösningar och åtaganden</w:t>
      </w:r>
      <w:r w:rsidR="008F30E5" w:rsidRPr="008F30E5">
        <w:rPr>
          <w:rFonts w:ascii="Arial" w:hAnsi="Arial" w:cs="Arial"/>
          <w:color w:val="353535"/>
          <w:sz w:val="18"/>
          <w:szCs w:val="21"/>
        </w:rPr>
        <w:t xml:space="preserve"> till stora och medelstora företag i norden inom områdena </w:t>
      </w:r>
      <w:r w:rsidR="00515C45">
        <w:rPr>
          <w:rFonts w:ascii="Arial" w:hAnsi="Arial" w:cs="Arial"/>
          <w:color w:val="353535"/>
          <w:sz w:val="18"/>
          <w:szCs w:val="21"/>
        </w:rPr>
        <w:t>Servicedesk, IT-Support och Infrastruktur.</w:t>
      </w:r>
    </w:p>
    <w:p w:rsidR="008F30E5" w:rsidRPr="008F30E5" w:rsidRDefault="008F30E5" w:rsidP="008F30E5">
      <w:pPr>
        <w:pStyle w:val="Normalwebb"/>
        <w:shd w:val="clear" w:color="auto" w:fill="FFFFFF"/>
        <w:rPr>
          <w:rFonts w:ascii="Arial" w:hAnsi="Arial" w:cs="Arial"/>
          <w:sz w:val="20"/>
        </w:rPr>
      </w:pPr>
      <w:r w:rsidRPr="008F30E5">
        <w:rPr>
          <w:rFonts w:ascii="Arial" w:hAnsi="Arial" w:cs="Arial"/>
          <w:b/>
          <w:bCs/>
          <w:color w:val="353535"/>
          <w:sz w:val="18"/>
          <w:szCs w:val="21"/>
        </w:rPr>
        <w:t>Ytterligare information lämnas av:</w:t>
      </w:r>
      <w:r w:rsidRPr="008F30E5">
        <w:rPr>
          <w:rFonts w:ascii="Arial" w:hAnsi="Arial" w:cs="Arial"/>
          <w:color w:val="353535"/>
          <w:sz w:val="18"/>
          <w:szCs w:val="21"/>
        </w:rPr>
        <w:br/>
      </w:r>
      <w:r w:rsidR="001C68A0">
        <w:rPr>
          <w:rFonts w:ascii="Arial" w:hAnsi="Arial" w:cs="Arial"/>
          <w:color w:val="353535"/>
          <w:sz w:val="18"/>
          <w:szCs w:val="21"/>
        </w:rPr>
        <w:t>Carl Johan Bernadotte</w:t>
      </w:r>
      <w:r w:rsidR="00D10394">
        <w:rPr>
          <w:rFonts w:ascii="Arial" w:hAnsi="Arial" w:cs="Arial"/>
          <w:color w:val="353535"/>
          <w:sz w:val="18"/>
          <w:szCs w:val="21"/>
        </w:rPr>
        <w:t xml:space="preserve">, CEO </w:t>
      </w:r>
      <w:r w:rsidR="00CB4973">
        <w:rPr>
          <w:rFonts w:ascii="Arial" w:hAnsi="Arial" w:cs="Arial"/>
          <w:color w:val="353535"/>
          <w:sz w:val="18"/>
          <w:szCs w:val="21"/>
        </w:rPr>
        <w:t>Lexicon IT-konsult</w:t>
      </w:r>
      <w:r w:rsidR="00D10394">
        <w:rPr>
          <w:rFonts w:ascii="Arial" w:hAnsi="Arial" w:cs="Arial"/>
          <w:color w:val="353535"/>
          <w:sz w:val="18"/>
          <w:szCs w:val="21"/>
        </w:rPr>
        <w:t xml:space="preserve">, </w:t>
      </w:r>
      <w:hyperlink r:id="rId7" w:history="1">
        <w:r w:rsidR="001C68A0" w:rsidRPr="00C03200">
          <w:rPr>
            <w:rStyle w:val="Hyperlnk"/>
            <w:rFonts w:ascii="Arial" w:hAnsi="Arial" w:cs="Arial"/>
            <w:sz w:val="18"/>
            <w:szCs w:val="21"/>
          </w:rPr>
          <w:t>cj.bernadotte@lexiconitkonsult.se</w:t>
        </w:r>
      </w:hyperlink>
      <w:r w:rsidRPr="008F30E5">
        <w:rPr>
          <w:rFonts w:ascii="Arial" w:hAnsi="Arial" w:cs="Arial"/>
          <w:color w:val="353535"/>
          <w:sz w:val="18"/>
          <w:szCs w:val="21"/>
        </w:rPr>
        <w:t xml:space="preserve">, </w:t>
      </w:r>
      <w:r w:rsidR="001C68A0">
        <w:rPr>
          <w:rFonts w:ascii="Arial" w:hAnsi="Arial" w:cs="Arial"/>
          <w:color w:val="353535"/>
          <w:sz w:val="18"/>
          <w:szCs w:val="21"/>
        </w:rPr>
        <w:t>076-307 27 75</w:t>
      </w:r>
    </w:p>
    <w:p w:rsidR="008F30E5" w:rsidRPr="0008770C" w:rsidRDefault="0008770C" w:rsidP="008F30E5">
      <w:pPr>
        <w:pStyle w:val="Normalwebb"/>
        <w:shd w:val="clear" w:color="auto" w:fill="FFFFFF"/>
        <w:rPr>
          <w:rFonts w:ascii="Arial" w:hAnsi="Arial" w:cs="Arial"/>
          <w:color w:val="353535"/>
          <w:sz w:val="18"/>
          <w:szCs w:val="21"/>
        </w:rPr>
      </w:pPr>
      <w:r w:rsidRPr="0008770C">
        <w:rPr>
          <w:rFonts w:ascii="Arial" w:hAnsi="Arial" w:cs="Arial"/>
          <w:color w:val="353535"/>
          <w:sz w:val="18"/>
          <w:szCs w:val="21"/>
        </w:rPr>
        <w:t>Mikael</w:t>
      </w:r>
      <w:r w:rsidR="00823066" w:rsidRPr="0008770C">
        <w:rPr>
          <w:rFonts w:ascii="Arial" w:hAnsi="Arial" w:cs="Arial"/>
          <w:color w:val="353535"/>
          <w:sz w:val="18"/>
          <w:szCs w:val="21"/>
        </w:rPr>
        <w:t xml:space="preserve"> </w:t>
      </w:r>
      <w:r w:rsidRPr="0008770C">
        <w:rPr>
          <w:rFonts w:ascii="Arial" w:hAnsi="Arial" w:cs="Arial"/>
          <w:color w:val="353535"/>
          <w:sz w:val="18"/>
          <w:szCs w:val="21"/>
        </w:rPr>
        <w:t>Timerdal</w:t>
      </w:r>
      <w:r w:rsidR="003E52C0" w:rsidRPr="0008770C">
        <w:rPr>
          <w:rFonts w:ascii="Arial" w:hAnsi="Arial" w:cs="Arial"/>
          <w:color w:val="353535"/>
          <w:sz w:val="18"/>
          <w:szCs w:val="21"/>
        </w:rPr>
        <w:t xml:space="preserve">, </w:t>
      </w:r>
      <w:r w:rsidR="008807DF" w:rsidRPr="0008770C">
        <w:rPr>
          <w:rFonts w:ascii="Arial" w:hAnsi="Arial" w:cs="Arial"/>
          <w:color w:val="353535"/>
          <w:sz w:val="18"/>
          <w:szCs w:val="21"/>
        </w:rPr>
        <w:t>Konsultchef</w:t>
      </w:r>
      <w:r w:rsidR="00823066" w:rsidRPr="0008770C">
        <w:rPr>
          <w:rFonts w:ascii="Arial" w:hAnsi="Arial" w:cs="Arial"/>
          <w:color w:val="353535"/>
          <w:sz w:val="18"/>
          <w:szCs w:val="21"/>
        </w:rPr>
        <w:t xml:space="preserve"> Stockholm</w:t>
      </w:r>
      <w:r w:rsidR="00DA7AFE" w:rsidRPr="0008770C">
        <w:t>,</w:t>
      </w:r>
      <w:r w:rsidR="00D10394" w:rsidRPr="0008770C">
        <w:t xml:space="preserve"> </w:t>
      </w:r>
      <w:hyperlink r:id="rId8" w:history="1">
        <w:r w:rsidRPr="00793641">
          <w:rPr>
            <w:rStyle w:val="Hyperlnk"/>
            <w:rFonts w:ascii="Arial" w:hAnsi="Arial" w:cs="Arial"/>
            <w:sz w:val="18"/>
            <w:szCs w:val="21"/>
          </w:rPr>
          <w:t>mikael.Timerdal@lexiconitkonsult.se</w:t>
        </w:r>
      </w:hyperlink>
      <w:r w:rsidR="00823066" w:rsidRPr="0008770C">
        <w:rPr>
          <w:rStyle w:val="Hyperlnk"/>
          <w:rFonts w:ascii="Arial" w:hAnsi="Arial" w:cs="Arial"/>
          <w:sz w:val="18"/>
          <w:szCs w:val="21"/>
        </w:rPr>
        <w:t xml:space="preserve"> </w:t>
      </w:r>
      <w:r w:rsidR="00713913">
        <w:rPr>
          <w:rFonts w:ascii="Arial" w:hAnsi="Arial" w:cs="Arial"/>
          <w:color w:val="353535"/>
          <w:sz w:val="18"/>
          <w:szCs w:val="21"/>
        </w:rPr>
        <w:t>073-514 11 21</w:t>
      </w:r>
    </w:p>
    <w:p w:rsidR="0063555B" w:rsidRPr="0008770C" w:rsidRDefault="0063555B" w:rsidP="008F30E5">
      <w:pPr>
        <w:pStyle w:val="Title1"/>
        <w:spacing w:after="200" w:afterAutospacing="0" w:line="276" w:lineRule="auto"/>
        <w:rPr>
          <w:rFonts w:ascii="Arial" w:hAnsi="Arial" w:cs="Arial"/>
          <w:color w:val="000000"/>
          <w:sz w:val="18"/>
        </w:rPr>
      </w:pPr>
    </w:p>
    <w:sectPr w:rsidR="0063555B" w:rsidRPr="0008770C" w:rsidSect="007F15C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326" w:rsidRDefault="00BD2326">
      <w:pPr>
        <w:spacing w:after="0" w:line="240" w:lineRule="auto"/>
      </w:pPr>
      <w:r>
        <w:separator/>
      </w:r>
    </w:p>
  </w:endnote>
  <w:endnote w:type="continuationSeparator" w:id="0">
    <w:p w:rsidR="00BD2326" w:rsidRDefault="00BD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326" w:rsidRDefault="00BD2326">
      <w:pPr>
        <w:spacing w:after="0" w:line="240" w:lineRule="auto"/>
      </w:pPr>
      <w:r>
        <w:separator/>
      </w:r>
    </w:p>
  </w:footnote>
  <w:footnote w:type="continuationSeparator" w:id="0">
    <w:p w:rsidR="00BD2326" w:rsidRDefault="00BD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86" w:rsidRDefault="00DC10B5">
    <w:pPr>
      <w:pStyle w:val="Sidhuvud"/>
    </w:pPr>
    <w:r>
      <w:tab/>
    </w:r>
    <w:r>
      <w:tab/>
    </w:r>
    <w:r w:rsidR="00CB4973" w:rsidRPr="00CB4973">
      <w:rPr>
        <w:noProof/>
        <w:lang w:eastAsia="sv-SE"/>
      </w:rPr>
      <w:drawing>
        <wp:inline distT="0" distB="0" distL="0" distR="0">
          <wp:extent cx="1130754" cy="520858"/>
          <wp:effectExtent l="0" t="0" r="0" b="0"/>
          <wp:docPr id="2" name="Bildobjekt 2" descr="D:\Lexicon\Marknad\Logotypes\2014-05-12\Lexicon_IT-Konsult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exicon\Marknad\Logotypes\2014-05-12\Lexicon_IT-Konsult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607" cy="558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5B"/>
    <w:rsid w:val="00006832"/>
    <w:rsid w:val="000315EB"/>
    <w:rsid w:val="0003659D"/>
    <w:rsid w:val="000367BB"/>
    <w:rsid w:val="0004071E"/>
    <w:rsid w:val="00046F3E"/>
    <w:rsid w:val="00064873"/>
    <w:rsid w:val="000739D8"/>
    <w:rsid w:val="00081136"/>
    <w:rsid w:val="0008770C"/>
    <w:rsid w:val="000904AA"/>
    <w:rsid w:val="0009773A"/>
    <w:rsid w:val="000C1149"/>
    <w:rsid w:val="000D050A"/>
    <w:rsid w:val="000D4979"/>
    <w:rsid w:val="000F4E5A"/>
    <w:rsid w:val="000F6565"/>
    <w:rsid w:val="00105E95"/>
    <w:rsid w:val="001169C1"/>
    <w:rsid w:val="00123EAA"/>
    <w:rsid w:val="001333CA"/>
    <w:rsid w:val="0014199F"/>
    <w:rsid w:val="00183170"/>
    <w:rsid w:val="0018406D"/>
    <w:rsid w:val="00186756"/>
    <w:rsid w:val="00190185"/>
    <w:rsid w:val="001A4444"/>
    <w:rsid w:val="001B0A7B"/>
    <w:rsid w:val="001C68A0"/>
    <w:rsid w:val="001D65A4"/>
    <w:rsid w:val="001E4ADB"/>
    <w:rsid w:val="001F24E8"/>
    <w:rsid w:val="001F3F22"/>
    <w:rsid w:val="00206AA5"/>
    <w:rsid w:val="00221DB9"/>
    <w:rsid w:val="0022538D"/>
    <w:rsid w:val="0022583D"/>
    <w:rsid w:val="00240941"/>
    <w:rsid w:val="00277272"/>
    <w:rsid w:val="002963D6"/>
    <w:rsid w:val="002D485F"/>
    <w:rsid w:val="002E13CA"/>
    <w:rsid w:val="002E6C95"/>
    <w:rsid w:val="0030235C"/>
    <w:rsid w:val="00334257"/>
    <w:rsid w:val="00343C5F"/>
    <w:rsid w:val="00351643"/>
    <w:rsid w:val="0036216A"/>
    <w:rsid w:val="00373C02"/>
    <w:rsid w:val="003767C4"/>
    <w:rsid w:val="0038031D"/>
    <w:rsid w:val="0038180B"/>
    <w:rsid w:val="003850EC"/>
    <w:rsid w:val="003A41CE"/>
    <w:rsid w:val="003B65A1"/>
    <w:rsid w:val="003C729F"/>
    <w:rsid w:val="003E52C0"/>
    <w:rsid w:val="00416ECA"/>
    <w:rsid w:val="004170D2"/>
    <w:rsid w:val="00425653"/>
    <w:rsid w:val="004321A7"/>
    <w:rsid w:val="00434974"/>
    <w:rsid w:val="004376DB"/>
    <w:rsid w:val="004405F3"/>
    <w:rsid w:val="00485BD8"/>
    <w:rsid w:val="00495FDB"/>
    <w:rsid w:val="004973E1"/>
    <w:rsid w:val="004A6D85"/>
    <w:rsid w:val="004C6DB6"/>
    <w:rsid w:val="004E5CB0"/>
    <w:rsid w:val="004F35F2"/>
    <w:rsid w:val="004F5122"/>
    <w:rsid w:val="0050063A"/>
    <w:rsid w:val="00515C45"/>
    <w:rsid w:val="00533230"/>
    <w:rsid w:val="00551BCF"/>
    <w:rsid w:val="0055421C"/>
    <w:rsid w:val="0056002E"/>
    <w:rsid w:val="00582E0E"/>
    <w:rsid w:val="0058349F"/>
    <w:rsid w:val="00586B3A"/>
    <w:rsid w:val="00592388"/>
    <w:rsid w:val="005A2CBB"/>
    <w:rsid w:val="005A48C0"/>
    <w:rsid w:val="005B75AF"/>
    <w:rsid w:val="005E4E73"/>
    <w:rsid w:val="005F39D8"/>
    <w:rsid w:val="006221B2"/>
    <w:rsid w:val="0063555B"/>
    <w:rsid w:val="00664BEA"/>
    <w:rsid w:val="00675967"/>
    <w:rsid w:val="006A4FBB"/>
    <w:rsid w:val="006D5A74"/>
    <w:rsid w:val="006E6C2B"/>
    <w:rsid w:val="00713913"/>
    <w:rsid w:val="007142BB"/>
    <w:rsid w:val="00722997"/>
    <w:rsid w:val="007326D4"/>
    <w:rsid w:val="00745647"/>
    <w:rsid w:val="007511C2"/>
    <w:rsid w:val="00756156"/>
    <w:rsid w:val="00765A4F"/>
    <w:rsid w:val="00775CD8"/>
    <w:rsid w:val="007850F2"/>
    <w:rsid w:val="007A0352"/>
    <w:rsid w:val="007B3C3F"/>
    <w:rsid w:val="007C3058"/>
    <w:rsid w:val="007C5F37"/>
    <w:rsid w:val="00803F7C"/>
    <w:rsid w:val="0080445D"/>
    <w:rsid w:val="00816B3E"/>
    <w:rsid w:val="00823066"/>
    <w:rsid w:val="00843EA3"/>
    <w:rsid w:val="00851433"/>
    <w:rsid w:val="008566FC"/>
    <w:rsid w:val="0087119A"/>
    <w:rsid w:val="008807DF"/>
    <w:rsid w:val="0088495E"/>
    <w:rsid w:val="00891B85"/>
    <w:rsid w:val="008A0824"/>
    <w:rsid w:val="008A6914"/>
    <w:rsid w:val="008B256B"/>
    <w:rsid w:val="008B5C26"/>
    <w:rsid w:val="008C224B"/>
    <w:rsid w:val="008C71A6"/>
    <w:rsid w:val="008D30D4"/>
    <w:rsid w:val="008E312D"/>
    <w:rsid w:val="008F30E5"/>
    <w:rsid w:val="009009A6"/>
    <w:rsid w:val="00930D73"/>
    <w:rsid w:val="00965401"/>
    <w:rsid w:val="00987E4C"/>
    <w:rsid w:val="009E520F"/>
    <w:rsid w:val="009F0EBF"/>
    <w:rsid w:val="009F1E7D"/>
    <w:rsid w:val="00A03B0F"/>
    <w:rsid w:val="00A54D62"/>
    <w:rsid w:val="00A704DF"/>
    <w:rsid w:val="00A71F5D"/>
    <w:rsid w:val="00A73FFB"/>
    <w:rsid w:val="00A94D13"/>
    <w:rsid w:val="00AA68AF"/>
    <w:rsid w:val="00AB5FAC"/>
    <w:rsid w:val="00AE17D9"/>
    <w:rsid w:val="00AE4461"/>
    <w:rsid w:val="00AF5253"/>
    <w:rsid w:val="00AF6041"/>
    <w:rsid w:val="00B13F13"/>
    <w:rsid w:val="00B21E89"/>
    <w:rsid w:val="00B30A11"/>
    <w:rsid w:val="00B34805"/>
    <w:rsid w:val="00B41690"/>
    <w:rsid w:val="00B47A99"/>
    <w:rsid w:val="00B55107"/>
    <w:rsid w:val="00B64149"/>
    <w:rsid w:val="00B67CA4"/>
    <w:rsid w:val="00B70965"/>
    <w:rsid w:val="00B72E3F"/>
    <w:rsid w:val="00B76540"/>
    <w:rsid w:val="00B80827"/>
    <w:rsid w:val="00B827D5"/>
    <w:rsid w:val="00B84EB5"/>
    <w:rsid w:val="00B92860"/>
    <w:rsid w:val="00BC2F40"/>
    <w:rsid w:val="00BD2326"/>
    <w:rsid w:val="00BD6858"/>
    <w:rsid w:val="00BE3A6D"/>
    <w:rsid w:val="00BF057D"/>
    <w:rsid w:val="00C045ED"/>
    <w:rsid w:val="00C15191"/>
    <w:rsid w:val="00C3182A"/>
    <w:rsid w:val="00C33F56"/>
    <w:rsid w:val="00C35416"/>
    <w:rsid w:val="00C434B7"/>
    <w:rsid w:val="00C635B7"/>
    <w:rsid w:val="00C71768"/>
    <w:rsid w:val="00C7232C"/>
    <w:rsid w:val="00C924E5"/>
    <w:rsid w:val="00CA5B41"/>
    <w:rsid w:val="00CB3E9D"/>
    <w:rsid w:val="00CB4973"/>
    <w:rsid w:val="00CE01F3"/>
    <w:rsid w:val="00CF37A7"/>
    <w:rsid w:val="00CF46D8"/>
    <w:rsid w:val="00D10394"/>
    <w:rsid w:val="00D106C0"/>
    <w:rsid w:val="00D16570"/>
    <w:rsid w:val="00D30532"/>
    <w:rsid w:val="00D470FD"/>
    <w:rsid w:val="00D475E1"/>
    <w:rsid w:val="00D57121"/>
    <w:rsid w:val="00D65082"/>
    <w:rsid w:val="00D658A8"/>
    <w:rsid w:val="00D66170"/>
    <w:rsid w:val="00D7082D"/>
    <w:rsid w:val="00D75E3A"/>
    <w:rsid w:val="00D80BBD"/>
    <w:rsid w:val="00D81F98"/>
    <w:rsid w:val="00DA3A20"/>
    <w:rsid w:val="00DA7AFE"/>
    <w:rsid w:val="00DC10B5"/>
    <w:rsid w:val="00DE729E"/>
    <w:rsid w:val="00E009A3"/>
    <w:rsid w:val="00E10403"/>
    <w:rsid w:val="00E142D4"/>
    <w:rsid w:val="00E30DB2"/>
    <w:rsid w:val="00E6781F"/>
    <w:rsid w:val="00E77734"/>
    <w:rsid w:val="00E91627"/>
    <w:rsid w:val="00EC2A43"/>
    <w:rsid w:val="00ED5021"/>
    <w:rsid w:val="00EF2210"/>
    <w:rsid w:val="00F06494"/>
    <w:rsid w:val="00F11DFD"/>
    <w:rsid w:val="00F33855"/>
    <w:rsid w:val="00F35002"/>
    <w:rsid w:val="00F61B44"/>
    <w:rsid w:val="00F65A0E"/>
    <w:rsid w:val="00F71FAD"/>
    <w:rsid w:val="00F7258E"/>
    <w:rsid w:val="00F76508"/>
    <w:rsid w:val="00FA0905"/>
    <w:rsid w:val="00FA206B"/>
    <w:rsid w:val="00FA72E1"/>
    <w:rsid w:val="00FC0010"/>
    <w:rsid w:val="00FC4804"/>
    <w:rsid w:val="00FE65F2"/>
    <w:rsid w:val="00F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F3367"/>
  <w15:docId w15:val="{14A6959C-EE5D-4F8A-98A8-62088591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55B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355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6355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63555B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3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3555B"/>
  </w:style>
  <w:style w:type="paragraph" w:styleId="Ballongtext">
    <w:name w:val="Balloon Text"/>
    <w:basedOn w:val="Normal"/>
    <w:link w:val="BallongtextChar"/>
    <w:uiPriority w:val="99"/>
    <w:semiHidden/>
    <w:unhideWhenUsed/>
    <w:rsid w:val="0063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555B"/>
    <w:rPr>
      <w:rFonts w:ascii="Tahoma" w:hAnsi="Tahoma" w:cs="Tahoma"/>
      <w:sz w:val="16"/>
      <w:szCs w:val="16"/>
    </w:rPr>
  </w:style>
  <w:style w:type="paragraph" w:customStyle="1" w:styleId="Title1">
    <w:name w:val="Title1"/>
    <w:basedOn w:val="Normal"/>
    <w:rsid w:val="0042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F61B44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61B4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61B4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61B4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1B4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1B44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8F30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9F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0EBF"/>
  </w:style>
  <w:style w:type="character" w:styleId="Stark">
    <w:name w:val="Strong"/>
    <w:basedOn w:val="Standardstycketeckensnitt"/>
    <w:uiPriority w:val="22"/>
    <w:qFormat/>
    <w:rsid w:val="00965401"/>
    <w:rPr>
      <w:b/>
      <w:bCs/>
    </w:rPr>
  </w:style>
  <w:style w:type="character" w:styleId="Betoning">
    <w:name w:val="Emphasis"/>
    <w:basedOn w:val="Standardstycketeckensnitt"/>
    <w:uiPriority w:val="20"/>
    <w:qFormat/>
    <w:rsid w:val="009654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6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7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10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60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el.Timerdal@lexiconitkonsult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j.bernadotte@lexiconitkonsult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33271-CD64-471F-A096-7B41991D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Tieto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Jacobsson</dc:creator>
  <cp:lastModifiedBy>Fredrik jacobsson</cp:lastModifiedBy>
  <cp:revision>4</cp:revision>
  <cp:lastPrinted>2017-04-25T07:19:00Z</cp:lastPrinted>
  <dcterms:created xsi:type="dcterms:W3CDTF">2017-04-25T07:30:00Z</dcterms:created>
  <dcterms:modified xsi:type="dcterms:W3CDTF">2017-04-25T07:30:00Z</dcterms:modified>
</cp:coreProperties>
</file>