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4C399" w14:textId="77777777" w:rsidR="000C7B46" w:rsidRPr="0035000F" w:rsidRDefault="000C7B46" w:rsidP="507E114D">
      <w:pPr>
        <w:spacing w:line="276" w:lineRule="auto"/>
        <w:jc w:val="center"/>
        <w:rPr>
          <w:rFonts w:ascii="Verdana" w:eastAsia="Verdana" w:hAnsi="Verdana" w:cs="Verdana"/>
          <w:b/>
          <w:bCs/>
          <w:sz w:val="22"/>
          <w:szCs w:val="22"/>
          <w:lang w:val="uk-UA"/>
        </w:rPr>
      </w:pPr>
    </w:p>
    <w:p w14:paraId="1BB8296A" w14:textId="16EC59D0" w:rsidR="0035000F" w:rsidRPr="0035000F" w:rsidRDefault="0035000F" w:rsidP="0035000F">
      <w:pPr>
        <w:spacing w:line="276" w:lineRule="auto"/>
        <w:jc w:val="center"/>
        <w:rPr>
          <w:rFonts w:ascii="Verdana" w:eastAsia="Verdana" w:hAnsi="Verdana" w:cs="Verdana"/>
          <w:b/>
          <w:bCs/>
          <w:sz w:val="22"/>
          <w:szCs w:val="22"/>
          <w:lang w:val="uk-UA"/>
        </w:rPr>
      </w:pPr>
      <w:r>
        <w:rPr>
          <w:rFonts w:ascii="Verdana" w:eastAsia="Verdana" w:hAnsi="Verdana" w:cs="Verdana"/>
          <w:b/>
          <w:bCs/>
          <w:sz w:val="22"/>
          <w:szCs w:val="22"/>
        </w:rPr>
        <w:t>JYSK</w:t>
      </w:r>
      <w:r w:rsidRPr="0035000F">
        <w:rPr>
          <w:rFonts w:ascii="Verdana" w:eastAsia="Verdana" w:hAnsi="Verdana" w:cs="Verdana"/>
          <w:b/>
          <w:bCs/>
          <w:sz w:val="22"/>
          <w:szCs w:val="22"/>
          <w:lang w:val="ru-RU"/>
        </w:rPr>
        <w:t xml:space="preserve"> </w:t>
      </w:r>
      <w:r>
        <w:rPr>
          <w:rFonts w:ascii="Verdana" w:eastAsia="Verdana" w:hAnsi="Verdana" w:cs="Verdana"/>
          <w:b/>
          <w:bCs/>
          <w:sz w:val="22"/>
          <w:szCs w:val="22"/>
          <w:lang w:val="uk-UA"/>
        </w:rPr>
        <w:t>запрошує до двох нових магазинів на Півдні України</w:t>
      </w:r>
    </w:p>
    <w:p w14:paraId="6C9BF8E5" w14:textId="77777777" w:rsidR="00B655E1" w:rsidRPr="0035000F" w:rsidRDefault="00B655E1" w:rsidP="507E114D">
      <w:pPr>
        <w:spacing w:line="276" w:lineRule="auto"/>
        <w:jc w:val="both"/>
        <w:rPr>
          <w:rFonts w:ascii="Verdana" w:eastAsia="Verdana" w:hAnsi="Verdana" w:cs="Verdana"/>
          <w:sz w:val="22"/>
          <w:szCs w:val="22"/>
          <w:lang w:val="uk-UA"/>
        </w:rPr>
      </w:pPr>
    </w:p>
    <w:p w14:paraId="4F679C96" w14:textId="1A774C96" w:rsidR="00D249C1" w:rsidRDefault="0035000F" w:rsidP="507E114D">
      <w:pPr>
        <w:spacing w:line="276" w:lineRule="auto"/>
        <w:jc w:val="both"/>
        <w:rPr>
          <w:rFonts w:ascii="Verdana" w:eastAsia="Verdana" w:hAnsi="Verdana" w:cs="Verdana"/>
          <w:i/>
          <w:iCs/>
          <w:sz w:val="22"/>
          <w:szCs w:val="22"/>
          <w:shd w:val="clear" w:color="auto" w:fill="FFFFFF"/>
          <w:lang w:val="uk-UA"/>
        </w:rPr>
      </w:pPr>
      <w:r>
        <w:rPr>
          <w:rFonts w:ascii="Verdana" w:eastAsia="Verdana" w:hAnsi="Verdana" w:cs="Verdana"/>
          <w:i/>
          <w:iCs/>
          <w:sz w:val="22"/>
          <w:szCs w:val="22"/>
          <w:shd w:val="clear" w:color="auto" w:fill="FFFFFF"/>
          <w:lang w:val="uk-UA"/>
        </w:rPr>
        <w:t>Мережа магазинів</w:t>
      </w:r>
      <w:r w:rsidRPr="0035000F">
        <w:rPr>
          <w:rFonts w:ascii="Verdana" w:eastAsia="Verdana" w:hAnsi="Verdana" w:cs="Verdana"/>
          <w:i/>
          <w:iCs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Verdana" w:eastAsia="Verdana" w:hAnsi="Verdana" w:cs="Verdana"/>
          <w:i/>
          <w:iCs/>
          <w:sz w:val="22"/>
          <w:szCs w:val="22"/>
          <w:shd w:val="clear" w:color="auto" w:fill="FFFFFF"/>
        </w:rPr>
        <w:t>JYSK</w:t>
      </w:r>
      <w:r w:rsidRPr="0035000F">
        <w:rPr>
          <w:rFonts w:ascii="Verdana" w:eastAsia="Verdana" w:hAnsi="Verdana" w:cs="Verdana"/>
          <w:i/>
          <w:iCs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Verdana" w:eastAsia="Verdana" w:hAnsi="Verdana" w:cs="Verdana"/>
          <w:i/>
          <w:iCs/>
          <w:sz w:val="22"/>
          <w:szCs w:val="22"/>
          <w:shd w:val="clear" w:color="auto" w:fill="FFFFFF"/>
          <w:lang w:val="uk-UA"/>
        </w:rPr>
        <w:t xml:space="preserve">невпинно продовжує зростати, аби радувати покупців </w:t>
      </w:r>
      <w:r w:rsidR="004260E8">
        <w:rPr>
          <w:rFonts w:ascii="Verdana" w:eastAsia="Verdana" w:hAnsi="Verdana" w:cs="Verdana"/>
          <w:i/>
          <w:iCs/>
          <w:sz w:val="22"/>
          <w:szCs w:val="22"/>
          <w:shd w:val="clear" w:color="auto" w:fill="FFFFFF"/>
          <w:lang w:val="uk-UA"/>
        </w:rPr>
        <w:t>зі</w:t>
      </w:r>
      <w:r>
        <w:rPr>
          <w:rFonts w:ascii="Verdana" w:eastAsia="Verdana" w:hAnsi="Verdana" w:cs="Verdana"/>
          <w:i/>
          <w:iCs/>
          <w:sz w:val="22"/>
          <w:szCs w:val="22"/>
          <w:shd w:val="clear" w:color="auto" w:fill="FFFFFF"/>
          <w:lang w:val="uk-UA"/>
        </w:rPr>
        <w:t xml:space="preserve"> </w:t>
      </w:r>
      <w:r w:rsidR="004260E8">
        <w:rPr>
          <w:rFonts w:ascii="Verdana" w:eastAsia="Verdana" w:hAnsi="Verdana" w:cs="Verdana"/>
          <w:i/>
          <w:iCs/>
          <w:sz w:val="22"/>
          <w:szCs w:val="22"/>
          <w:shd w:val="clear" w:color="auto" w:fill="FFFFFF"/>
          <w:lang w:val="uk-UA"/>
        </w:rPr>
        <w:t>в</w:t>
      </w:r>
      <w:r>
        <w:rPr>
          <w:rFonts w:ascii="Verdana" w:eastAsia="Verdana" w:hAnsi="Verdana" w:cs="Verdana"/>
          <w:i/>
          <w:iCs/>
          <w:sz w:val="22"/>
          <w:szCs w:val="22"/>
          <w:shd w:val="clear" w:color="auto" w:fill="FFFFFF"/>
          <w:lang w:val="uk-UA"/>
        </w:rPr>
        <w:t xml:space="preserve">сіх куточків України. Вже </w:t>
      </w:r>
      <w:r w:rsidR="00EA5169">
        <w:rPr>
          <w:rFonts w:ascii="Verdana" w:eastAsia="Verdana" w:hAnsi="Verdana" w:cs="Verdana"/>
          <w:i/>
          <w:iCs/>
          <w:sz w:val="22"/>
          <w:szCs w:val="22"/>
          <w:shd w:val="clear" w:color="auto" w:fill="FFFFFF"/>
          <w:lang w:val="uk-UA"/>
        </w:rPr>
        <w:t>сьогодні</w:t>
      </w:r>
      <w:r w:rsidR="00511060">
        <w:rPr>
          <w:rFonts w:ascii="Verdana" w:eastAsia="Verdana" w:hAnsi="Verdana" w:cs="Verdana"/>
          <w:i/>
          <w:iCs/>
          <w:sz w:val="22"/>
          <w:szCs w:val="22"/>
          <w:shd w:val="clear" w:color="auto" w:fill="FFFFFF"/>
          <w:lang w:val="uk-UA"/>
        </w:rPr>
        <w:t xml:space="preserve">, </w:t>
      </w:r>
      <w:r>
        <w:rPr>
          <w:rFonts w:ascii="Verdana" w:eastAsia="Verdana" w:hAnsi="Verdana" w:cs="Verdana"/>
          <w:i/>
          <w:iCs/>
          <w:sz w:val="22"/>
          <w:szCs w:val="22"/>
          <w:shd w:val="clear" w:color="auto" w:fill="FFFFFF"/>
          <w:lang w:val="uk-UA"/>
        </w:rPr>
        <w:t>24 вересня</w:t>
      </w:r>
      <w:r w:rsidR="00511060">
        <w:rPr>
          <w:rFonts w:ascii="Verdana" w:eastAsia="Verdana" w:hAnsi="Verdana" w:cs="Verdana"/>
          <w:i/>
          <w:iCs/>
          <w:sz w:val="22"/>
          <w:szCs w:val="22"/>
          <w:shd w:val="clear" w:color="auto" w:fill="FFFFFF"/>
          <w:lang w:val="uk-UA"/>
        </w:rPr>
        <w:t>,</w:t>
      </w:r>
      <w:r>
        <w:rPr>
          <w:rFonts w:ascii="Verdana" w:eastAsia="Verdana" w:hAnsi="Verdana" w:cs="Verdana"/>
          <w:i/>
          <w:iCs/>
          <w:sz w:val="22"/>
          <w:szCs w:val="22"/>
          <w:shd w:val="clear" w:color="auto" w:fill="FFFFFF"/>
          <w:lang w:val="uk-UA"/>
        </w:rPr>
        <w:t xml:space="preserve"> свою роботу розпоч</w:t>
      </w:r>
      <w:r w:rsidR="00EA5169">
        <w:rPr>
          <w:rFonts w:ascii="Verdana" w:eastAsia="Verdana" w:hAnsi="Verdana" w:cs="Verdana"/>
          <w:i/>
          <w:iCs/>
          <w:sz w:val="22"/>
          <w:szCs w:val="22"/>
          <w:shd w:val="clear" w:color="auto" w:fill="FFFFFF"/>
          <w:lang w:val="uk-UA"/>
        </w:rPr>
        <w:t>али</w:t>
      </w:r>
      <w:r>
        <w:rPr>
          <w:rFonts w:ascii="Verdana" w:eastAsia="Verdana" w:hAnsi="Verdana" w:cs="Verdana"/>
          <w:i/>
          <w:iCs/>
          <w:sz w:val="22"/>
          <w:szCs w:val="22"/>
          <w:shd w:val="clear" w:color="auto" w:fill="FFFFFF"/>
          <w:lang w:val="uk-UA"/>
        </w:rPr>
        <w:t xml:space="preserve"> два нових магазини на Півдні України – у Миколаєві та </w:t>
      </w:r>
      <w:r w:rsidR="00F0602E">
        <w:rPr>
          <w:rFonts w:ascii="Verdana" w:eastAsia="Verdana" w:hAnsi="Verdana" w:cs="Verdana"/>
          <w:i/>
          <w:iCs/>
          <w:sz w:val="22"/>
          <w:szCs w:val="22"/>
          <w:shd w:val="clear" w:color="auto" w:fill="FFFFFF"/>
          <w:lang w:val="uk-UA"/>
        </w:rPr>
        <w:t>у місті Мелітополь</w:t>
      </w:r>
      <w:r w:rsidR="00EA5169">
        <w:rPr>
          <w:rFonts w:ascii="Verdana" w:eastAsia="Verdana" w:hAnsi="Verdana" w:cs="Verdana"/>
          <w:i/>
          <w:iCs/>
          <w:sz w:val="22"/>
          <w:szCs w:val="22"/>
          <w:shd w:val="clear" w:color="auto" w:fill="FFFFFF"/>
          <w:lang w:val="uk-UA"/>
        </w:rPr>
        <w:t>.</w:t>
      </w:r>
      <w:bookmarkStart w:id="0" w:name="_GoBack"/>
      <w:bookmarkEnd w:id="0"/>
      <w:r w:rsidR="00F0602E">
        <w:rPr>
          <w:rFonts w:ascii="Verdana" w:eastAsia="Verdana" w:hAnsi="Verdana" w:cs="Verdana"/>
          <w:i/>
          <w:iCs/>
          <w:sz w:val="22"/>
          <w:szCs w:val="22"/>
          <w:shd w:val="clear" w:color="auto" w:fill="FFFFFF"/>
          <w:lang w:val="uk-UA"/>
        </w:rPr>
        <w:t xml:space="preserve"> З нагоди святкового відкриття на відвідувачів чекають численні акційні пропозиції та сюрпризи</w:t>
      </w:r>
      <w:r w:rsidR="00CB5FD8">
        <w:rPr>
          <w:rFonts w:ascii="Verdana" w:eastAsia="Verdana" w:hAnsi="Verdana" w:cs="Verdana"/>
          <w:i/>
          <w:iCs/>
          <w:sz w:val="22"/>
          <w:szCs w:val="22"/>
          <w:shd w:val="clear" w:color="auto" w:fill="FFFFFF"/>
          <w:lang w:val="uk-UA"/>
        </w:rPr>
        <w:t>.</w:t>
      </w:r>
    </w:p>
    <w:p w14:paraId="76DD854B" w14:textId="2B4F737A" w:rsidR="00F0602E" w:rsidRDefault="00F0602E" w:rsidP="507E114D">
      <w:pPr>
        <w:spacing w:line="276" w:lineRule="auto"/>
        <w:jc w:val="both"/>
        <w:rPr>
          <w:rFonts w:ascii="Verdana" w:eastAsia="Verdana" w:hAnsi="Verdana" w:cs="Verdana"/>
          <w:i/>
          <w:iCs/>
          <w:sz w:val="22"/>
          <w:szCs w:val="22"/>
          <w:shd w:val="clear" w:color="auto" w:fill="FFFFFF"/>
          <w:lang w:val="uk-UA"/>
        </w:rPr>
      </w:pPr>
    </w:p>
    <w:p w14:paraId="73B13D60" w14:textId="2AD017EC" w:rsidR="00F0602E" w:rsidRPr="00F0602E" w:rsidRDefault="00F0602E" w:rsidP="00F0602E">
      <w:pPr>
        <w:spacing w:line="276" w:lineRule="auto"/>
        <w:jc w:val="both"/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uk-UA"/>
        </w:rPr>
      </w:pPr>
      <w:r w:rsidRPr="00F0602E"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uk-UA"/>
        </w:rPr>
        <w:t xml:space="preserve">Перш за все, покупці </w:t>
      </w:r>
      <w:r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uk-UA"/>
        </w:rPr>
        <w:t>зможуть оцінити оновлений</w:t>
      </w:r>
      <w:r w:rsidRPr="00F0602E"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uk-UA"/>
        </w:rPr>
        <w:t xml:space="preserve"> </w:t>
      </w:r>
      <w:r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uk-UA"/>
        </w:rPr>
        <w:t>формат 3.0, у якому і будуть представлені нові магазини. М</w:t>
      </w:r>
      <w:r w:rsidRPr="00F0602E"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uk-UA"/>
        </w:rPr>
        <w:t>агазин</w:t>
      </w:r>
      <w:r w:rsidR="00CB5FD8"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uk-UA"/>
        </w:rPr>
        <w:t xml:space="preserve"> данс</w:t>
      </w:r>
      <w:r w:rsidR="004260E8"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uk-UA"/>
        </w:rPr>
        <w:t>ь</w:t>
      </w:r>
      <w:r w:rsidR="00CB5FD8"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uk-UA"/>
        </w:rPr>
        <w:t>кої мережі</w:t>
      </w:r>
      <w:r w:rsidRPr="00F0602E"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uk-UA"/>
        </w:rPr>
        <w:t xml:space="preserve"> </w:t>
      </w:r>
      <w:r w:rsidRPr="00F0602E">
        <w:rPr>
          <w:rFonts w:ascii="Verdana" w:eastAsia="Verdana" w:hAnsi="Verdana" w:cs="Verdana"/>
          <w:iCs/>
          <w:sz w:val="22"/>
          <w:szCs w:val="22"/>
          <w:shd w:val="clear" w:color="auto" w:fill="FFFFFF"/>
        </w:rPr>
        <w:t>JYSK</w:t>
      </w:r>
      <w:r w:rsidRPr="00F0602E"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ru-RU"/>
        </w:rPr>
        <w:t xml:space="preserve"> </w:t>
      </w:r>
      <w:r w:rsidRPr="00CB5FD8">
        <w:rPr>
          <w:rFonts w:ascii="Verdana" w:eastAsia="Verdana" w:hAnsi="Verdana" w:cs="Verdana"/>
          <w:b/>
          <w:iCs/>
          <w:sz w:val="22"/>
          <w:szCs w:val="22"/>
          <w:shd w:val="clear" w:color="auto" w:fill="FFFFFF"/>
          <w:lang w:val="uk-UA"/>
        </w:rPr>
        <w:t>у Миколаєві</w:t>
      </w:r>
      <w:r w:rsidRPr="00F0602E"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uk-UA"/>
        </w:rPr>
        <w:t xml:space="preserve"> знаходиться за </w:t>
      </w:r>
      <w:proofErr w:type="spellStart"/>
      <w:r w:rsidRPr="00F0602E"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uk-UA"/>
        </w:rPr>
        <w:t>адресою</w:t>
      </w:r>
      <w:proofErr w:type="spellEnd"/>
      <w:r w:rsidRPr="00F0602E"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uk-UA"/>
        </w:rPr>
        <w:t xml:space="preserve"> </w:t>
      </w:r>
      <w:r w:rsidRPr="00CB5FD8">
        <w:rPr>
          <w:rFonts w:ascii="Verdana" w:eastAsia="Verdana" w:hAnsi="Verdana" w:cs="Verdana"/>
          <w:b/>
          <w:iCs/>
          <w:sz w:val="22"/>
          <w:szCs w:val="22"/>
          <w:shd w:val="clear" w:color="auto" w:fill="FFFFFF"/>
          <w:lang w:val="uk-UA"/>
        </w:rPr>
        <w:t>пр. Центральний, 259</w:t>
      </w:r>
      <w:r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uk-UA"/>
        </w:rPr>
        <w:t xml:space="preserve"> (</w:t>
      </w:r>
      <w:r w:rsidRPr="00F0602E"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uk-UA"/>
        </w:rPr>
        <w:t>Будинок Торгівлі "Південний Буг"</w:t>
      </w:r>
      <w:r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uk-UA"/>
        </w:rPr>
        <w:t>) та має загальну площу у 1200 квадратних метрів</w:t>
      </w:r>
      <w:r w:rsidR="00CB5FD8"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uk-UA"/>
        </w:rPr>
        <w:t xml:space="preserve">. </w:t>
      </w:r>
      <w:r w:rsidR="00CB5FD8" w:rsidRPr="00CB5FD8">
        <w:rPr>
          <w:rFonts w:ascii="Verdana" w:eastAsia="Verdana" w:hAnsi="Verdana" w:cs="Verdana"/>
          <w:b/>
          <w:iCs/>
          <w:sz w:val="22"/>
          <w:szCs w:val="22"/>
          <w:shd w:val="clear" w:color="auto" w:fill="FFFFFF"/>
          <w:lang w:val="uk-UA"/>
        </w:rPr>
        <w:t>У Мелітополі</w:t>
      </w:r>
      <w:r w:rsidR="00CB5FD8"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uk-UA"/>
        </w:rPr>
        <w:t xml:space="preserve"> ж новий магазин буде відкрито на </w:t>
      </w:r>
      <w:r w:rsidR="00CB5FD8" w:rsidRPr="00CB5FD8">
        <w:rPr>
          <w:rFonts w:ascii="Verdana" w:eastAsia="Verdana" w:hAnsi="Verdana" w:cs="Verdana"/>
          <w:b/>
          <w:iCs/>
          <w:sz w:val="22"/>
          <w:szCs w:val="22"/>
          <w:shd w:val="clear" w:color="auto" w:fill="FFFFFF"/>
          <w:lang w:val="uk-UA"/>
        </w:rPr>
        <w:t>вул. Гетьманській, 18/2</w:t>
      </w:r>
      <w:r w:rsidR="005827B3"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uk-UA"/>
        </w:rPr>
        <w:t xml:space="preserve"> у ТЦ </w:t>
      </w:r>
      <w:r w:rsidR="005827B3">
        <w:rPr>
          <w:rFonts w:ascii="Verdana" w:eastAsia="Verdana" w:hAnsi="Verdana" w:cs="Verdana"/>
          <w:iCs/>
          <w:sz w:val="22"/>
          <w:szCs w:val="22"/>
          <w:shd w:val="clear" w:color="auto" w:fill="FFFFFF"/>
        </w:rPr>
        <w:t>Z</w:t>
      </w:r>
      <w:proofErr w:type="spellStart"/>
      <w:r w:rsidR="005827B3"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uk-UA"/>
        </w:rPr>
        <w:t>еркальний</w:t>
      </w:r>
      <w:proofErr w:type="spellEnd"/>
      <w:r w:rsidR="005827B3"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uk-UA"/>
        </w:rPr>
        <w:t xml:space="preserve">, </w:t>
      </w:r>
      <w:r w:rsidR="00CB5FD8"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uk-UA"/>
        </w:rPr>
        <w:t>а його площа складатиме 1233 квадратних метри.</w:t>
      </w:r>
    </w:p>
    <w:p w14:paraId="5E5B25DF" w14:textId="3696D1CB" w:rsidR="00F0602E" w:rsidRPr="00F0602E" w:rsidRDefault="00F0602E" w:rsidP="507E114D">
      <w:pPr>
        <w:spacing w:line="276" w:lineRule="auto"/>
        <w:jc w:val="both"/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uk-UA"/>
        </w:rPr>
      </w:pPr>
    </w:p>
    <w:p w14:paraId="2009314D" w14:textId="5DDBB8EB" w:rsidR="00F0602E" w:rsidRDefault="00CB5FD8" w:rsidP="507E114D">
      <w:pPr>
        <w:spacing w:line="276" w:lineRule="auto"/>
        <w:jc w:val="both"/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uk-UA"/>
        </w:rPr>
      </w:pPr>
      <w:r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uk-UA"/>
        </w:rPr>
        <w:t>З нагоди святкового відкриття обох магазинів на покупців чекають приємні подарунки та вигідні пропозиції, зокрема:</w:t>
      </w:r>
    </w:p>
    <w:p w14:paraId="62E5A0A0" w14:textId="1E501708" w:rsidR="00CB5FD8" w:rsidRDefault="00CB5FD8" w:rsidP="507E114D">
      <w:pPr>
        <w:spacing w:line="276" w:lineRule="auto"/>
        <w:jc w:val="both"/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uk-UA"/>
        </w:rPr>
      </w:pPr>
    </w:p>
    <w:p w14:paraId="01905FE2" w14:textId="582753EC" w:rsidR="00CB5FD8" w:rsidRPr="00511060" w:rsidRDefault="00CB5FD8" w:rsidP="0051106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uk-UA"/>
        </w:rPr>
      </w:pPr>
      <w:r w:rsidRPr="00511060"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uk-UA"/>
        </w:rPr>
        <w:t>Щодня із 24 до 27 вересня перші 50 покупців отримають подарункову картку на 200 грн;</w:t>
      </w:r>
    </w:p>
    <w:p w14:paraId="6A1D46D4" w14:textId="581DB723" w:rsidR="00CB5FD8" w:rsidRPr="00511060" w:rsidRDefault="00CB5FD8" w:rsidP="0051106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uk-UA"/>
        </w:rPr>
      </w:pPr>
      <w:r w:rsidRPr="00511060"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uk-UA"/>
        </w:rPr>
        <w:t>До 30 вересня в магазинах діятиме безкоштовна доставка при купівлі товарів на суму від 5 000 гривень;</w:t>
      </w:r>
    </w:p>
    <w:p w14:paraId="3BE9F9A2" w14:textId="71166869" w:rsidR="00CB5FD8" w:rsidRPr="00511060" w:rsidRDefault="00CB5FD8" w:rsidP="0051106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uk-UA"/>
        </w:rPr>
      </w:pPr>
      <w:r w:rsidRPr="00511060"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uk-UA"/>
        </w:rPr>
        <w:t xml:space="preserve">До 30 вересня також діятиме неймовірна кількість </w:t>
      </w:r>
      <w:r w:rsidR="00A2530F" w:rsidRPr="00511060"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uk-UA"/>
        </w:rPr>
        <w:t>вигідних</w:t>
      </w:r>
      <w:r w:rsidRPr="00511060"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uk-UA"/>
        </w:rPr>
        <w:t xml:space="preserve"> пропозицій</w:t>
      </w:r>
      <w:r w:rsidR="00A2530F" w:rsidRPr="00511060"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uk-UA"/>
        </w:rPr>
        <w:t xml:space="preserve"> та знижок</w:t>
      </w:r>
      <w:r w:rsidRPr="00511060"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uk-UA"/>
        </w:rPr>
        <w:t>, детальніше про які можна дізнатися із</w:t>
      </w:r>
      <w:r w:rsidR="00A2530F" w:rsidRPr="00511060"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uk-UA"/>
        </w:rPr>
        <w:t xml:space="preserve"> акційних газет </w:t>
      </w:r>
      <w:hyperlink r:id="rId7" w:history="1">
        <w:r w:rsidR="00A2530F" w:rsidRPr="00511060">
          <w:rPr>
            <w:rStyle w:val="Hyperlink"/>
            <w:rFonts w:ascii="Verdana" w:eastAsia="Verdana" w:hAnsi="Verdana" w:cs="Verdana"/>
            <w:iCs/>
            <w:sz w:val="22"/>
            <w:szCs w:val="22"/>
            <w:shd w:val="clear" w:color="auto" w:fill="FFFFFF"/>
            <w:lang w:val="uk-UA"/>
          </w:rPr>
          <w:t>для Миколаєва</w:t>
        </w:r>
      </w:hyperlink>
      <w:r w:rsidR="00A2530F" w:rsidRPr="00511060"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uk-UA"/>
        </w:rPr>
        <w:t xml:space="preserve"> та </w:t>
      </w:r>
      <w:hyperlink r:id="rId8" w:history="1">
        <w:r w:rsidR="00A2530F" w:rsidRPr="00511060">
          <w:rPr>
            <w:rStyle w:val="Hyperlink"/>
            <w:rFonts w:ascii="Verdana" w:eastAsia="Verdana" w:hAnsi="Verdana" w:cs="Verdana"/>
            <w:iCs/>
            <w:sz w:val="22"/>
            <w:szCs w:val="22"/>
            <w:shd w:val="clear" w:color="auto" w:fill="FFFFFF"/>
            <w:lang w:val="uk-UA"/>
          </w:rPr>
          <w:t>Мелітополя</w:t>
        </w:r>
      </w:hyperlink>
      <w:r w:rsidR="00A2530F" w:rsidRPr="00511060"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uk-UA"/>
        </w:rPr>
        <w:t>;</w:t>
      </w:r>
    </w:p>
    <w:p w14:paraId="026AEE3A" w14:textId="06BB964B" w:rsidR="00A2530F" w:rsidRPr="00511060" w:rsidRDefault="00A2530F" w:rsidP="0051106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uk-UA"/>
        </w:rPr>
      </w:pPr>
      <w:r w:rsidRPr="00511060"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uk-UA"/>
        </w:rPr>
        <w:t xml:space="preserve">Із 24 до 27 вересня покупці, які здійснять покупку на суму від 800 грн, стануть учасниками розіграшу </w:t>
      </w:r>
      <w:proofErr w:type="spellStart"/>
      <w:r w:rsidRPr="00511060"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uk-UA"/>
        </w:rPr>
        <w:t>суперпризу</w:t>
      </w:r>
      <w:proofErr w:type="spellEnd"/>
      <w:r w:rsidRPr="00511060"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uk-UA"/>
        </w:rPr>
        <w:t xml:space="preserve"> – якісного та зручного матрацу </w:t>
      </w:r>
      <w:r w:rsidRPr="00511060">
        <w:rPr>
          <w:rFonts w:ascii="Verdana" w:eastAsia="Verdana" w:hAnsi="Verdana" w:cs="Verdana"/>
          <w:iCs/>
          <w:sz w:val="22"/>
          <w:szCs w:val="22"/>
          <w:shd w:val="clear" w:color="auto" w:fill="FFFFFF"/>
        </w:rPr>
        <w:t>GOLD</w:t>
      </w:r>
      <w:r w:rsidRPr="00511060"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ru-RU"/>
        </w:rPr>
        <w:t xml:space="preserve"> </w:t>
      </w:r>
      <w:r w:rsidRPr="00511060">
        <w:rPr>
          <w:rFonts w:ascii="Verdana" w:eastAsia="Verdana" w:hAnsi="Verdana" w:cs="Verdana"/>
          <w:iCs/>
          <w:sz w:val="22"/>
          <w:szCs w:val="22"/>
          <w:shd w:val="clear" w:color="auto" w:fill="FFFFFF"/>
        </w:rPr>
        <w:t>F</w:t>
      </w:r>
      <w:r w:rsidRPr="00511060"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ru-RU"/>
        </w:rPr>
        <w:t>30</w:t>
      </w:r>
      <w:r w:rsidRPr="00511060"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uk-UA"/>
        </w:rPr>
        <w:t>!</w:t>
      </w:r>
    </w:p>
    <w:p w14:paraId="552F9DB2" w14:textId="54275E4E" w:rsidR="00A2530F" w:rsidRPr="00A2530F" w:rsidRDefault="00A2530F" w:rsidP="00A2530F">
      <w:pPr>
        <w:pStyle w:val="NormalWeb"/>
        <w:spacing w:after="0" w:afterAutospacing="0" w:line="276" w:lineRule="auto"/>
        <w:jc w:val="both"/>
        <w:rPr>
          <w:rFonts w:ascii="Verdana" w:eastAsia="Verdana" w:hAnsi="Verdana" w:cs="Verdana"/>
          <w:sz w:val="22"/>
          <w:szCs w:val="22"/>
          <w:lang w:eastAsia="en-US"/>
        </w:rPr>
      </w:pPr>
      <w:r>
        <w:rPr>
          <w:rFonts w:ascii="Verdana" w:eastAsia="Verdana" w:hAnsi="Verdana" w:cs="Verdana"/>
          <w:sz w:val="22"/>
          <w:szCs w:val="22"/>
        </w:rPr>
        <w:t>В</w:t>
      </w:r>
      <w:r w:rsidRPr="0035000F">
        <w:rPr>
          <w:rFonts w:ascii="Verdana" w:eastAsia="Verdana" w:hAnsi="Verdana" w:cs="Verdana"/>
          <w:sz w:val="22"/>
          <w:szCs w:val="22"/>
        </w:rPr>
        <w:t xml:space="preserve">иконавчий директор компанії JYSK </w:t>
      </w:r>
      <w:r w:rsidRPr="0035000F">
        <w:rPr>
          <w:rFonts w:ascii="Verdana" w:eastAsia="Verdana" w:hAnsi="Verdana" w:cs="Verdana"/>
          <w:b/>
          <w:bCs/>
          <w:sz w:val="22"/>
          <w:szCs w:val="22"/>
        </w:rPr>
        <w:t xml:space="preserve">Євгеній </w:t>
      </w:r>
      <w:proofErr w:type="spellStart"/>
      <w:r w:rsidRPr="0035000F">
        <w:rPr>
          <w:rFonts w:ascii="Verdana" w:eastAsia="Verdana" w:hAnsi="Verdana" w:cs="Verdana"/>
          <w:b/>
          <w:bCs/>
          <w:sz w:val="22"/>
          <w:szCs w:val="22"/>
        </w:rPr>
        <w:t>Іваниця</w:t>
      </w:r>
      <w:proofErr w:type="spellEnd"/>
      <w:r w:rsidRPr="00A2530F">
        <w:rPr>
          <w:rFonts w:ascii="Verdana" w:eastAsia="Verdana" w:hAnsi="Verdana" w:cs="Verdana"/>
          <w:b/>
          <w:bCs/>
          <w:sz w:val="22"/>
          <w:szCs w:val="22"/>
        </w:rPr>
        <w:t xml:space="preserve"> </w:t>
      </w:r>
      <w:r w:rsidRPr="00A2530F">
        <w:rPr>
          <w:rFonts w:ascii="Verdana" w:eastAsia="Verdana" w:hAnsi="Verdana" w:cs="Verdana"/>
          <w:bCs/>
          <w:sz w:val="22"/>
          <w:szCs w:val="22"/>
        </w:rPr>
        <w:t>розповідає:</w:t>
      </w:r>
    </w:p>
    <w:p w14:paraId="4B92C956" w14:textId="77777777" w:rsidR="00A2530F" w:rsidRDefault="00A2530F" w:rsidP="507E114D">
      <w:pPr>
        <w:spacing w:line="276" w:lineRule="auto"/>
        <w:jc w:val="both"/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uk-UA"/>
        </w:rPr>
      </w:pPr>
    </w:p>
    <w:p w14:paraId="06BDB1CF" w14:textId="0A258A19" w:rsidR="00A2530F" w:rsidRPr="004260E8" w:rsidRDefault="00A2530F" w:rsidP="507E114D">
      <w:pPr>
        <w:spacing w:line="276" w:lineRule="auto"/>
        <w:jc w:val="both"/>
        <w:rPr>
          <w:rFonts w:ascii="Verdana" w:eastAsia="Verdana" w:hAnsi="Verdana" w:cs="Verdana"/>
          <w:i/>
          <w:iCs/>
          <w:sz w:val="22"/>
          <w:szCs w:val="22"/>
          <w:shd w:val="clear" w:color="auto" w:fill="FFFFFF"/>
          <w:lang w:val="uk-UA"/>
        </w:rPr>
      </w:pPr>
      <w:r w:rsidRPr="004260E8">
        <w:rPr>
          <w:rFonts w:ascii="Verdana" w:eastAsia="Verdana" w:hAnsi="Verdana" w:cs="Verdana"/>
          <w:i/>
          <w:iCs/>
          <w:sz w:val="22"/>
          <w:szCs w:val="22"/>
          <w:shd w:val="clear" w:color="auto" w:fill="FFFFFF"/>
          <w:lang w:val="uk-UA"/>
        </w:rPr>
        <w:t xml:space="preserve">«Цей рік для багатьох бізнесів був повен викликів та загроз, однак ми не могли припинити рух уперед. Складна епідеміологічна ситуація лише переконала нас у тому, що затишок та функціональність наших осель має величезне значення для простих українців. Тому, незважаючи на усі складнощі, ми продовжуємо робити магазини </w:t>
      </w:r>
      <w:r w:rsidRPr="004260E8">
        <w:rPr>
          <w:rFonts w:ascii="Verdana" w:eastAsia="Verdana" w:hAnsi="Verdana" w:cs="Verdana"/>
          <w:i/>
          <w:iCs/>
          <w:sz w:val="22"/>
          <w:szCs w:val="22"/>
          <w:shd w:val="clear" w:color="auto" w:fill="FFFFFF"/>
        </w:rPr>
        <w:t>JYSK</w:t>
      </w:r>
      <w:r w:rsidRPr="004260E8">
        <w:rPr>
          <w:rFonts w:ascii="Verdana" w:eastAsia="Verdana" w:hAnsi="Verdana" w:cs="Verdana"/>
          <w:i/>
          <w:iCs/>
          <w:sz w:val="22"/>
          <w:szCs w:val="22"/>
          <w:shd w:val="clear" w:color="auto" w:fill="FFFFFF"/>
          <w:lang w:val="uk-UA"/>
        </w:rPr>
        <w:t xml:space="preserve"> доступнішими у різних куточках України, аби наші покупці будь-де могли обрати якісні меблі, декор та аксесуари для свого дому, у тому числі – із неймовірної нової осінньої колекції».</w:t>
      </w:r>
    </w:p>
    <w:p w14:paraId="5D2FA3FE" w14:textId="07B328FC" w:rsidR="00A2530F" w:rsidRDefault="00A2530F" w:rsidP="507E114D">
      <w:pPr>
        <w:spacing w:line="276" w:lineRule="auto"/>
        <w:jc w:val="both"/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uk-UA"/>
        </w:rPr>
      </w:pPr>
    </w:p>
    <w:p w14:paraId="7F37F9A0" w14:textId="0F5EAACB" w:rsidR="00A2530F" w:rsidRDefault="00A2530F" w:rsidP="507E114D">
      <w:pPr>
        <w:spacing w:line="276" w:lineRule="auto"/>
        <w:jc w:val="both"/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uk-UA"/>
        </w:rPr>
      </w:pPr>
      <w:r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uk-UA"/>
        </w:rPr>
        <w:lastRenderedPageBreak/>
        <w:t xml:space="preserve">Варто зазначити, що усі магазини </w:t>
      </w:r>
      <w:r>
        <w:rPr>
          <w:rFonts w:ascii="Verdana" w:eastAsia="Verdana" w:hAnsi="Verdana" w:cs="Verdana"/>
          <w:iCs/>
          <w:sz w:val="22"/>
          <w:szCs w:val="22"/>
          <w:shd w:val="clear" w:color="auto" w:fill="FFFFFF"/>
        </w:rPr>
        <w:t>JYSK</w:t>
      </w:r>
      <w:r w:rsidRPr="00A2530F"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uk-UA"/>
        </w:rPr>
        <w:t xml:space="preserve"> </w:t>
      </w:r>
      <w:r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uk-UA"/>
        </w:rPr>
        <w:t>працюють з виконанням діючих вимог МОЗ</w:t>
      </w:r>
      <w:r w:rsidR="004260E8"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uk-UA"/>
        </w:rPr>
        <w:t xml:space="preserve">, щоб забезпечити покупцям максимально комфортний та безпечний </w:t>
      </w:r>
      <w:proofErr w:type="spellStart"/>
      <w:r w:rsidR="004260E8"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uk-UA"/>
        </w:rPr>
        <w:t>шопінг</w:t>
      </w:r>
      <w:proofErr w:type="spellEnd"/>
      <w:r w:rsidR="004260E8"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uk-UA"/>
        </w:rPr>
        <w:t xml:space="preserve">. </w:t>
      </w:r>
    </w:p>
    <w:p w14:paraId="605D5D93" w14:textId="78DBC8CF" w:rsidR="004260E8" w:rsidRDefault="004260E8" w:rsidP="507E114D">
      <w:pPr>
        <w:spacing w:line="276" w:lineRule="auto"/>
        <w:jc w:val="both"/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uk-UA"/>
        </w:rPr>
      </w:pPr>
    </w:p>
    <w:p w14:paraId="22B3A96F" w14:textId="5860D39E" w:rsidR="004260E8" w:rsidRPr="004260E8" w:rsidRDefault="004260E8" w:rsidP="507E114D">
      <w:pPr>
        <w:spacing w:line="276" w:lineRule="auto"/>
        <w:jc w:val="both"/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uk-UA"/>
        </w:rPr>
      </w:pPr>
      <w:r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uk-UA"/>
        </w:rPr>
        <w:t xml:space="preserve">Разом із новими точками продажу у Миколаєві та Мелітополі скандинавська мережа </w:t>
      </w:r>
      <w:r>
        <w:rPr>
          <w:rFonts w:ascii="Verdana" w:eastAsia="Verdana" w:hAnsi="Verdana" w:cs="Verdana"/>
          <w:iCs/>
          <w:sz w:val="22"/>
          <w:szCs w:val="22"/>
          <w:shd w:val="clear" w:color="auto" w:fill="FFFFFF"/>
        </w:rPr>
        <w:t>JYSK</w:t>
      </w:r>
      <w:r w:rsidRPr="004260E8"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Verdana" w:eastAsia="Verdana" w:hAnsi="Verdana" w:cs="Verdana"/>
          <w:iCs/>
          <w:sz w:val="22"/>
          <w:szCs w:val="22"/>
          <w:shd w:val="clear" w:color="auto" w:fill="FFFFFF"/>
          <w:lang w:val="uk-UA"/>
        </w:rPr>
        <w:t>налічує вже 68 магазинів у різних регіонах України. У компанії запевняють, що не планують зупинятися на досягнутому та обіцяють робити усе можливе для того, аби дарувати українцям ще більше чудових пропозицій та яскравих покупок!</w:t>
      </w:r>
    </w:p>
    <w:p w14:paraId="13118118" w14:textId="37D2EC33" w:rsidR="507E114D" w:rsidRPr="0035000F" w:rsidRDefault="507E114D" w:rsidP="507E114D">
      <w:pPr>
        <w:shd w:val="clear" w:color="auto" w:fill="FFFFFF" w:themeFill="background1"/>
        <w:jc w:val="both"/>
        <w:rPr>
          <w:rFonts w:ascii="Verdana" w:eastAsia="Verdana" w:hAnsi="Verdana" w:cs="Verdana"/>
          <w:sz w:val="22"/>
          <w:szCs w:val="22"/>
          <w:lang w:val="uk-UA" w:eastAsia="ru-RU"/>
        </w:rPr>
      </w:pPr>
    </w:p>
    <w:p w14:paraId="16F0AB3E" w14:textId="77777777" w:rsidR="00A52CD5" w:rsidRPr="0035000F" w:rsidRDefault="00A52CD5" w:rsidP="507E114D">
      <w:pPr>
        <w:spacing w:line="276" w:lineRule="auto"/>
        <w:jc w:val="center"/>
        <w:rPr>
          <w:rFonts w:ascii="Verdana" w:eastAsia="Verdana" w:hAnsi="Verdana" w:cs="Verdana"/>
          <w:sz w:val="22"/>
          <w:szCs w:val="22"/>
          <w:lang w:val="uk-UA"/>
        </w:rPr>
      </w:pPr>
    </w:p>
    <w:p w14:paraId="29E61D9A" w14:textId="77777777" w:rsidR="0012424E" w:rsidRPr="0035000F" w:rsidRDefault="00A52CD5" w:rsidP="507E114D">
      <w:pPr>
        <w:spacing w:line="276" w:lineRule="auto"/>
        <w:jc w:val="center"/>
        <w:rPr>
          <w:rFonts w:ascii="Verdana" w:eastAsia="Verdana" w:hAnsi="Verdana" w:cs="Verdana"/>
          <w:sz w:val="22"/>
          <w:szCs w:val="22"/>
          <w:lang w:val="uk-UA"/>
        </w:rPr>
      </w:pPr>
      <w:r w:rsidRPr="0035000F">
        <w:rPr>
          <w:rFonts w:ascii="Verdana" w:eastAsia="Verdana" w:hAnsi="Verdana" w:cs="Verdana"/>
          <w:sz w:val="22"/>
          <w:szCs w:val="22"/>
          <w:lang w:val="uk-UA"/>
        </w:rPr>
        <w:t>***</w:t>
      </w:r>
    </w:p>
    <w:p w14:paraId="7C0A59A2" w14:textId="77777777" w:rsidR="00A52CD5" w:rsidRPr="0035000F" w:rsidRDefault="00A52CD5" w:rsidP="507E114D">
      <w:pPr>
        <w:spacing w:line="276" w:lineRule="auto"/>
        <w:jc w:val="center"/>
        <w:rPr>
          <w:rFonts w:ascii="Verdana" w:eastAsia="Verdana" w:hAnsi="Verdana" w:cs="Verdana"/>
          <w:sz w:val="22"/>
          <w:szCs w:val="22"/>
          <w:lang w:val="uk-UA"/>
        </w:rPr>
      </w:pPr>
    </w:p>
    <w:p w14:paraId="341DA100" w14:textId="77777777" w:rsidR="0012424E" w:rsidRPr="0035000F" w:rsidRDefault="0012424E" w:rsidP="507E114D">
      <w:pPr>
        <w:shd w:val="clear" w:color="auto" w:fill="FFFFFF" w:themeFill="background1"/>
        <w:spacing w:after="100" w:afterAutospacing="1" w:line="276" w:lineRule="auto"/>
        <w:rPr>
          <w:rFonts w:ascii="Verdana" w:eastAsia="Verdana" w:hAnsi="Verdana" w:cs="Verdana"/>
          <w:b/>
          <w:bCs/>
          <w:sz w:val="18"/>
          <w:szCs w:val="18"/>
          <w:lang w:val="uk-UA" w:bidi="ar-OM"/>
        </w:rPr>
      </w:pPr>
      <w:r w:rsidRPr="0035000F">
        <w:rPr>
          <w:rFonts w:ascii="Verdana" w:eastAsia="Verdana" w:hAnsi="Verdana" w:cs="Verdana"/>
          <w:b/>
          <w:bCs/>
          <w:sz w:val="18"/>
          <w:szCs w:val="18"/>
          <w:lang w:val="uk-UA" w:bidi="ar-OM"/>
        </w:rPr>
        <w:t>Довідка про компанію:</w:t>
      </w:r>
    </w:p>
    <w:p w14:paraId="6FB64E4B" w14:textId="77777777" w:rsidR="0012424E" w:rsidRPr="0035000F" w:rsidRDefault="0012424E" w:rsidP="507E114D">
      <w:pPr>
        <w:spacing w:line="276" w:lineRule="auto"/>
        <w:jc w:val="both"/>
        <w:rPr>
          <w:rFonts w:ascii="Verdana" w:eastAsia="Verdana" w:hAnsi="Verdana" w:cs="Verdana"/>
          <w:sz w:val="18"/>
          <w:szCs w:val="18"/>
          <w:lang w:val="uk-UA" w:eastAsia="uk-UA"/>
        </w:rPr>
      </w:pPr>
      <w:r w:rsidRPr="0035000F">
        <w:rPr>
          <w:rFonts w:ascii="Verdana" w:eastAsia="Verdana" w:hAnsi="Verdana" w:cs="Verdana"/>
          <w:sz w:val="18"/>
          <w:szCs w:val="18"/>
          <w:lang w:val="uk-UA"/>
        </w:rPr>
        <w:t xml:space="preserve">JYSK (ЮСК) – міжнародна роздрібна мережа, що пропонує повний асортимент товарів для дому. Її перший магазин був відкритий у 1979 році в Данії </w:t>
      </w:r>
      <w:proofErr w:type="spellStart"/>
      <w:r w:rsidRPr="0035000F">
        <w:rPr>
          <w:rFonts w:ascii="Verdana" w:eastAsia="Verdana" w:hAnsi="Verdana" w:cs="Verdana"/>
          <w:sz w:val="18"/>
          <w:szCs w:val="18"/>
          <w:lang w:val="uk-UA"/>
        </w:rPr>
        <w:t>Ларсом</w:t>
      </w:r>
      <w:proofErr w:type="spellEnd"/>
      <w:r w:rsidRPr="0035000F">
        <w:rPr>
          <w:rFonts w:ascii="Verdana" w:eastAsia="Verdana" w:hAnsi="Verdana" w:cs="Verdana"/>
          <w:sz w:val="18"/>
          <w:szCs w:val="18"/>
          <w:lang w:val="uk-UA"/>
        </w:rPr>
        <w:t xml:space="preserve"> </w:t>
      </w:r>
      <w:proofErr w:type="spellStart"/>
      <w:r w:rsidRPr="0035000F">
        <w:rPr>
          <w:rFonts w:ascii="Verdana" w:eastAsia="Verdana" w:hAnsi="Verdana" w:cs="Verdana"/>
          <w:sz w:val="18"/>
          <w:szCs w:val="18"/>
          <w:lang w:val="uk-UA"/>
        </w:rPr>
        <w:t>Ларсеном</w:t>
      </w:r>
      <w:proofErr w:type="spellEnd"/>
      <w:r w:rsidRPr="0035000F">
        <w:rPr>
          <w:rFonts w:ascii="Verdana" w:eastAsia="Verdana" w:hAnsi="Verdana" w:cs="Verdana"/>
          <w:sz w:val="18"/>
          <w:szCs w:val="18"/>
          <w:lang w:val="uk-UA"/>
        </w:rPr>
        <w:t>, власником JYSK.</w:t>
      </w:r>
    </w:p>
    <w:p w14:paraId="3FE69685" w14:textId="77777777" w:rsidR="0012424E" w:rsidRPr="0035000F" w:rsidRDefault="0012424E" w:rsidP="507E114D">
      <w:pPr>
        <w:spacing w:line="276" w:lineRule="auto"/>
        <w:jc w:val="both"/>
        <w:rPr>
          <w:rFonts w:ascii="Verdana" w:eastAsia="Verdana" w:hAnsi="Verdana" w:cs="Verdana"/>
          <w:sz w:val="18"/>
          <w:szCs w:val="18"/>
          <w:lang w:val="uk-UA"/>
        </w:rPr>
      </w:pPr>
      <w:r w:rsidRPr="0035000F">
        <w:rPr>
          <w:rFonts w:ascii="Verdana" w:eastAsia="Verdana" w:hAnsi="Verdana" w:cs="Verdana"/>
          <w:sz w:val="18"/>
          <w:szCs w:val="18"/>
          <w:lang w:val="uk-UA"/>
        </w:rPr>
        <w:t>Торгова мережа є одним із європейських лідерів в категоріях товарів для сну (матраци, подушки, ковдри та інше), домашнього текстилю, товарів для ванної кімнати, житлових меблів, а також садових меблів та товарів для літнього відпочинку. В Україні бренд JYSK представлений з 2004 року.</w:t>
      </w:r>
    </w:p>
    <w:p w14:paraId="0C294F26" w14:textId="1A06AC38" w:rsidR="0012424E" w:rsidRPr="0035000F" w:rsidRDefault="0012424E" w:rsidP="507E114D">
      <w:pPr>
        <w:spacing w:line="276" w:lineRule="auto"/>
        <w:jc w:val="both"/>
        <w:rPr>
          <w:rFonts w:ascii="Verdana" w:eastAsia="Verdana" w:hAnsi="Verdana" w:cs="Verdana"/>
          <w:sz w:val="18"/>
          <w:szCs w:val="18"/>
          <w:lang w:val="uk-UA"/>
        </w:rPr>
      </w:pPr>
      <w:r w:rsidRPr="0035000F">
        <w:rPr>
          <w:rFonts w:ascii="Verdana" w:eastAsia="Verdana" w:hAnsi="Verdana" w:cs="Verdana"/>
          <w:sz w:val="18"/>
          <w:szCs w:val="18"/>
          <w:lang w:val="uk-UA"/>
        </w:rPr>
        <w:t>JYSK має унікальні переваги для покупців, серед яких повернення без обмежень в часі, гарантія ціни та зручна послуга онлайн-бронювання.</w:t>
      </w:r>
    </w:p>
    <w:p w14:paraId="2A3AA1CB" w14:textId="77777777" w:rsidR="00546B72" w:rsidRPr="0035000F" w:rsidRDefault="00546B72" w:rsidP="507E114D">
      <w:pPr>
        <w:spacing w:line="276" w:lineRule="auto"/>
        <w:jc w:val="both"/>
        <w:rPr>
          <w:rFonts w:ascii="Verdana" w:eastAsia="Verdana" w:hAnsi="Verdana" w:cs="Verdana"/>
          <w:sz w:val="18"/>
          <w:szCs w:val="18"/>
          <w:shd w:val="clear" w:color="auto" w:fill="FFFFFF"/>
          <w:lang w:val="uk-UA"/>
        </w:rPr>
      </w:pPr>
    </w:p>
    <w:p w14:paraId="27CE2EB0" w14:textId="2100794F" w:rsidR="0012424E" w:rsidRPr="0035000F" w:rsidRDefault="0012424E" w:rsidP="507E114D">
      <w:pPr>
        <w:spacing w:line="276" w:lineRule="auto"/>
        <w:jc w:val="both"/>
        <w:rPr>
          <w:rFonts w:ascii="Verdana" w:eastAsia="Verdana" w:hAnsi="Verdana" w:cs="Verdana"/>
          <w:sz w:val="18"/>
          <w:szCs w:val="18"/>
          <w:lang w:val="uk-UA"/>
        </w:rPr>
      </w:pPr>
      <w:r w:rsidRPr="0035000F">
        <w:rPr>
          <w:rFonts w:ascii="Verdana" w:eastAsia="Verdana" w:hAnsi="Verdana" w:cs="Verdana"/>
          <w:sz w:val="18"/>
          <w:szCs w:val="18"/>
          <w:shd w:val="clear" w:color="auto" w:fill="FFFFFF"/>
          <w:lang w:val="uk-UA"/>
        </w:rPr>
        <w:t>На сьогодні до складу Г</w:t>
      </w:r>
      <w:r w:rsidR="00546B72" w:rsidRPr="0035000F">
        <w:rPr>
          <w:rFonts w:ascii="Verdana" w:eastAsia="Verdana" w:hAnsi="Verdana" w:cs="Verdana"/>
          <w:sz w:val="18"/>
          <w:szCs w:val="18"/>
          <w:shd w:val="clear" w:color="auto" w:fill="FFFFFF"/>
          <w:lang w:val="uk-UA"/>
        </w:rPr>
        <w:t>рупи JYSK входить більше ніж 2 900 магазинів у 51 країні</w:t>
      </w:r>
      <w:r w:rsidRPr="0035000F">
        <w:rPr>
          <w:rFonts w:ascii="Verdana" w:eastAsia="Verdana" w:hAnsi="Verdana" w:cs="Verdana"/>
          <w:sz w:val="18"/>
          <w:szCs w:val="18"/>
          <w:shd w:val="clear" w:color="auto" w:fill="FFFFFF"/>
          <w:lang w:val="uk-UA"/>
        </w:rPr>
        <w:t xml:space="preserve"> світу: Данія, Норвегія, Швеція, Фінляндія, Польща, Чехія, Угорщина, Голландія, Словаччина, Німеччина, Австрія, Швейцарія, Ісландія, Канада, Гренландія, Фарерські Острови, Естонія, Латвія, Литва, Україна, Косово, Болгарія, Казахстан, Румунія, Франція, Великобританія, Словенія, Македонія, Хорватія, Італія, Іспанія, Босні</w:t>
      </w:r>
      <w:r w:rsidR="00546B72" w:rsidRPr="0035000F">
        <w:rPr>
          <w:rFonts w:ascii="Verdana" w:eastAsia="Verdana" w:hAnsi="Verdana" w:cs="Verdana"/>
          <w:sz w:val="18"/>
          <w:szCs w:val="18"/>
          <w:shd w:val="clear" w:color="auto" w:fill="FFFFFF"/>
          <w:lang w:val="uk-UA"/>
        </w:rPr>
        <w:t>я та Герцеговина</w:t>
      </w:r>
      <w:r w:rsidRPr="0035000F">
        <w:rPr>
          <w:rFonts w:ascii="Verdana" w:eastAsia="Verdana" w:hAnsi="Verdana" w:cs="Verdana"/>
          <w:sz w:val="18"/>
          <w:szCs w:val="18"/>
          <w:shd w:val="clear" w:color="auto" w:fill="FFFFFF"/>
          <w:lang w:val="uk-UA"/>
        </w:rPr>
        <w:t>, Сербія, Вірменія, Чорногорія, Індонезія, Греція, Сінгапур, Албанія, В’єтнам, Мальта, Португалія, Грузія, Білорусь, Таджикистан, Молдова, Бельгія, Кувейт, Об’єднані Арабські Емірати, Таїланд, Кіпр, Ірландія та Азербайджан.</w:t>
      </w:r>
    </w:p>
    <w:p w14:paraId="3D40C8D8" w14:textId="77777777" w:rsidR="00546B72" w:rsidRPr="0035000F" w:rsidRDefault="00546B72" w:rsidP="507E114D">
      <w:pPr>
        <w:spacing w:line="276" w:lineRule="auto"/>
        <w:jc w:val="both"/>
        <w:rPr>
          <w:rFonts w:ascii="Verdana" w:eastAsia="Verdana" w:hAnsi="Verdana" w:cs="Verdana"/>
          <w:sz w:val="18"/>
          <w:szCs w:val="18"/>
          <w:lang w:val="uk-UA"/>
        </w:rPr>
      </w:pPr>
    </w:p>
    <w:p w14:paraId="2BE1CD29" w14:textId="56126056" w:rsidR="0012424E" w:rsidRPr="0035000F" w:rsidRDefault="0012424E" w:rsidP="507E114D">
      <w:pPr>
        <w:spacing w:line="276" w:lineRule="auto"/>
        <w:jc w:val="both"/>
        <w:rPr>
          <w:rFonts w:ascii="Verdana" w:eastAsia="Verdana" w:hAnsi="Verdana" w:cs="Verdana"/>
          <w:sz w:val="18"/>
          <w:szCs w:val="18"/>
          <w:u w:val="single"/>
          <w:shd w:val="clear" w:color="auto" w:fill="FFFFFF"/>
          <w:lang w:val="uk-UA"/>
        </w:rPr>
      </w:pPr>
      <w:r w:rsidRPr="0035000F">
        <w:rPr>
          <w:rFonts w:ascii="Verdana" w:eastAsia="Verdana" w:hAnsi="Verdana" w:cs="Verdana"/>
          <w:sz w:val="18"/>
          <w:szCs w:val="18"/>
          <w:lang w:val="uk-UA"/>
        </w:rPr>
        <w:t xml:space="preserve">Сьогодні в Україні працює </w:t>
      </w:r>
      <w:r w:rsidR="004260E8">
        <w:rPr>
          <w:rFonts w:ascii="Verdana" w:eastAsia="Verdana" w:hAnsi="Verdana" w:cs="Verdana"/>
          <w:sz w:val="18"/>
          <w:szCs w:val="18"/>
          <w:lang w:val="uk-UA"/>
        </w:rPr>
        <w:t>68</w:t>
      </w:r>
      <w:r w:rsidR="0007039D" w:rsidRPr="0035000F">
        <w:rPr>
          <w:rFonts w:ascii="Verdana" w:eastAsia="Verdana" w:hAnsi="Verdana" w:cs="Verdana"/>
          <w:sz w:val="18"/>
          <w:szCs w:val="18"/>
          <w:lang w:val="uk-UA"/>
        </w:rPr>
        <w:t xml:space="preserve"> магазинів</w:t>
      </w:r>
      <w:r w:rsidRPr="0035000F">
        <w:rPr>
          <w:rFonts w:ascii="Verdana" w:eastAsia="Verdana" w:hAnsi="Verdana" w:cs="Verdana"/>
          <w:sz w:val="18"/>
          <w:szCs w:val="18"/>
          <w:lang w:val="uk-UA"/>
        </w:rPr>
        <w:t xml:space="preserve"> JYSK: у Києві, Житомирі, Одесі, Харкові, Дніпропетровську, Сумах, Херсоні, Вінниці, Луцьку, Рівному, Хмельницькому, Львові, Івано-Франківську, Чернігові, Тернополі, Полтаві, Білій Церкві, </w:t>
      </w:r>
      <w:proofErr w:type="spellStart"/>
      <w:r w:rsidRPr="0035000F">
        <w:rPr>
          <w:rFonts w:ascii="Verdana" w:eastAsia="Verdana" w:hAnsi="Verdana" w:cs="Verdana"/>
          <w:sz w:val="18"/>
          <w:szCs w:val="18"/>
          <w:lang w:val="uk-UA"/>
        </w:rPr>
        <w:t>Гатному</w:t>
      </w:r>
      <w:proofErr w:type="spellEnd"/>
      <w:r w:rsidRPr="0035000F">
        <w:rPr>
          <w:rFonts w:ascii="Verdana" w:eastAsia="Verdana" w:hAnsi="Verdana" w:cs="Verdana"/>
          <w:sz w:val="18"/>
          <w:szCs w:val="18"/>
          <w:lang w:val="uk-UA"/>
        </w:rPr>
        <w:t xml:space="preserve">, Броварах, Кам’янці-Подільському, Запоріжжі, Кривому Розі, Черкасах та ін., а також онлайн-магазин </w:t>
      </w:r>
      <w:hyperlink r:id="rId9">
        <w:r w:rsidRPr="0035000F">
          <w:rPr>
            <w:rFonts w:ascii="Verdana" w:eastAsia="Verdana" w:hAnsi="Verdana" w:cs="Verdana"/>
            <w:sz w:val="18"/>
            <w:szCs w:val="18"/>
            <w:u w:val="single"/>
            <w:lang w:val="uk-UA" w:bidi="ar-OM"/>
          </w:rPr>
          <w:t>www.JYSK.ua</w:t>
        </w:r>
      </w:hyperlink>
      <w:r w:rsidRPr="0035000F">
        <w:rPr>
          <w:rFonts w:ascii="Verdana" w:eastAsia="Verdana" w:hAnsi="Verdana" w:cs="Verdana"/>
          <w:sz w:val="18"/>
          <w:szCs w:val="18"/>
          <w:lang w:val="uk-UA" w:bidi="ar-OM"/>
        </w:rPr>
        <w:t>.</w:t>
      </w:r>
    </w:p>
    <w:p w14:paraId="108872B7" w14:textId="77777777" w:rsidR="0012424E" w:rsidRPr="0035000F" w:rsidRDefault="0012424E" w:rsidP="507E114D">
      <w:pPr>
        <w:spacing w:line="276" w:lineRule="auto"/>
        <w:jc w:val="both"/>
        <w:rPr>
          <w:rFonts w:ascii="Verdana" w:eastAsia="Verdana" w:hAnsi="Verdana" w:cs="Verdana"/>
          <w:sz w:val="18"/>
          <w:szCs w:val="18"/>
          <w:lang w:val="uk-UA"/>
        </w:rPr>
      </w:pPr>
    </w:p>
    <w:p w14:paraId="5DA5A1A2" w14:textId="73595CB2" w:rsidR="0012424E" w:rsidRPr="0035000F" w:rsidRDefault="0012424E" w:rsidP="507E114D">
      <w:pPr>
        <w:shd w:val="clear" w:color="auto" w:fill="FFFFFF" w:themeFill="background1"/>
        <w:spacing w:after="100" w:afterAutospacing="1" w:line="276" w:lineRule="auto"/>
        <w:rPr>
          <w:rFonts w:ascii="Verdana" w:eastAsia="Verdana" w:hAnsi="Verdana" w:cs="Verdana"/>
          <w:sz w:val="18"/>
          <w:szCs w:val="18"/>
          <w:u w:val="single"/>
          <w:lang w:val="uk-UA"/>
        </w:rPr>
      </w:pPr>
      <w:r w:rsidRPr="0035000F">
        <w:rPr>
          <w:rFonts w:ascii="Verdana" w:eastAsia="Verdana" w:hAnsi="Verdana" w:cs="Verdana"/>
          <w:b/>
          <w:bCs/>
          <w:sz w:val="18"/>
          <w:szCs w:val="18"/>
          <w:shd w:val="clear" w:color="auto" w:fill="FFFFFF"/>
          <w:lang w:val="uk-UA"/>
        </w:rPr>
        <w:t>Відділ по роботі з клієнтами:</w:t>
      </w:r>
      <w:r w:rsidRPr="0035000F">
        <w:rPr>
          <w:rFonts w:ascii="Verdana" w:hAnsi="Verdana"/>
          <w:color w:val="00B050"/>
          <w:sz w:val="18"/>
          <w:szCs w:val="18"/>
          <w:lang w:val="uk-UA"/>
        </w:rPr>
        <w:br/>
      </w:r>
      <w:hyperlink r:id="rId10" w:tgtFrame="_blank" w:history="1">
        <w:r w:rsidR="00316757" w:rsidRPr="0035000F">
          <w:rPr>
            <w:rFonts w:ascii="Verdana" w:eastAsia="Verdana" w:hAnsi="Verdana" w:cs="Verdana"/>
            <w:sz w:val="18"/>
            <w:szCs w:val="18"/>
            <w:u w:val="single"/>
            <w:lang w:val="uk-UA"/>
          </w:rPr>
          <w:t>+380442470786</w:t>
        </w:r>
      </w:hyperlink>
      <w:r w:rsidR="00316757" w:rsidRPr="0035000F">
        <w:rPr>
          <w:rFonts w:ascii="Verdana" w:hAnsi="Verdana"/>
          <w:color w:val="00B050"/>
          <w:sz w:val="18"/>
          <w:szCs w:val="18"/>
          <w:u w:val="single"/>
          <w:lang w:val="uk-UA"/>
        </w:rPr>
        <w:br/>
      </w:r>
      <w:hyperlink r:id="rId11" w:tgtFrame="_blank" w:history="1">
        <w:r w:rsidR="00316757" w:rsidRPr="0035000F">
          <w:rPr>
            <w:rFonts w:ascii="Verdana" w:eastAsia="Verdana" w:hAnsi="Verdana" w:cs="Verdana"/>
            <w:sz w:val="18"/>
            <w:szCs w:val="18"/>
            <w:u w:val="single"/>
            <w:lang w:val="uk-UA"/>
          </w:rPr>
          <w:t>onlineshopua@JYSK.com</w:t>
        </w:r>
      </w:hyperlink>
    </w:p>
    <w:p w14:paraId="1FCCE8DD" w14:textId="77777777" w:rsidR="009C1A2B" w:rsidRPr="0035000F" w:rsidRDefault="009C1A2B" w:rsidP="507E114D">
      <w:pPr>
        <w:shd w:val="clear" w:color="auto" w:fill="FFFFFF" w:themeFill="background1"/>
        <w:spacing w:after="100" w:afterAutospacing="1" w:line="276" w:lineRule="auto"/>
        <w:rPr>
          <w:rFonts w:ascii="Verdana" w:eastAsia="Verdana" w:hAnsi="Verdana" w:cs="Verdana"/>
          <w:sz w:val="22"/>
          <w:szCs w:val="22"/>
          <w:u w:val="single"/>
          <w:lang w:val="uk-UA"/>
        </w:rPr>
      </w:pPr>
    </w:p>
    <w:sectPr w:rsidR="009C1A2B" w:rsidRPr="0035000F" w:rsidSect="000C7B46">
      <w:headerReference w:type="default" r:id="rId12"/>
      <w:pgSz w:w="11900" w:h="16840"/>
      <w:pgMar w:top="2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47A5B" w14:textId="77777777" w:rsidR="00076254" w:rsidRDefault="00076254" w:rsidP="000C7B46">
      <w:r>
        <w:separator/>
      </w:r>
    </w:p>
  </w:endnote>
  <w:endnote w:type="continuationSeparator" w:id="0">
    <w:p w14:paraId="7A6C5976" w14:textId="77777777" w:rsidR="00076254" w:rsidRDefault="00076254" w:rsidP="000C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F1054" w14:textId="77777777" w:rsidR="00076254" w:rsidRDefault="00076254" w:rsidP="000C7B46">
      <w:r>
        <w:separator/>
      </w:r>
    </w:p>
  </w:footnote>
  <w:footnote w:type="continuationSeparator" w:id="0">
    <w:p w14:paraId="78303FCC" w14:textId="77777777" w:rsidR="00076254" w:rsidRDefault="00076254" w:rsidP="000C7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9F96D" w14:textId="77777777" w:rsidR="000C7B46" w:rsidRDefault="507E114D">
    <w:pPr>
      <w:pStyle w:val="Header"/>
    </w:pPr>
    <w:r>
      <w:rPr>
        <w:noProof/>
        <w:lang w:val="uk-UA" w:eastAsia="uk-UA"/>
      </w:rPr>
      <w:drawing>
        <wp:inline distT="0" distB="0" distL="0" distR="0" wp14:anchorId="6CD760D1" wp14:editId="7541AAA4">
          <wp:extent cx="1228725" cy="533400"/>
          <wp:effectExtent l="0" t="0" r="9525" b="0"/>
          <wp:docPr id="1039722826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A29D78" w14:textId="77777777" w:rsidR="000C7B46" w:rsidRDefault="000C7B46">
    <w:pPr>
      <w:pStyle w:val="Header"/>
    </w:pPr>
  </w:p>
  <w:p w14:paraId="2B7FDA63" w14:textId="5F163627" w:rsidR="000C7B46" w:rsidRPr="000C7B46" w:rsidRDefault="000C7B46" w:rsidP="000C7B46">
    <w:pPr>
      <w:pStyle w:val="Header"/>
      <w:rPr>
        <w:rFonts w:ascii="Verdana" w:hAnsi="Verdana"/>
        <w:b/>
        <w:lang w:val="uk-UA"/>
      </w:rPr>
    </w:pPr>
    <w:proofErr w:type="spellStart"/>
    <w:r>
      <w:rPr>
        <w:rFonts w:ascii="Verdana" w:hAnsi="Verdana"/>
        <w:b/>
      </w:rPr>
      <w:t>Преc</w:t>
    </w:r>
    <w:r w:rsidRPr="00D11A37">
      <w:rPr>
        <w:rFonts w:ascii="Verdana" w:hAnsi="Verdana"/>
        <w:b/>
      </w:rPr>
      <w:t>рел</w:t>
    </w:r>
    <w:proofErr w:type="spellEnd"/>
    <w:r>
      <w:rPr>
        <w:rFonts w:ascii="Verdana" w:hAnsi="Verdana"/>
        <w:b/>
        <w:lang w:val="uk-UA"/>
      </w:rPr>
      <w:t>і</w:t>
    </w:r>
    <w:r w:rsidRPr="00D11A37">
      <w:rPr>
        <w:rFonts w:ascii="Verdana" w:hAnsi="Verdana"/>
        <w:b/>
      </w:rPr>
      <w:t>з</w:t>
    </w:r>
    <w:r>
      <w:rPr>
        <w:rFonts w:ascii="Verdana" w:hAnsi="Verdana"/>
        <w:b/>
      </w:rPr>
      <w:t xml:space="preserve">                                                           </w:t>
    </w:r>
    <w:r w:rsidR="00511060" w:rsidRPr="00511060">
      <w:rPr>
        <w:rFonts w:ascii="Verdana" w:hAnsi="Verdana"/>
        <w:b/>
        <w:lang w:val="uk-UA"/>
      </w:rPr>
      <w:t>23</w:t>
    </w:r>
    <w:r>
      <w:rPr>
        <w:rFonts w:ascii="Verdana" w:hAnsi="Verdana"/>
        <w:b/>
        <w:lang w:val="uk-UA"/>
      </w:rPr>
      <w:t xml:space="preserve"> </w:t>
    </w:r>
    <w:r w:rsidR="0035000F">
      <w:rPr>
        <w:rFonts w:ascii="Verdana" w:hAnsi="Verdana"/>
        <w:b/>
        <w:lang w:val="uk-UA"/>
      </w:rPr>
      <w:t>вересня</w:t>
    </w:r>
    <w:r>
      <w:rPr>
        <w:rFonts w:ascii="Verdana" w:hAnsi="Verdana"/>
        <w:b/>
      </w:rPr>
      <w:t xml:space="preserve"> 20</w:t>
    </w:r>
    <w:r>
      <w:rPr>
        <w:rFonts w:ascii="Verdana" w:hAnsi="Verdana"/>
        <w:b/>
        <w:lang w:val="uk-UA"/>
      </w:rPr>
      <w:t>20 р.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B461A"/>
    <w:multiLevelType w:val="hybridMultilevel"/>
    <w:tmpl w:val="0B4CAB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131B8"/>
    <w:multiLevelType w:val="hybridMultilevel"/>
    <w:tmpl w:val="2A36C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577"/>
    <w:rsid w:val="00014036"/>
    <w:rsid w:val="0002605B"/>
    <w:rsid w:val="00052A80"/>
    <w:rsid w:val="0007039D"/>
    <w:rsid w:val="00076254"/>
    <w:rsid w:val="00087A05"/>
    <w:rsid w:val="000C7B46"/>
    <w:rsid w:val="0012424E"/>
    <w:rsid w:val="0014010B"/>
    <w:rsid w:val="001A03CE"/>
    <w:rsid w:val="001E151A"/>
    <w:rsid w:val="0024338D"/>
    <w:rsid w:val="002C3742"/>
    <w:rsid w:val="00316757"/>
    <w:rsid w:val="00345E74"/>
    <w:rsid w:val="0035000F"/>
    <w:rsid w:val="003502E7"/>
    <w:rsid w:val="00372665"/>
    <w:rsid w:val="00385968"/>
    <w:rsid w:val="00397511"/>
    <w:rsid w:val="003A4367"/>
    <w:rsid w:val="003E067E"/>
    <w:rsid w:val="004260E8"/>
    <w:rsid w:val="00440FAF"/>
    <w:rsid w:val="004A56F5"/>
    <w:rsid w:val="004B0574"/>
    <w:rsid w:val="00511060"/>
    <w:rsid w:val="00512CA5"/>
    <w:rsid w:val="00546B72"/>
    <w:rsid w:val="00581F62"/>
    <w:rsid w:val="005827B3"/>
    <w:rsid w:val="005A098E"/>
    <w:rsid w:val="006954AF"/>
    <w:rsid w:val="00695ED4"/>
    <w:rsid w:val="006F23A1"/>
    <w:rsid w:val="006F3833"/>
    <w:rsid w:val="00716A78"/>
    <w:rsid w:val="0074609E"/>
    <w:rsid w:val="007A0DB6"/>
    <w:rsid w:val="007A4306"/>
    <w:rsid w:val="008474E5"/>
    <w:rsid w:val="008C4324"/>
    <w:rsid w:val="00964577"/>
    <w:rsid w:val="009A6FE2"/>
    <w:rsid w:val="009B1B3C"/>
    <w:rsid w:val="009C1A2B"/>
    <w:rsid w:val="00A2530F"/>
    <w:rsid w:val="00A33316"/>
    <w:rsid w:val="00A4713F"/>
    <w:rsid w:val="00A52CD5"/>
    <w:rsid w:val="00A75B7D"/>
    <w:rsid w:val="00AA0C97"/>
    <w:rsid w:val="00AB07A4"/>
    <w:rsid w:val="00AE469F"/>
    <w:rsid w:val="00B00EFF"/>
    <w:rsid w:val="00B14580"/>
    <w:rsid w:val="00B50950"/>
    <w:rsid w:val="00B655E1"/>
    <w:rsid w:val="00B802A0"/>
    <w:rsid w:val="00C26C5B"/>
    <w:rsid w:val="00C54D4D"/>
    <w:rsid w:val="00CB5FD8"/>
    <w:rsid w:val="00CF7733"/>
    <w:rsid w:val="00D249C1"/>
    <w:rsid w:val="00D434B5"/>
    <w:rsid w:val="00DC7CC8"/>
    <w:rsid w:val="00E4249D"/>
    <w:rsid w:val="00E81338"/>
    <w:rsid w:val="00E96417"/>
    <w:rsid w:val="00EA5169"/>
    <w:rsid w:val="00EA6263"/>
    <w:rsid w:val="00F0602E"/>
    <w:rsid w:val="00F62B4A"/>
    <w:rsid w:val="00FE1D5B"/>
    <w:rsid w:val="00FF6B67"/>
    <w:rsid w:val="02A30969"/>
    <w:rsid w:val="064AC721"/>
    <w:rsid w:val="0D4E506A"/>
    <w:rsid w:val="0E231A08"/>
    <w:rsid w:val="1EB811A7"/>
    <w:rsid w:val="1F941DEB"/>
    <w:rsid w:val="22B01A7D"/>
    <w:rsid w:val="237E8C3C"/>
    <w:rsid w:val="23E76631"/>
    <w:rsid w:val="2498725B"/>
    <w:rsid w:val="262BC0E1"/>
    <w:rsid w:val="2B0441E5"/>
    <w:rsid w:val="2F20997B"/>
    <w:rsid w:val="3C2C449B"/>
    <w:rsid w:val="3CA4D35B"/>
    <w:rsid w:val="3E513474"/>
    <w:rsid w:val="4383E4D3"/>
    <w:rsid w:val="43BC4D0F"/>
    <w:rsid w:val="46811905"/>
    <w:rsid w:val="477CD833"/>
    <w:rsid w:val="48EE16BD"/>
    <w:rsid w:val="4BBFFFBD"/>
    <w:rsid w:val="4DD59400"/>
    <w:rsid w:val="4F767D52"/>
    <w:rsid w:val="4F99C1A4"/>
    <w:rsid w:val="504D7AFA"/>
    <w:rsid w:val="507E114D"/>
    <w:rsid w:val="52687632"/>
    <w:rsid w:val="53403C61"/>
    <w:rsid w:val="5637FF25"/>
    <w:rsid w:val="57BB383E"/>
    <w:rsid w:val="5EDDB49C"/>
    <w:rsid w:val="6350A22A"/>
    <w:rsid w:val="6623834D"/>
    <w:rsid w:val="70DC0740"/>
    <w:rsid w:val="720C6D95"/>
    <w:rsid w:val="72556FF8"/>
    <w:rsid w:val="7961E47D"/>
    <w:rsid w:val="7C164602"/>
    <w:rsid w:val="7C4ACFCA"/>
    <w:rsid w:val="7F30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7489D"/>
  <w15:docId w15:val="{FD5CC5BB-746D-4DA4-BDB5-9F1D9F32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7B4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B46"/>
  </w:style>
  <w:style w:type="paragraph" w:styleId="Footer">
    <w:name w:val="footer"/>
    <w:basedOn w:val="Normal"/>
    <w:link w:val="FooterChar"/>
    <w:uiPriority w:val="99"/>
    <w:unhideWhenUsed/>
    <w:rsid w:val="000C7B4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B46"/>
  </w:style>
  <w:style w:type="paragraph" w:styleId="NormalWeb">
    <w:name w:val="Normal (Web)"/>
    <w:basedOn w:val="Normal"/>
    <w:uiPriority w:val="99"/>
    <w:unhideWhenUsed/>
    <w:rsid w:val="004A56F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  <w:style w:type="character" w:styleId="Hyperlink">
    <w:name w:val="Hyperlink"/>
    <w:basedOn w:val="DefaultParagraphFont"/>
    <w:uiPriority w:val="99"/>
    <w:unhideWhenUsed/>
    <w:rsid w:val="00E8133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3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3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6B72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253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10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aper.ipapercms.dk/jysk/ua/localpapers/17be78f1_e759_453e_8eac_128a0f936ca8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paper.ipapercms.dk/jysk/ua/localpapers/20034acc_c34f_46f8_983e_b4075515cab8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nlineshopua@JYSK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tel:+3804424707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YSK.u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2840</Words>
  <Characters>1619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Iryna Nadkernychna</cp:lastModifiedBy>
  <cp:revision>4</cp:revision>
  <dcterms:created xsi:type="dcterms:W3CDTF">2020-09-24T04:44:00Z</dcterms:created>
  <dcterms:modified xsi:type="dcterms:W3CDTF">2020-09-24T04:50:00Z</dcterms:modified>
</cp:coreProperties>
</file>