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08" w:rsidRDefault="00DA1752" w:rsidP="0086675F">
      <w:pPr>
        <w:spacing w:line="240" w:lineRule="auto"/>
        <w:rPr>
          <w:b/>
          <w:sz w:val="24"/>
        </w:rPr>
      </w:pPr>
      <w:r w:rsidRPr="00BA25D3">
        <w:rPr>
          <w:b/>
          <w:noProof/>
          <w:sz w:val="24"/>
          <w:lang w:eastAsia="sv-SE"/>
        </w:rPr>
        <w:drawing>
          <wp:inline distT="0" distB="0" distL="0" distR="0" wp14:anchorId="149E64CC" wp14:editId="1B8DB0D1">
            <wp:extent cx="878985" cy="685800"/>
            <wp:effectExtent l="0" t="0" r="0" b="0"/>
            <wp:docPr id="14341" name="Picture 7" descr="ATG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7" descr="ATG_po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67" cy="687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5D3">
        <w:rPr>
          <w:b/>
          <w:sz w:val="24"/>
        </w:rPr>
        <w:tab/>
      </w:r>
      <w:r w:rsidRPr="00BA25D3">
        <w:rPr>
          <w:b/>
          <w:sz w:val="24"/>
        </w:rPr>
        <w:tab/>
      </w:r>
      <w:r w:rsidR="00BA25D3" w:rsidRPr="00BA25D3">
        <w:rPr>
          <w:b/>
          <w:sz w:val="24"/>
        </w:rPr>
        <w:tab/>
      </w:r>
      <w:r w:rsidR="00BA25D3" w:rsidRPr="00BA25D3">
        <w:rPr>
          <w:b/>
          <w:sz w:val="24"/>
        </w:rPr>
        <w:tab/>
      </w:r>
      <w:r w:rsidR="006E2F08" w:rsidRPr="006E2F08">
        <w:rPr>
          <w:b/>
          <w:sz w:val="28"/>
        </w:rPr>
        <w:t>Pressmöte Solvalla</w:t>
      </w:r>
    </w:p>
    <w:p w:rsidR="00BA25D3" w:rsidRDefault="005B689B" w:rsidP="005B689B">
      <w:pPr>
        <w:spacing w:line="240" w:lineRule="auto"/>
        <w:ind w:left="6520"/>
        <w:rPr>
          <w:b/>
          <w:sz w:val="24"/>
        </w:rPr>
      </w:pPr>
      <w:r>
        <w:rPr>
          <w:sz w:val="24"/>
        </w:rPr>
        <w:t xml:space="preserve">           </w:t>
      </w:r>
      <w:r w:rsidR="00BA25D3" w:rsidRPr="00BA25D3">
        <w:rPr>
          <w:sz w:val="24"/>
        </w:rPr>
        <w:t>2011-09-14</w:t>
      </w:r>
      <w:r w:rsidR="00DA1752" w:rsidRPr="00BA25D3">
        <w:rPr>
          <w:b/>
          <w:sz w:val="24"/>
        </w:rPr>
        <w:tab/>
      </w:r>
    </w:p>
    <w:p w:rsidR="005A4E5A" w:rsidRDefault="00DA1752" w:rsidP="0086675F">
      <w:pPr>
        <w:spacing w:line="240" w:lineRule="auto"/>
        <w:rPr>
          <w:b/>
          <w:sz w:val="24"/>
        </w:rPr>
      </w:pPr>
      <w:r w:rsidRPr="00BA25D3">
        <w:rPr>
          <w:b/>
          <w:sz w:val="24"/>
        </w:rPr>
        <w:tab/>
      </w:r>
      <w:r w:rsidRPr="00BA25D3">
        <w:rPr>
          <w:b/>
          <w:sz w:val="24"/>
        </w:rPr>
        <w:tab/>
      </w:r>
    </w:p>
    <w:p w:rsidR="00DA1752" w:rsidRPr="00BA25D3" w:rsidRDefault="00DA1752" w:rsidP="0086675F">
      <w:pPr>
        <w:spacing w:line="240" w:lineRule="auto"/>
        <w:rPr>
          <w:b/>
          <w:sz w:val="24"/>
        </w:rPr>
      </w:pPr>
    </w:p>
    <w:p w:rsidR="00C85E42" w:rsidRPr="00BA25D3" w:rsidRDefault="00C85E42" w:rsidP="0086675F">
      <w:pPr>
        <w:spacing w:line="240" w:lineRule="auto"/>
        <w:rPr>
          <w:rFonts w:ascii="FranklinGothic" w:hAnsi="FranklinGothic"/>
          <w:sz w:val="40"/>
        </w:rPr>
      </w:pPr>
      <w:r w:rsidRPr="00BA25D3">
        <w:rPr>
          <w:rFonts w:ascii="FranklinGothic" w:hAnsi="FranklinGothic"/>
          <w:sz w:val="40"/>
        </w:rPr>
        <w:t>F</w:t>
      </w:r>
      <w:r w:rsidR="0086675F" w:rsidRPr="00BA25D3">
        <w:rPr>
          <w:rFonts w:ascii="FranklinGothic" w:hAnsi="FranklinGothic"/>
          <w:sz w:val="40"/>
        </w:rPr>
        <w:t>akta</w:t>
      </w:r>
      <w:r w:rsidR="00354A24" w:rsidRPr="00BA25D3">
        <w:rPr>
          <w:rFonts w:ascii="FranklinGothic" w:hAnsi="FranklinGothic"/>
          <w:sz w:val="40"/>
        </w:rPr>
        <w:t xml:space="preserve"> </w:t>
      </w:r>
      <w:r w:rsidRPr="00BA25D3">
        <w:rPr>
          <w:rFonts w:ascii="FranklinGothic" w:hAnsi="FranklinGothic"/>
          <w:sz w:val="40"/>
        </w:rPr>
        <w:t>V86</w:t>
      </w:r>
    </w:p>
    <w:p w:rsidR="00DA1752" w:rsidRPr="00BA25D3" w:rsidRDefault="00DA1752" w:rsidP="0086675F">
      <w:pPr>
        <w:spacing w:line="240" w:lineRule="auto"/>
        <w:rPr>
          <w:rFonts w:ascii="FranklinGothic" w:hAnsi="FranklinGothic"/>
          <w:sz w:val="14"/>
        </w:rPr>
      </w:pPr>
    </w:p>
    <w:p w:rsidR="0086675F" w:rsidRPr="00BA25D3" w:rsidRDefault="0086675F" w:rsidP="0086675F">
      <w:pPr>
        <w:spacing w:line="240" w:lineRule="auto"/>
        <w:rPr>
          <w:rFonts w:ascii="FranklinGothic" w:hAnsi="FranklinGothic"/>
          <w:sz w:val="28"/>
          <w:szCs w:val="28"/>
        </w:rPr>
      </w:pPr>
      <w:r w:rsidRPr="00BA25D3">
        <w:rPr>
          <w:rFonts w:ascii="FranklinGothic" w:hAnsi="FranklinGothic"/>
          <w:sz w:val="28"/>
          <w:szCs w:val="28"/>
        </w:rPr>
        <w:t xml:space="preserve">Ny spelform: </w:t>
      </w:r>
      <w:r w:rsidRPr="00BA25D3">
        <w:rPr>
          <w:rFonts w:ascii="FranklinGothic" w:hAnsi="FranklinGothic"/>
          <w:sz w:val="28"/>
          <w:szCs w:val="28"/>
        </w:rPr>
        <w:tab/>
        <w:t>V86</w:t>
      </w:r>
    </w:p>
    <w:p w:rsidR="0086675F" w:rsidRPr="00BA25D3" w:rsidRDefault="00FD2BD3" w:rsidP="0086675F">
      <w:pPr>
        <w:spacing w:line="240" w:lineRule="auto"/>
        <w:rPr>
          <w:rFonts w:ascii="FranklinGothic" w:hAnsi="FranklinGothic"/>
          <w:bCs/>
          <w:sz w:val="28"/>
          <w:szCs w:val="28"/>
        </w:rPr>
      </w:pPr>
      <w:r>
        <w:rPr>
          <w:rFonts w:ascii="FranklinGothic" w:hAnsi="FranklinGothic"/>
          <w:bCs/>
          <w:sz w:val="28"/>
          <w:szCs w:val="28"/>
        </w:rPr>
        <w:t>Speldag:</w:t>
      </w:r>
      <w:r>
        <w:rPr>
          <w:rFonts w:ascii="FranklinGothic" w:hAnsi="FranklinGothic"/>
          <w:bCs/>
          <w:sz w:val="28"/>
          <w:szCs w:val="28"/>
        </w:rPr>
        <w:tab/>
      </w:r>
      <w:r>
        <w:rPr>
          <w:rFonts w:ascii="FranklinGothic" w:hAnsi="FranklinGothic"/>
          <w:bCs/>
          <w:sz w:val="28"/>
          <w:szCs w:val="28"/>
        </w:rPr>
        <w:tab/>
      </w:r>
      <w:proofErr w:type="gramStart"/>
      <w:r>
        <w:rPr>
          <w:rFonts w:ascii="FranklinGothic" w:hAnsi="FranklinGothic"/>
          <w:bCs/>
          <w:sz w:val="28"/>
          <w:szCs w:val="28"/>
        </w:rPr>
        <w:t>Onsdag</w:t>
      </w:r>
      <w:proofErr w:type="gramEnd"/>
    </w:p>
    <w:p w:rsidR="002D5DA5" w:rsidRPr="00B04289" w:rsidRDefault="00C85E42" w:rsidP="002D5DA5">
      <w:pPr>
        <w:spacing w:line="240" w:lineRule="auto"/>
        <w:rPr>
          <w:rFonts w:ascii="FranklinGothic" w:hAnsi="FranklinGothic"/>
          <w:sz w:val="28"/>
          <w:szCs w:val="28"/>
        </w:rPr>
      </w:pPr>
      <w:r w:rsidRPr="00BA25D3">
        <w:rPr>
          <w:rFonts w:ascii="FranklinGothic" w:hAnsi="FranklinGothic"/>
          <w:bCs/>
          <w:sz w:val="28"/>
          <w:szCs w:val="28"/>
        </w:rPr>
        <w:t>Premiär:</w:t>
      </w:r>
      <w:r w:rsidRPr="00BA25D3">
        <w:rPr>
          <w:rFonts w:ascii="FranklinGothic" w:hAnsi="FranklinGothic"/>
          <w:bCs/>
          <w:sz w:val="28"/>
          <w:szCs w:val="28"/>
        </w:rPr>
        <w:tab/>
      </w:r>
      <w:r w:rsidRPr="00BA25D3">
        <w:rPr>
          <w:rFonts w:ascii="FranklinGothic" w:hAnsi="FranklinGothic"/>
          <w:bCs/>
          <w:sz w:val="28"/>
          <w:szCs w:val="28"/>
        </w:rPr>
        <w:tab/>
        <w:t>30 november</w:t>
      </w:r>
      <w:r w:rsidR="00B04289">
        <w:rPr>
          <w:rFonts w:ascii="FranklinGothic" w:hAnsi="FranklinGothic"/>
          <w:sz w:val="28"/>
          <w:szCs w:val="28"/>
        </w:rPr>
        <w:t>, med ett g</w:t>
      </w:r>
      <w:r w:rsidR="002D5DA5" w:rsidRPr="00BA25D3">
        <w:rPr>
          <w:rFonts w:ascii="FranklinGothic" w:hAnsi="FranklinGothic"/>
          <w:bCs/>
          <w:sz w:val="28"/>
          <w:szCs w:val="28"/>
        </w:rPr>
        <w:t>ästspel under 10 veckor</w:t>
      </w:r>
    </w:p>
    <w:p w:rsidR="0086675F" w:rsidRPr="00BA25D3" w:rsidRDefault="0086675F" w:rsidP="0086675F">
      <w:pPr>
        <w:spacing w:line="240" w:lineRule="auto"/>
        <w:rPr>
          <w:rFonts w:ascii="FranklinGothic" w:hAnsi="FranklinGothic"/>
          <w:sz w:val="28"/>
          <w:szCs w:val="28"/>
        </w:rPr>
      </w:pPr>
      <w:r w:rsidRPr="00BA25D3">
        <w:rPr>
          <w:rFonts w:ascii="FranklinGothic" w:hAnsi="FranklinGothic"/>
          <w:bCs/>
          <w:sz w:val="28"/>
          <w:szCs w:val="28"/>
        </w:rPr>
        <w:t>Poolfördelning:</w:t>
      </w:r>
      <w:r w:rsidRPr="00BA25D3">
        <w:rPr>
          <w:rFonts w:ascii="FranklinGothic" w:hAnsi="FranklinGothic"/>
          <w:bCs/>
          <w:sz w:val="28"/>
          <w:szCs w:val="28"/>
        </w:rPr>
        <w:tab/>
        <w:t>40</w:t>
      </w:r>
      <w:r w:rsidR="00563A04">
        <w:rPr>
          <w:rFonts w:ascii="FranklinGothic" w:hAnsi="FranklinGothic"/>
          <w:bCs/>
          <w:sz w:val="28"/>
          <w:szCs w:val="28"/>
        </w:rPr>
        <w:t xml:space="preserve"> </w:t>
      </w:r>
      <w:r w:rsidR="00DA1752" w:rsidRPr="00BA25D3">
        <w:rPr>
          <w:rFonts w:ascii="FranklinGothic" w:hAnsi="FranklinGothic"/>
          <w:bCs/>
          <w:sz w:val="28"/>
          <w:szCs w:val="28"/>
        </w:rPr>
        <w:t xml:space="preserve">% </w:t>
      </w:r>
      <w:r w:rsidRPr="00BA25D3">
        <w:rPr>
          <w:rFonts w:ascii="FranklinGothic" w:hAnsi="FranklinGothic"/>
          <w:bCs/>
          <w:sz w:val="28"/>
          <w:szCs w:val="28"/>
        </w:rPr>
        <w:t>–</w:t>
      </w:r>
      <w:r w:rsidR="00DA1752" w:rsidRPr="00BA25D3">
        <w:rPr>
          <w:rFonts w:ascii="FranklinGothic" w:hAnsi="FranklinGothic"/>
          <w:bCs/>
          <w:sz w:val="28"/>
          <w:szCs w:val="28"/>
        </w:rPr>
        <w:t xml:space="preserve"> </w:t>
      </w:r>
      <w:r w:rsidRPr="00BA25D3">
        <w:rPr>
          <w:rFonts w:ascii="FranklinGothic" w:hAnsi="FranklinGothic"/>
          <w:bCs/>
          <w:sz w:val="28"/>
          <w:szCs w:val="28"/>
        </w:rPr>
        <w:t>20</w:t>
      </w:r>
      <w:r w:rsidR="00563A04">
        <w:rPr>
          <w:rFonts w:ascii="FranklinGothic" w:hAnsi="FranklinGothic"/>
          <w:bCs/>
          <w:sz w:val="28"/>
          <w:szCs w:val="28"/>
        </w:rPr>
        <w:t xml:space="preserve"> </w:t>
      </w:r>
      <w:r w:rsidR="00DA1752" w:rsidRPr="00BA25D3">
        <w:rPr>
          <w:rFonts w:ascii="FranklinGothic" w:hAnsi="FranklinGothic"/>
          <w:bCs/>
          <w:sz w:val="28"/>
          <w:szCs w:val="28"/>
        </w:rPr>
        <w:t xml:space="preserve">% </w:t>
      </w:r>
      <w:r w:rsidRPr="00BA25D3">
        <w:rPr>
          <w:rFonts w:ascii="FranklinGothic" w:hAnsi="FranklinGothic"/>
          <w:bCs/>
          <w:sz w:val="28"/>
          <w:szCs w:val="28"/>
        </w:rPr>
        <w:t>-</w:t>
      </w:r>
      <w:r w:rsidR="00DA1752" w:rsidRPr="00BA25D3">
        <w:rPr>
          <w:rFonts w:ascii="FranklinGothic" w:hAnsi="FranklinGothic"/>
          <w:bCs/>
          <w:sz w:val="28"/>
          <w:szCs w:val="28"/>
        </w:rPr>
        <w:t xml:space="preserve"> </w:t>
      </w:r>
      <w:r w:rsidRPr="00BA25D3">
        <w:rPr>
          <w:rFonts w:ascii="FranklinGothic" w:hAnsi="FranklinGothic"/>
          <w:bCs/>
          <w:sz w:val="28"/>
          <w:szCs w:val="28"/>
        </w:rPr>
        <w:t>40</w:t>
      </w:r>
      <w:r w:rsidR="00563A04">
        <w:rPr>
          <w:rFonts w:ascii="FranklinGothic" w:hAnsi="FranklinGothic"/>
          <w:bCs/>
          <w:sz w:val="28"/>
          <w:szCs w:val="28"/>
        </w:rPr>
        <w:t xml:space="preserve"> </w:t>
      </w:r>
      <w:r w:rsidR="00DA1752" w:rsidRPr="00BA25D3">
        <w:rPr>
          <w:rFonts w:ascii="FranklinGothic" w:hAnsi="FranklinGothic"/>
          <w:bCs/>
          <w:sz w:val="28"/>
          <w:szCs w:val="28"/>
        </w:rPr>
        <w:t>%</w:t>
      </w:r>
    </w:p>
    <w:p w:rsidR="0086675F" w:rsidRPr="00BA25D3" w:rsidRDefault="0086675F" w:rsidP="0086675F">
      <w:pPr>
        <w:spacing w:line="240" w:lineRule="auto"/>
        <w:rPr>
          <w:rFonts w:ascii="FranklinGothic" w:hAnsi="FranklinGothic"/>
          <w:sz w:val="28"/>
          <w:szCs w:val="28"/>
        </w:rPr>
      </w:pPr>
      <w:r w:rsidRPr="00BA25D3">
        <w:rPr>
          <w:rFonts w:ascii="FranklinGothic" w:hAnsi="FranklinGothic"/>
          <w:bCs/>
          <w:sz w:val="28"/>
          <w:szCs w:val="28"/>
        </w:rPr>
        <w:t>Radpris:</w:t>
      </w:r>
      <w:r w:rsidRPr="00BA25D3">
        <w:rPr>
          <w:rFonts w:ascii="FranklinGothic" w:hAnsi="FranklinGothic"/>
          <w:bCs/>
          <w:sz w:val="28"/>
          <w:szCs w:val="28"/>
        </w:rPr>
        <w:tab/>
      </w:r>
      <w:r w:rsidRPr="00BA25D3">
        <w:rPr>
          <w:rFonts w:ascii="FranklinGothic" w:hAnsi="FranklinGothic"/>
          <w:bCs/>
          <w:sz w:val="28"/>
          <w:szCs w:val="28"/>
        </w:rPr>
        <w:tab/>
        <w:t>25 öre</w:t>
      </w:r>
    </w:p>
    <w:p w:rsidR="0086675F" w:rsidRPr="00BA25D3" w:rsidRDefault="00C85E42" w:rsidP="0086675F">
      <w:pPr>
        <w:spacing w:line="240" w:lineRule="auto"/>
        <w:rPr>
          <w:rFonts w:ascii="FranklinGothic" w:hAnsi="FranklinGothic"/>
          <w:sz w:val="28"/>
          <w:szCs w:val="28"/>
        </w:rPr>
      </w:pPr>
      <w:proofErr w:type="gramStart"/>
      <w:r w:rsidRPr="00BA25D3">
        <w:rPr>
          <w:rFonts w:ascii="FranklinGothic" w:hAnsi="FranklinGothic"/>
          <w:bCs/>
          <w:sz w:val="28"/>
          <w:szCs w:val="28"/>
        </w:rPr>
        <w:t>Vinstavdrag</w:t>
      </w:r>
      <w:proofErr w:type="gramEnd"/>
      <w:r w:rsidR="0086675F" w:rsidRPr="00BA25D3">
        <w:rPr>
          <w:rFonts w:ascii="FranklinGothic" w:hAnsi="FranklinGothic"/>
          <w:bCs/>
          <w:sz w:val="28"/>
          <w:szCs w:val="28"/>
        </w:rPr>
        <w:t>:</w:t>
      </w:r>
      <w:r w:rsidR="0086675F" w:rsidRPr="00BA25D3">
        <w:rPr>
          <w:rFonts w:ascii="FranklinGothic" w:hAnsi="FranklinGothic"/>
          <w:bCs/>
          <w:sz w:val="28"/>
          <w:szCs w:val="28"/>
        </w:rPr>
        <w:tab/>
      </w:r>
      <w:r w:rsidRPr="00BA25D3">
        <w:rPr>
          <w:rFonts w:ascii="FranklinGothic" w:hAnsi="FranklinGothic"/>
          <w:bCs/>
          <w:sz w:val="28"/>
          <w:szCs w:val="28"/>
        </w:rPr>
        <w:t>35</w:t>
      </w:r>
      <w:r w:rsidR="00563A04">
        <w:rPr>
          <w:rFonts w:ascii="FranklinGothic" w:hAnsi="FranklinGothic"/>
          <w:bCs/>
          <w:sz w:val="28"/>
          <w:szCs w:val="28"/>
        </w:rPr>
        <w:t xml:space="preserve"> </w:t>
      </w:r>
      <w:r w:rsidR="0086675F" w:rsidRPr="00BA25D3">
        <w:rPr>
          <w:rFonts w:ascii="FranklinGothic" w:hAnsi="FranklinGothic"/>
          <w:bCs/>
          <w:sz w:val="28"/>
          <w:szCs w:val="28"/>
        </w:rPr>
        <w:t>%</w:t>
      </w:r>
      <w:r w:rsidR="0086675F" w:rsidRPr="00BA25D3">
        <w:rPr>
          <w:rFonts w:ascii="FranklinGothic" w:hAnsi="FranklinGothic"/>
          <w:bCs/>
          <w:sz w:val="28"/>
          <w:szCs w:val="28"/>
        </w:rPr>
        <w:tab/>
      </w:r>
    </w:p>
    <w:p w:rsidR="0086675F" w:rsidRPr="00BA25D3" w:rsidRDefault="0086675F" w:rsidP="0086675F">
      <w:pPr>
        <w:spacing w:line="240" w:lineRule="auto"/>
        <w:rPr>
          <w:rFonts w:ascii="FranklinGothic" w:hAnsi="FranklinGothic"/>
          <w:sz w:val="28"/>
          <w:szCs w:val="28"/>
        </w:rPr>
      </w:pPr>
      <w:r w:rsidRPr="00BA25D3">
        <w:rPr>
          <w:rFonts w:ascii="FranklinGothic" w:hAnsi="FranklinGothic"/>
          <w:bCs/>
          <w:sz w:val="28"/>
          <w:szCs w:val="28"/>
        </w:rPr>
        <w:t>Jackpotgräns:</w:t>
      </w:r>
      <w:r w:rsidRPr="00BA25D3">
        <w:rPr>
          <w:rFonts w:ascii="FranklinGothic" w:hAnsi="FranklinGothic"/>
          <w:bCs/>
          <w:sz w:val="28"/>
          <w:szCs w:val="28"/>
        </w:rPr>
        <w:tab/>
        <w:t>20 kr</w:t>
      </w:r>
      <w:r w:rsidR="00563A04">
        <w:rPr>
          <w:rFonts w:ascii="FranklinGothic" w:hAnsi="FranklinGothic"/>
          <w:bCs/>
          <w:sz w:val="28"/>
          <w:szCs w:val="28"/>
        </w:rPr>
        <w:t>onor</w:t>
      </w:r>
    </w:p>
    <w:p w:rsidR="002D5DA5" w:rsidRPr="00BA25D3" w:rsidRDefault="002D5DA5" w:rsidP="002D5DA5">
      <w:pPr>
        <w:spacing w:line="240" w:lineRule="auto"/>
        <w:rPr>
          <w:rFonts w:ascii="FranklinGothic" w:hAnsi="FranklinGothic"/>
          <w:bCs/>
          <w:sz w:val="28"/>
          <w:szCs w:val="28"/>
        </w:rPr>
      </w:pPr>
      <w:r w:rsidRPr="00BA25D3">
        <w:rPr>
          <w:rFonts w:ascii="FranklinGothic" w:hAnsi="FranklinGothic"/>
          <w:bCs/>
          <w:sz w:val="28"/>
          <w:szCs w:val="28"/>
        </w:rPr>
        <w:t>Jackpot:</w:t>
      </w:r>
      <w:r w:rsidRPr="00BA25D3">
        <w:rPr>
          <w:rFonts w:ascii="FranklinGothic" w:hAnsi="FranklinGothic"/>
          <w:bCs/>
          <w:sz w:val="28"/>
          <w:szCs w:val="28"/>
        </w:rPr>
        <w:tab/>
      </w:r>
      <w:r w:rsidRPr="00BA25D3">
        <w:rPr>
          <w:rFonts w:ascii="FranklinGothic" w:hAnsi="FranklinGothic"/>
          <w:bCs/>
          <w:sz w:val="28"/>
          <w:szCs w:val="28"/>
        </w:rPr>
        <w:tab/>
        <w:t>Ca en gång per månad</w:t>
      </w:r>
      <w:bookmarkStart w:id="0" w:name="_GoBack"/>
      <w:bookmarkEnd w:id="0"/>
    </w:p>
    <w:p w:rsidR="0086675F" w:rsidRPr="00BA25D3" w:rsidRDefault="00354A24" w:rsidP="0086675F">
      <w:pPr>
        <w:spacing w:line="240" w:lineRule="auto"/>
        <w:rPr>
          <w:rFonts w:ascii="FranklinGothic" w:hAnsi="FranklinGothic"/>
          <w:bCs/>
          <w:sz w:val="28"/>
          <w:szCs w:val="28"/>
        </w:rPr>
      </w:pPr>
      <w:r w:rsidRPr="00BA25D3">
        <w:rPr>
          <w:rFonts w:ascii="FranklinGothic" w:hAnsi="FranklinGothic"/>
          <w:bCs/>
          <w:sz w:val="28"/>
          <w:szCs w:val="28"/>
        </w:rPr>
        <w:t>Varianter:</w:t>
      </w:r>
      <w:r w:rsidRPr="00BA25D3">
        <w:rPr>
          <w:rFonts w:ascii="FranklinGothic" w:hAnsi="FranklinGothic"/>
          <w:bCs/>
          <w:sz w:val="28"/>
          <w:szCs w:val="28"/>
        </w:rPr>
        <w:tab/>
      </w:r>
      <w:r w:rsidR="00DA1752" w:rsidRPr="00BA25D3">
        <w:rPr>
          <w:rFonts w:ascii="FranklinGothic" w:hAnsi="FranklinGothic"/>
          <w:bCs/>
          <w:sz w:val="28"/>
          <w:szCs w:val="28"/>
        </w:rPr>
        <w:tab/>
      </w:r>
      <w:r w:rsidR="0086675F" w:rsidRPr="00BA25D3">
        <w:rPr>
          <w:rFonts w:ascii="FranklinGothic" w:hAnsi="FranklinGothic"/>
          <w:bCs/>
          <w:sz w:val="28"/>
          <w:szCs w:val="28"/>
        </w:rPr>
        <w:t>V8, Harry Boy, Andelsspel</w:t>
      </w:r>
    </w:p>
    <w:p w:rsidR="0086675F" w:rsidRPr="00BA25D3" w:rsidRDefault="00C85E42" w:rsidP="0086675F">
      <w:pPr>
        <w:spacing w:line="240" w:lineRule="auto"/>
        <w:rPr>
          <w:rFonts w:ascii="FranklinGothic" w:hAnsi="FranklinGothic"/>
          <w:bCs/>
          <w:sz w:val="28"/>
          <w:szCs w:val="28"/>
        </w:rPr>
      </w:pPr>
      <w:r w:rsidRPr="00BA25D3">
        <w:rPr>
          <w:rFonts w:ascii="FranklinGothic" w:hAnsi="FranklinGothic"/>
          <w:bCs/>
          <w:sz w:val="28"/>
          <w:szCs w:val="28"/>
        </w:rPr>
        <w:t>Spelkanaler:</w:t>
      </w:r>
      <w:r w:rsidRPr="00BA25D3">
        <w:rPr>
          <w:rFonts w:ascii="FranklinGothic" w:hAnsi="FranklinGothic"/>
          <w:bCs/>
          <w:sz w:val="28"/>
          <w:szCs w:val="28"/>
        </w:rPr>
        <w:tab/>
        <w:t>Banor, Ombud, ATG.se, ICA, Mobilapplikationer</w:t>
      </w:r>
    </w:p>
    <w:p w:rsidR="00C85E42" w:rsidRPr="00BA25D3" w:rsidRDefault="00C85E42" w:rsidP="0086675F">
      <w:pPr>
        <w:spacing w:line="240" w:lineRule="auto"/>
        <w:rPr>
          <w:rFonts w:ascii="FranklinGothic" w:hAnsi="FranklinGothic"/>
          <w:bCs/>
          <w:sz w:val="28"/>
          <w:szCs w:val="28"/>
        </w:rPr>
      </w:pPr>
      <w:r w:rsidRPr="00BA25D3">
        <w:rPr>
          <w:rFonts w:ascii="FranklinGothic" w:hAnsi="FranklinGothic"/>
          <w:bCs/>
          <w:sz w:val="28"/>
          <w:szCs w:val="28"/>
        </w:rPr>
        <w:t>Vinstnivå:</w:t>
      </w:r>
      <w:r w:rsidRPr="00BA25D3">
        <w:rPr>
          <w:rFonts w:ascii="FranklinGothic" w:hAnsi="FranklinGothic"/>
          <w:bCs/>
          <w:sz w:val="28"/>
          <w:szCs w:val="28"/>
        </w:rPr>
        <w:tab/>
      </w:r>
      <w:r w:rsidR="00DA1752" w:rsidRPr="00BA25D3">
        <w:rPr>
          <w:rFonts w:ascii="FranklinGothic" w:hAnsi="FranklinGothic"/>
          <w:bCs/>
          <w:sz w:val="28"/>
          <w:szCs w:val="28"/>
        </w:rPr>
        <w:tab/>
      </w:r>
      <w:r w:rsidRPr="00BA25D3">
        <w:rPr>
          <w:rFonts w:ascii="FranklinGothic" w:hAnsi="FranklinGothic"/>
          <w:bCs/>
          <w:sz w:val="28"/>
          <w:szCs w:val="28"/>
        </w:rPr>
        <w:t>Ca 5 mkr vid ensam vinnare med 8 rätt</w:t>
      </w:r>
    </w:p>
    <w:p w:rsidR="00C85E42" w:rsidRPr="00BA25D3" w:rsidRDefault="00C85E42" w:rsidP="0086675F">
      <w:pPr>
        <w:spacing w:line="240" w:lineRule="auto"/>
        <w:rPr>
          <w:rFonts w:ascii="FranklinGothic" w:hAnsi="FranklinGothic"/>
          <w:bCs/>
          <w:sz w:val="28"/>
          <w:szCs w:val="28"/>
        </w:rPr>
      </w:pPr>
      <w:r w:rsidRPr="00BA25D3">
        <w:rPr>
          <w:rFonts w:ascii="FranklinGothic" w:hAnsi="FranklinGothic"/>
          <w:bCs/>
          <w:sz w:val="28"/>
          <w:szCs w:val="28"/>
        </w:rPr>
        <w:t>Medianvinst:</w:t>
      </w:r>
      <w:r w:rsidRPr="00BA25D3">
        <w:rPr>
          <w:rFonts w:ascii="FranklinGothic" w:hAnsi="FranklinGothic"/>
          <w:bCs/>
          <w:sz w:val="28"/>
          <w:szCs w:val="28"/>
        </w:rPr>
        <w:tab/>
        <w:t>8 rätt</w:t>
      </w:r>
      <w:r w:rsidR="008A0647">
        <w:rPr>
          <w:rFonts w:ascii="FranklinGothic" w:hAnsi="FranklinGothic"/>
          <w:bCs/>
          <w:sz w:val="28"/>
          <w:szCs w:val="28"/>
        </w:rPr>
        <w:t>:</w:t>
      </w:r>
      <w:r w:rsidR="008A0647">
        <w:rPr>
          <w:rFonts w:ascii="FranklinGothic" w:hAnsi="FranklinGothic"/>
          <w:bCs/>
          <w:sz w:val="28"/>
          <w:szCs w:val="28"/>
        </w:rPr>
        <w:tab/>
      </w:r>
      <w:r w:rsidR="00563A04">
        <w:rPr>
          <w:rFonts w:ascii="FranklinGothic" w:hAnsi="FranklinGothic"/>
          <w:bCs/>
          <w:sz w:val="28"/>
          <w:szCs w:val="28"/>
        </w:rPr>
        <w:t xml:space="preserve">Över 100 </w:t>
      </w:r>
      <w:r w:rsidRPr="00BA25D3">
        <w:rPr>
          <w:rFonts w:ascii="FranklinGothic" w:hAnsi="FranklinGothic"/>
          <w:bCs/>
          <w:sz w:val="28"/>
          <w:szCs w:val="28"/>
        </w:rPr>
        <w:t>000 kr</w:t>
      </w:r>
      <w:r w:rsidR="00563A04">
        <w:rPr>
          <w:rFonts w:ascii="FranklinGothic" w:hAnsi="FranklinGothic"/>
          <w:bCs/>
          <w:sz w:val="28"/>
          <w:szCs w:val="28"/>
        </w:rPr>
        <w:t>onor</w:t>
      </w:r>
    </w:p>
    <w:p w:rsidR="00C85E42" w:rsidRPr="00BA25D3" w:rsidRDefault="00C85E42" w:rsidP="0086675F">
      <w:pPr>
        <w:spacing w:line="240" w:lineRule="auto"/>
        <w:rPr>
          <w:rFonts w:ascii="FranklinGothic" w:hAnsi="FranklinGothic"/>
          <w:bCs/>
          <w:sz w:val="28"/>
          <w:szCs w:val="28"/>
        </w:rPr>
      </w:pPr>
      <w:r w:rsidRPr="00BA25D3">
        <w:rPr>
          <w:rFonts w:ascii="FranklinGothic" w:hAnsi="FranklinGothic"/>
          <w:bCs/>
          <w:sz w:val="28"/>
          <w:szCs w:val="28"/>
        </w:rPr>
        <w:tab/>
      </w:r>
      <w:r w:rsidRPr="00BA25D3">
        <w:rPr>
          <w:rFonts w:ascii="FranklinGothic" w:hAnsi="FranklinGothic"/>
          <w:bCs/>
          <w:sz w:val="28"/>
          <w:szCs w:val="28"/>
        </w:rPr>
        <w:tab/>
        <w:t>7 rätt</w:t>
      </w:r>
      <w:r w:rsidR="008A0647">
        <w:rPr>
          <w:rFonts w:ascii="FranklinGothic" w:hAnsi="FranklinGothic"/>
          <w:bCs/>
          <w:sz w:val="28"/>
          <w:szCs w:val="28"/>
        </w:rPr>
        <w:t>:</w:t>
      </w:r>
      <w:r w:rsidR="008A0647">
        <w:rPr>
          <w:rFonts w:ascii="FranklinGothic" w:hAnsi="FranklinGothic"/>
          <w:bCs/>
          <w:sz w:val="28"/>
          <w:szCs w:val="28"/>
        </w:rPr>
        <w:tab/>
        <w:t xml:space="preserve">       </w:t>
      </w:r>
      <w:r w:rsidR="00563A04">
        <w:rPr>
          <w:rFonts w:ascii="FranklinGothic" w:hAnsi="FranklinGothic"/>
          <w:bCs/>
          <w:sz w:val="28"/>
          <w:szCs w:val="28"/>
        </w:rPr>
        <w:t xml:space="preserve">Ca 1 </w:t>
      </w:r>
      <w:r w:rsidRPr="00BA25D3">
        <w:rPr>
          <w:rFonts w:ascii="FranklinGothic" w:hAnsi="FranklinGothic"/>
          <w:bCs/>
          <w:sz w:val="28"/>
          <w:szCs w:val="28"/>
        </w:rPr>
        <w:t>000 kr</w:t>
      </w:r>
      <w:r w:rsidR="00563A04">
        <w:rPr>
          <w:rFonts w:ascii="FranklinGothic" w:hAnsi="FranklinGothic"/>
          <w:bCs/>
          <w:sz w:val="28"/>
          <w:szCs w:val="28"/>
        </w:rPr>
        <w:t>onor</w:t>
      </w:r>
    </w:p>
    <w:p w:rsidR="00C85E42" w:rsidRPr="00BA25D3" w:rsidRDefault="00C85E42" w:rsidP="0086675F">
      <w:pPr>
        <w:spacing w:line="240" w:lineRule="auto"/>
        <w:rPr>
          <w:rFonts w:ascii="FranklinGothic" w:hAnsi="FranklinGothic"/>
          <w:bCs/>
          <w:sz w:val="28"/>
          <w:szCs w:val="28"/>
        </w:rPr>
      </w:pPr>
      <w:r w:rsidRPr="00BA25D3">
        <w:rPr>
          <w:rFonts w:ascii="FranklinGothic" w:hAnsi="FranklinGothic"/>
          <w:bCs/>
          <w:sz w:val="28"/>
          <w:szCs w:val="28"/>
        </w:rPr>
        <w:tab/>
      </w:r>
      <w:r w:rsidRPr="00BA25D3">
        <w:rPr>
          <w:rFonts w:ascii="FranklinGothic" w:hAnsi="FranklinGothic"/>
          <w:bCs/>
          <w:sz w:val="28"/>
          <w:szCs w:val="28"/>
        </w:rPr>
        <w:tab/>
        <w:t>6 rätt</w:t>
      </w:r>
      <w:r w:rsidR="008A0647">
        <w:rPr>
          <w:rFonts w:ascii="FranklinGothic" w:hAnsi="FranklinGothic"/>
          <w:bCs/>
          <w:sz w:val="28"/>
          <w:szCs w:val="28"/>
        </w:rPr>
        <w:t>:</w:t>
      </w:r>
      <w:r w:rsidR="008A0647">
        <w:rPr>
          <w:rFonts w:ascii="FranklinGothic" w:hAnsi="FranklinGothic"/>
          <w:bCs/>
          <w:sz w:val="28"/>
          <w:szCs w:val="28"/>
        </w:rPr>
        <w:tab/>
        <w:t xml:space="preserve">            </w:t>
      </w:r>
      <w:r w:rsidRPr="00BA25D3">
        <w:rPr>
          <w:rFonts w:ascii="FranklinGothic" w:hAnsi="FranklinGothic"/>
          <w:bCs/>
          <w:sz w:val="28"/>
          <w:szCs w:val="28"/>
        </w:rPr>
        <w:t>Ca 50 kr</w:t>
      </w:r>
      <w:r w:rsidR="00563A04">
        <w:rPr>
          <w:rFonts w:ascii="FranklinGothic" w:hAnsi="FranklinGothic"/>
          <w:bCs/>
          <w:sz w:val="28"/>
          <w:szCs w:val="28"/>
        </w:rPr>
        <w:t>onor</w:t>
      </w:r>
    </w:p>
    <w:p w:rsidR="0086675F" w:rsidRPr="00BA25D3" w:rsidRDefault="0086675F"/>
    <w:p w:rsidR="001240F0" w:rsidRDefault="001240F0">
      <w:pPr>
        <w:rPr>
          <w:b/>
        </w:rPr>
      </w:pPr>
    </w:p>
    <w:p w:rsidR="00E041CE" w:rsidRPr="00E92C8B" w:rsidRDefault="005A4E5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40F0">
        <w:tab/>
      </w:r>
      <w:r w:rsidR="001240F0">
        <w:tab/>
      </w:r>
      <w:r w:rsidR="001240F0">
        <w:tab/>
      </w:r>
      <w:r w:rsidR="001240F0">
        <w:tab/>
      </w:r>
      <w:r w:rsidR="001240F0">
        <w:tab/>
      </w:r>
      <w:r w:rsidR="001240F0">
        <w:tab/>
      </w:r>
      <w:r w:rsidR="00DA1752">
        <w:t xml:space="preserve">    </w:t>
      </w:r>
      <w:r w:rsidR="00DA1752" w:rsidRPr="00DA1752">
        <w:rPr>
          <w:noProof/>
          <w:lang w:eastAsia="sv-SE"/>
        </w:rPr>
        <w:drawing>
          <wp:inline distT="0" distB="0" distL="0" distR="0" wp14:anchorId="5F3BB366" wp14:editId="105E3A62">
            <wp:extent cx="1343025" cy="390977"/>
            <wp:effectExtent l="0" t="0" r="0" b="9525"/>
            <wp:docPr id="7" name="Picture 2" descr="\\Hh\Hastsportenshus\ATG\Operativ enhet\Central marknad\Affärsutveckling\02 Produktutveckling NEW\02 Produktutveckling NEW\03 Projekt Produktutveckling\32 V86\V86_pos_70mm15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\\Hh\Hastsportenshus\ATG\Operativ enhet\Central marknad\Affärsutveckling\02 Produktutveckling NEW\02 Produktutveckling NEW\03 Projekt Produktutveckling\32 V86\V86_pos_70mm150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502" cy="39198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E041CE" w:rsidRPr="00E92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A593C"/>
    <w:multiLevelType w:val="hybridMultilevel"/>
    <w:tmpl w:val="38962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CC"/>
    <w:rsid w:val="000A2C5A"/>
    <w:rsid w:val="001240F0"/>
    <w:rsid w:val="002D5DA5"/>
    <w:rsid w:val="002E68B3"/>
    <w:rsid w:val="00354A24"/>
    <w:rsid w:val="00563A04"/>
    <w:rsid w:val="005A4E5A"/>
    <w:rsid w:val="005B689B"/>
    <w:rsid w:val="005D6EE3"/>
    <w:rsid w:val="006E2F08"/>
    <w:rsid w:val="0086675F"/>
    <w:rsid w:val="008A0647"/>
    <w:rsid w:val="008D5D33"/>
    <w:rsid w:val="009845CC"/>
    <w:rsid w:val="00A05372"/>
    <w:rsid w:val="00AB2D73"/>
    <w:rsid w:val="00B04289"/>
    <w:rsid w:val="00BA25D3"/>
    <w:rsid w:val="00BB2BC8"/>
    <w:rsid w:val="00C2228C"/>
    <w:rsid w:val="00C823AF"/>
    <w:rsid w:val="00C85E42"/>
    <w:rsid w:val="00CA1361"/>
    <w:rsid w:val="00CA21F6"/>
    <w:rsid w:val="00CD2657"/>
    <w:rsid w:val="00DA1752"/>
    <w:rsid w:val="00DE0E0D"/>
    <w:rsid w:val="00E041CE"/>
    <w:rsid w:val="00E33A9D"/>
    <w:rsid w:val="00E92C8B"/>
    <w:rsid w:val="00F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E0E0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A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1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E0E0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A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1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Trav och Galopp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Kretz</dc:creator>
  <cp:lastModifiedBy>Hasse Svennehed</cp:lastModifiedBy>
  <cp:revision>18</cp:revision>
  <cp:lastPrinted>2011-06-22T13:13:00Z</cp:lastPrinted>
  <dcterms:created xsi:type="dcterms:W3CDTF">2011-06-28T08:32:00Z</dcterms:created>
  <dcterms:modified xsi:type="dcterms:W3CDTF">2011-09-13T12:21:00Z</dcterms:modified>
</cp:coreProperties>
</file>