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906AB1" w:rsidP="00EA0A62">
      <w:r>
        <w:t>17 april 2013</w:t>
      </w:r>
    </w:p>
    <w:p w:rsidR="00EA0A62" w:rsidRDefault="00EA0A62" w:rsidP="00EA0A62"/>
    <w:p w:rsidR="00EA0A62" w:rsidRDefault="00EA0A62" w:rsidP="00EA0A62">
      <w:pPr>
        <w:pStyle w:val="Rubrik"/>
      </w:pPr>
      <w:r>
        <w:t>Pressmeddelande</w:t>
      </w:r>
    </w:p>
    <w:p w:rsidR="00EA0A62" w:rsidRDefault="00EA0A62"/>
    <w:p w:rsidR="00EA0A62" w:rsidRDefault="00906AB1" w:rsidP="00EA0A62">
      <w:pPr>
        <w:pStyle w:val="Rubrik1"/>
      </w:pPr>
      <w:r>
        <w:t>Fyra av</w:t>
      </w:r>
      <w:r w:rsidR="00E26799">
        <w:t xml:space="preserve"> Sveriges hetaste start-</w:t>
      </w:r>
      <w:proofErr w:type="spellStart"/>
      <w:r w:rsidR="00E26799">
        <w:t>ups</w:t>
      </w:r>
      <w:proofErr w:type="spellEnd"/>
      <w:r w:rsidR="00E26799">
        <w:t xml:space="preserve"> kommer från LEAD</w:t>
      </w:r>
    </w:p>
    <w:p w:rsidR="00EA0A62" w:rsidRDefault="00EA0A62"/>
    <w:p w:rsidR="00EA0A62" w:rsidRDefault="00906AB1" w:rsidP="00EA0A62">
      <w:pPr>
        <w:rPr>
          <w:rFonts w:ascii="Arial Narrow" w:hAnsi="Arial Narrow"/>
          <w:spacing w:val="4"/>
          <w:sz w:val="28"/>
        </w:rPr>
      </w:pPr>
      <w:r w:rsidRPr="00906AB1">
        <w:rPr>
          <w:rFonts w:ascii="Arial Narrow" w:hAnsi="Arial Narrow"/>
          <w:spacing w:val="4"/>
          <w:sz w:val="28"/>
        </w:rPr>
        <w:t xml:space="preserve">Igår gick, för sjätte gången, den prestigefyllda finalen i årets 33-lista av stapeln på </w:t>
      </w:r>
      <w:r w:rsidR="00BC2797" w:rsidRPr="00BC2797">
        <w:rPr>
          <w:rFonts w:ascii="Arial Narrow" w:hAnsi="Arial Narrow"/>
          <w:spacing w:val="4"/>
          <w:sz w:val="28"/>
        </w:rPr>
        <w:t>Münchenbryggeriet</w:t>
      </w:r>
      <w:bookmarkStart w:id="0" w:name="_GoBack"/>
      <w:bookmarkEnd w:id="0"/>
      <w:r w:rsidRPr="00906AB1">
        <w:rPr>
          <w:rFonts w:ascii="Arial Narrow" w:hAnsi="Arial Narrow"/>
          <w:spacing w:val="4"/>
          <w:sz w:val="28"/>
        </w:rPr>
        <w:t xml:space="preserve"> i Stockholm. Av rekordantalet 284 nominerade skulle det nu väljas ut de 33 hetaste teknik start-</w:t>
      </w:r>
      <w:proofErr w:type="spellStart"/>
      <w:r w:rsidRPr="00906AB1">
        <w:rPr>
          <w:rFonts w:ascii="Arial Narrow" w:hAnsi="Arial Narrow"/>
          <w:spacing w:val="4"/>
          <w:sz w:val="28"/>
        </w:rPr>
        <w:t>ups</w:t>
      </w:r>
      <w:proofErr w:type="spellEnd"/>
      <w:r w:rsidRPr="00906AB1">
        <w:rPr>
          <w:rFonts w:ascii="Arial Narrow" w:hAnsi="Arial Narrow"/>
          <w:spacing w:val="4"/>
          <w:sz w:val="28"/>
        </w:rPr>
        <w:t xml:space="preserve"> bolagen i Sverige. 33-listan utses gemensamt av Ny Teknik och Affärsvärlden varje år med syfte att ta reda på vilka av dagens teknik-</w:t>
      </w:r>
      <w:proofErr w:type="spellStart"/>
      <w:r w:rsidRPr="00906AB1">
        <w:rPr>
          <w:rFonts w:ascii="Arial Narrow" w:hAnsi="Arial Narrow"/>
          <w:spacing w:val="4"/>
          <w:sz w:val="28"/>
        </w:rPr>
        <w:t>startups</w:t>
      </w:r>
      <w:proofErr w:type="spellEnd"/>
      <w:r w:rsidRPr="00906AB1">
        <w:rPr>
          <w:rFonts w:ascii="Arial Narrow" w:hAnsi="Arial Narrow"/>
          <w:spacing w:val="4"/>
          <w:sz w:val="28"/>
        </w:rPr>
        <w:t xml:space="preserve"> har potential att bli morgondagens börsjättar. Fyra av de 33 utvalda bolagen är LEAD-bolag</w:t>
      </w:r>
    </w:p>
    <w:p w:rsidR="00906AB1" w:rsidRDefault="00906AB1" w:rsidP="00EA0A62"/>
    <w:p w:rsidR="00EA0A62" w:rsidRDefault="00906AB1" w:rsidP="00906AB1">
      <w:pPr>
        <w:pStyle w:val="Liststycke"/>
        <w:numPr>
          <w:ilvl w:val="0"/>
          <w:numId w:val="4"/>
        </w:numPr>
      </w:pPr>
      <w:r w:rsidRPr="00906AB1">
        <w:t xml:space="preserve">På LEAD känner vi mycket stor stolthet över att två </w:t>
      </w:r>
      <w:proofErr w:type="spellStart"/>
      <w:r w:rsidRPr="00906AB1">
        <w:t>alumnibolag</w:t>
      </w:r>
      <w:proofErr w:type="spellEnd"/>
      <w:r w:rsidRPr="00906AB1">
        <w:t xml:space="preserve"> och två befintliga medlemsföretag är med på årets 33-li</w:t>
      </w:r>
      <w:r>
        <w:t>sta, säger C</w:t>
      </w:r>
      <w:r w:rsidR="00E26799">
        <w:t>h</w:t>
      </w:r>
      <w:r>
        <w:t>ristian Berger VD på LEAD.</w:t>
      </w:r>
      <w:r w:rsidRPr="00906AB1">
        <w:t xml:space="preserve"> Vi ser det som ett kvitto på vi är en attraktiv partner för några av Sveriges mest spännande entreprenörer och deras företag.</w:t>
      </w:r>
    </w:p>
    <w:p w:rsidR="00EA0A62" w:rsidRDefault="00EA0A62" w:rsidP="00EA0A62"/>
    <w:p w:rsidR="00906AB1" w:rsidRDefault="00906AB1" w:rsidP="00906AB1">
      <w:proofErr w:type="spellStart"/>
      <w:r w:rsidRPr="00F016BD">
        <w:rPr>
          <w:b/>
        </w:rPr>
        <w:t>NComVA</w:t>
      </w:r>
      <w:proofErr w:type="spellEnd"/>
      <w:r>
        <w:t xml:space="preserve">, som valdes ut redan i den regionala finalen, utvecklar webbaserad interaktiv datavisualisering med integrerad </w:t>
      </w:r>
      <w:proofErr w:type="spellStart"/>
      <w:r>
        <w:t>storytelling</w:t>
      </w:r>
      <w:proofErr w:type="spellEnd"/>
      <w:r>
        <w:t xml:space="preserve"> för att analysera och presentera stora mängder statistik och företagsdata. De är idag 8 anställda och har en omsättning på 6 miljoner kronor 2012</w:t>
      </w:r>
    </w:p>
    <w:p w:rsidR="00906AB1" w:rsidRDefault="00906AB1" w:rsidP="00906AB1"/>
    <w:p w:rsidR="00906AB1" w:rsidRDefault="00906AB1" w:rsidP="00906AB1">
      <w:proofErr w:type="spellStart"/>
      <w:r w:rsidRPr="00F016BD">
        <w:rPr>
          <w:b/>
        </w:rPr>
        <w:t>Memoto</w:t>
      </w:r>
      <w:proofErr w:type="spellEnd"/>
      <w:r>
        <w:t xml:space="preserve"> har utvecklat en liten kamera som fästs på kläderna och som tar en bild var trettionde sekund. Med hjälp av </w:t>
      </w:r>
      <w:proofErr w:type="spellStart"/>
      <w:r>
        <w:t>Memotos</w:t>
      </w:r>
      <w:proofErr w:type="spellEnd"/>
      <w:r>
        <w:t xml:space="preserve"> innovativa webbtjänst och mobilapplikation kan användaren sedan enkelt återuppleva stunderna som fotats, eller söka efter en specifik händelse och dela med sina vänner. </w:t>
      </w:r>
      <w:proofErr w:type="spellStart"/>
      <w:r>
        <w:t>Memoto</w:t>
      </w:r>
      <w:proofErr w:type="spellEnd"/>
      <w:r>
        <w:t xml:space="preserve"> har redan 4000 beställningar på kameran och bolaget är idag 15 anställda och omsatte 2012 10,8 miljoner</w:t>
      </w:r>
    </w:p>
    <w:p w:rsidR="00906AB1" w:rsidRDefault="00906AB1" w:rsidP="00906AB1"/>
    <w:p w:rsidR="00906AB1" w:rsidRDefault="00906AB1" w:rsidP="00906AB1">
      <w:r>
        <w:t xml:space="preserve">18 av de 33 bolagen på listan är nykomlingar men några bolag har varit med 2 gånger och en mindre skara har lyckats visa sin framgång genom att ständigt växa och utveckla sig och därmed fått äran att vara med för tredje gången, vilket är så många gånger som listan tillåter. </w:t>
      </w:r>
      <w:r w:rsidR="00F016BD">
        <w:t>Två av de bolagen är LEAD-alumnerna</w:t>
      </w:r>
      <w:r>
        <w:t xml:space="preserve"> Neo</w:t>
      </w:r>
      <w:r w:rsidR="00F016BD">
        <w:t xml:space="preserve"> </w:t>
      </w:r>
      <w:proofErr w:type="spellStart"/>
      <w:r w:rsidR="00F016BD">
        <w:t>Technology</w:t>
      </w:r>
      <w:proofErr w:type="spellEnd"/>
      <w:r w:rsidR="00F016BD">
        <w:t xml:space="preserve"> och </w:t>
      </w:r>
      <w:proofErr w:type="spellStart"/>
      <w:r w:rsidR="00F016BD">
        <w:t>ActiWave</w:t>
      </w:r>
      <w:proofErr w:type="spellEnd"/>
      <w:r w:rsidR="00F016BD">
        <w:t>.</w:t>
      </w:r>
    </w:p>
    <w:p w:rsidR="00906AB1" w:rsidRDefault="00906AB1" w:rsidP="00906AB1"/>
    <w:p w:rsidR="00906AB1" w:rsidRDefault="00906AB1" w:rsidP="00906AB1">
      <w:r>
        <w:t xml:space="preserve"> </w:t>
      </w:r>
      <w:r w:rsidRPr="00F016BD">
        <w:rPr>
          <w:b/>
        </w:rPr>
        <w:t xml:space="preserve">Neo </w:t>
      </w:r>
      <w:proofErr w:type="spellStart"/>
      <w:r w:rsidRPr="00F016BD">
        <w:rPr>
          <w:b/>
        </w:rPr>
        <w:t>Technology</w:t>
      </w:r>
      <w:proofErr w:type="spellEnd"/>
      <w:r>
        <w:t xml:space="preserve"> har utvecklat Neo4j, en världsledande grafdatabas med öppen källkod. Neo4j lagrar data i grafer vilket gör det möjligt att hantera komplex och snabbt föränderlig information mer än 1000 gånger effektivare än i relationella tabeller som används i dagens databaser. Under det senaste året har omsättning, antalet anställda och antalet kunder vuxit till mer än det dubbla.</w:t>
      </w:r>
    </w:p>
    <w:p w:rsidR="00906AB1" w:rsidRDefault="00906AB1" w:rsidP="00906AB1"/>
    <w:p w:rsidR="00EA0A62" w:rsidRDefault="00906AB1" w:rsidP="00906AB1">
      <w:r w:rsidRPr="00F016BD">
        <w:rPr>
          <w:b/>
        </w:rPr>
        <w:t>Actiwave</w:t>
      </w:r>
      <w:r>
        <w:t xml:space="preserve"> specialiserar sig på att förbättra ljudet i mobiler och andra applikationer med extremt begränsat utrymme eller batterikapacitet. och nu har försäljningen av högtalarmärket </w:t>
      </w:r>
      <w:proofErr w:type="spellStart"/>
      <w:r>
        <w:t>Opalum</w:t>
      </w:r>
      <w:proofErr w:type="spellEnd"/>
      <w:r>
        <w:t xml:space="preserve"> startat i tio länder. Idag har de 15 anställda och omsatte 2012 4,2 miljoner.</w:t>
      </w:r>
    </w:p>
    <w:p w:rsidR="00906AB1" w:rsidRDefault="00906AB1" w:rsidP="00906AB1"/>
    <w:p w:rsidR="00906AB1" w:rsidRDefault="00906AB1" w:rsidP="00906AB1">
      <w:pPr>
        <w:pStyle w:val="Liststycke"/>
        <w:numPr>
          <w:ilvl w:val="0"/>
          <w:numId w:val="4"/>
        </w:numPr>
      </w:pPr>
      <w:r>
        <w:t>Vi gläds med bolagen. Att komma med på listan är hedrande och bekräftande samtidigt som uppmärksamhet</w:t>
      </w:r>
      <w:r>
        <w:t>en brukar ge positiva effekter, säger Christian Berger.</w:t>
      </w:r>
    </w:p>
    <w:p w:rsidR="00906AB1" w:rsidRDefault="00906AB1" w:rsidP="00906AB1"/>
    <w:p w:rsidR="00906AB1" w:rsidRDefault="00906AB1" w:rsidP="00906AB1">
      <w:r>
        <w:t>33-listan är en bra värde</w:t>
      </w:r>
      <w:r>
        <w:t xml:space="preserve">mätare och ger en indikation </w:t>
      </w:r>
      <w:r>
        <w:t xml:space="preserve">av </w:t>
      </w:r>
      <w:r>
        <w:t>var vi har framtidens s</w:t>
      </w:r>
      <w:r>
        <w:t>p</w:t>
      </w:r>
      <w:r>
        <w:t>jutspetsföretag.</w:t>
      </w:r>
      <w:r>
        <w:t xml:space="preserve"> De senaste år</w:t>
      </w:r>
      <w:r>
        <w:t xml:space="preserve">en har </w:t>
      </w:r>
      <w:r>
        <w:t>LEAD</w:t>
      </w:r>
      <w:r>
        <w:t xml:space="preserve"> haft samanlagt 9 LEAD bolag </w:t>
      </w:r>
      <w:r>
        <w:t>på 33-listan där flera av</w:t>
      </w:r>
      <w:r>
        <w:t xml:space="preserve"> bolagen har varit med återkommande gånger.</w:t>
      </w:r>
    </w:p>
    <w:p w:rsidR="00906AB1" w:rsidRDefault="00906AB1" w:rsidP="00906AB1"/>
    <w:p w:rsidR="00EA0A62" w:rsidRDefault="00EA0A62" w:rsidP="00EA0A62">
      <w:r>
        <w:t xml:space="preserve">För ytterligare information kontakta: </w:t>
      </w:r>
    </w:p>
    <w:p w:rsidR="00EA0A62" w:rsidRPr="00F016BD" w:rsidRDefault="00EA0A62" w:rsidP="00EA0A62">
      <w:pPr>
        <w:rPr>
          <w:lang w:val="en-US"/>
        </w:rPr>
      </w:pPr>
      <w:r w:rsidRPr="00F016BD">
        <w:rPr>
          <w:rStyle w:val="Betoning"/>
          <w:lang w:val="en-US"/>
        </w:rPr>
        <w:t>Christian Berger</w:t>
      </w:r>
      <w:r w:rsidRPr="00F016BD">
        <w:rPr>
          <w:lang w:val="en-US"/>
        </w:rPr>
        <w:t>, VD LEAD, Tel 0708-77 04 09</w:t>
      </w:r>
      <w:r w:rsidR="00F016BD" w:rsidRPr="00F016BD">
        <w:rPr>
          <w:lang w:val="en-US"/>
        </w:rPr>
        <w:t xml:space="preserve">, </w:t>
      </w:r>
      <w:hyperlink r:id="rId8" w:history="1">
        <w:r w:rsidR="00F016BD" w:rsidRPr="00F016BD">
          <w:rPr>
            <w:rStyle w:val="Hyperlnk"/>
            <w:spacing w:val="0"/>
            <w:lang w:val="en-US"/>
          </w:rPr>
          <w:t>christian.berger@lead.se</w:t>
        </w:r>
      </w:hyperlink>
      <w:r w:rsidR="00F016BD" w:rsidRPr="00F016BD">
        <w:rPr>
          <w:lang w:val="en-US"/>
        </w:rPr>
        <w:t xml:space="preserve"> </w:t>
      </w:r>
    </w:p>
    <w:p w:rsidR="00EA0A62" w:rsidRPr="00F016BD" w:rsidRDefault="00EA0A62" w:rsidP="00EA0A62">
      <w:pPr>
        <w:rPr>
          <w:lang w:val="en-US"/>
        </w:rPr>
      </w:pPr>
    </w:p>
    <w:p w:rsidR="00EA0A62" w:rsidRPr="00F016BD" w:rsidRDefault="00EA0A62" w:rsidP="00EA0A62">
      <w:pPr>
        <w:rPr>
          <w:lang w:val="en-US"/>
        </w:rPr>
      </w:pPr>
    </w:p>
    <w:p w:rsidR="00EA0A62" w:rsidRPr="00C24FFE" w:rsidRDefault="00C24FFE" w:rsidP="00C24FFE">
      <w:pPr>
        <w:pStyle w:val="Punktlista"/>
        <w:numPr>
          <w:ilvl w:val="0"/>
          <w:numId w:val="0"/>
        </w:numPr>
        <w:pBdr>
          <w:top w:val="single" w:sz="4" w:space="1" w:color="auto"/>
        </w:pBdr>
        <w:rPr>
          <w:lang w:val="sv-SE"/>
        </w:rPr>
      </w:pPr>
      <w:r w:rsidRPr="00C24FFE">
        <w:rPr>
          <w:rStyle w:val="Betoning"/>
          <w:lang w:val="sv-SE"/>
        </w:rPr>
        <w:t xml:space="preserve">LEAD är en </w:t>
      </w:r>
      <w:r w:rsidR="009543D0">
        <w:rPr>
          <w:rStyle w:val="Betoning"/>
          <w:lang w:val="sv-SE"/>
        </w:rPr>
        <w:t xml:space="preserve">av Sveriges bästa </w:t>
      </w:r>
      <w:r w:rsidRPr="00C24FFE">
        <w:rPr>
          <w:rStyle w:val="Betoning"/>
          <w:lang w:val="sv-SE"/>
        </w:rPr>
        <w:t>företagsinkubator som hjälper entreprenörer att bygga bolag</w:t>
      </w:r>
      <w:r w:rsidRPr="00C24FFE">
        <w:rPr>
          <w:lang w:val="sv-SE"/>
        </w:rPr>
        <w:t xml:space="preserve"> snabbare och säkrare. Vi vänder </w:t>
      </w:r>
      <w:r w:rsidR="00821469">
        <w:rPr>
          <w:lang w:val="sv-SE"/>
        </w:rPr>
        <w:t xml:space="preserve">oss </w:t>
      </w:r>
      <w:r w:rsidRPr="00C24FFE">
        <w:rPr>
          <w:lang w:val="sv-SE"/>
        </w:rPr>
        <w:t xml:space="preserve">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w:t>
      </w:r>
      <w:r w:rsidR="002C67D2">
        <w:rPr>
          <w:lang w:val="sv-SE"/>
        </w:rPr>
        <w:t>Almi</w:t>
      </w:r>
      <w:r w:rsidRPr="00C24FFE">
        <w:rPr>
          <w:lang w:val="sv-SE"/>
        </w:rPr>
        <w:t xml:space="preserve">. </w:t>
      </w:r>
      <w:r w:rsidR="009B4BDE">
        <w:rPr>
          <w:rStyle w:val="Hyperlnk"/>
          <w:lang w:val="sv-SE"/>
        </w:rPr>
        <w:t>www.lead</w:t>
      </w:r>
      <w:r w:rsidRPr="00C24FFE">
        <w:rPr>
          <w:rStyle w:val="Hyperlnk"/>
          <w:lang w:val="sv-SE"/>
        </w:rPr>
        <w:t>.se</w:t>
      </w:r>
    </w:p>
    <w:sectPr w:rsidR="00EA0A62" w:rsidRPr="00C24FFE"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CF6" w:rsidRDefault="00D32CF6">
      <w:r>
        <w:separator/>
      </w:r>
    </w:p>
  </w:endnote>
  <w:endnote w:type="continuationSeparator" w:id="0">
    <w:p w:rsidR="00D32CF6" w:rsidRDefault="00D3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BC279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BC2797">
                      <w:rPr>
                        <w:noProof/>
                      </w:rPr>
                      <w:t>2</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9B4BDE" w:rsidP="00EA0A62">
    <w:pPr>
      <w:pStyle w:val="Sidfot"/>
    </w:pPr>
    <w:r>
      <w:rPr>
        <w:rStyle w:val="Hyperlnk"/>
      </w:rPr>
      <w:t>info@lead</w:t>
    </w:r>
    <w:r w:rsidR="00EA0A62" w:rsidRPr="005779BE">
      <w:rPr>
        <w:rStyle w:val="Hyperlnk"/>
      </w:rPr>
      <w:t>.</w:t>
    </w:r>
    <w:proofErr w:type="gramStart"/>
    <w:r w:rsidR="00EA0A62" w:rsidRPr="005779BE">
      <w:rPr>
        <w:rStyle w:val="Hyperlnk"/>
      </w:rPr>
      <w:t>se</w:t>
    </w:r>
    <w:r w:rsidR="00EA0A62" w:rsidRPr="0059210E">
      <w:t xml:space="preserve"> </w:t>
    </w:r>
    <w:r w:rsidR="00EA0A62">
      <w:t xml:space="preserve"> </w:t>
    </w:r>
    <w:r w:rsidR="00EA0A62" w:rsidRPr="0059210E">
      <w:rPr>
        <w:rStyle w:val="Bold"/>
      </w:rPr>
      <w:t>|</w:t>
    </w:r>
    <w:proofErr w:type="gramEnd"/>
    <w:r w:rsidR="00EA0A62">
      <w:rPr>
        <w:rStyle w:val="Bold"/>
      </w:rPr>
      <w:t xml:space="preserve"> </w:t>
    </w:r>
    <w:r w:rsidR="00EA0A62" w:rsidRPr="0059210E">
      <w:t xml:space="preserve"> </w:t>
    </w:r>
    <w:hyperlink r:id="rId1" w:history="1">
      <w:r w:rsidRPr="00EC1989">
        <w:rPr>
          <w:rStyle w:val="Hyperlnk"/>
        </w:rPr>
        <w:t>www.lead.se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CF6" w:rsidRDefault="00D32CF6">
      <w:r>
        <w:separator/>
      </w:r>
    </w:p>
  </w:footnote>
  <w:footnote w:type="continuationSeparator" w:id="0">
    <w:p w:rsidR="00D32CF6" w:rsidRDefault="00D3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E80314" w:rsidP="00EA0A62">
    <w:pPr>
      <w:pStyle w:val="Sidhuvud"/>
      <w:rPr>
        <w:lang w:val="en-US"/>
      </w:rPr>
    </w:pPr>
    <w:r>
      <w:rPr>
        <w:noProof/>
        <w:lang w:eastAsia="sv-SE"/>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B93CA9" w:rsidP="00EA0A62">
    <w:pPr>
      <w:pStyle w:val="Sidhuvud"/>
      <w:rPr>
        <w:lang w:val="en-US"/>
      </w:rPr>
    </w:pPr>
    <w:r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1A917134"/>
    <w:multiLevelType w:val="hybridMultilevel"/>
    <w:tmpl w:val="4B1AAFEA"/>
    <w:lvl w:ilvl="0" w:tplc="71EA9046">
      <w:start w:val="33"/>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F6"/>
    <w:rsid w:val="002C67D2"/>
    <w:rsid w:val="00480D5B"/>
    <w:rsid w:val="00821469"/>
    <w:rsid w:val="008D2F90"/>
    <w:rsid w:val="00906AB1"/>
    <w:rsid w:val="009543D0"/>
    <w:rsid w:val="009B4BDE"/>
    <w:rsid w:val="009F572C"/>
    <w:rsid w:val="00A461A9"/>
    <w:rsid w:val="00B53E27"/>
    <w:rsid w:val="00B93CA9"/>
    <w:rsid w:val="00BC2797"/>
    <w:rsid w:val="00C24FFE"/>
    <w:rsid w:val="00D32CF6"/>
    <w:rsid w:val="00E26799"/>
    <w:rsid w:val="00E80314"/>
    <w:rsid w:val="00EA0A62"/>
    <w:rsid w:val="00F016BD"/>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906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90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hristian.berger@lead.s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Mall%20pressrelease%20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pressrelease 2013.dotx</Template>
  <TotalTime>15</TotalTime>
  <Pages>2</Pages>
  <Words>529</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3512</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2013-04-17T06:43:00Z</cp:lastPrinted>
  <dcterms:created xsi:type="dcterms:W3CDTF">2013-04-17T05:55:00Z</dcterms:created>
  <dcterms:modified xsi:type="dcterms:W3CDTF">2013-04-17T06:45:00Z</dcterms:modified>
  <cp:category>Template</cp:category>
</cp:coreProperties>
</file>