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9AFAF" w14:textId="77777777" w:rsidR="00DF6833" w:rsidRPr="00F606A8" w:rsidRDefault="00DF6833" w:rsidP="00DF6833">
      <w:pPr>
        <w:rPr>
          <w:rFonts w:ascii="Lucida Sans" w:hAnsi="Lucida Sans"/>
          <w:b/>
          <w:bCs/>
          <w:sz w:val="28"/>
          <w:szCs w:val="28"/>
        </w:rPr>
      </w:pPr>
      <w:r w:rsidRPr="00F606A8">
        <w:rPr>
          <w:rFonts w:ascii="Lucida Sans" w:hAnsi="Lucida Sans"/>
          <w:b/>
          <w:bCs/>
          <w:sz w:val="28"/>
          <w:szCs w:val="28"/>
        </w:rPr>
        <w:t xml:space="preserve">KI </w:t>
      </w:r>
      <w:proofErr w:type="spellStart"/>
      <w:r w:rsidRPr="00F606A8">
        <w:rPr>
          <w:rFonts w:ascii="Lucida Sans" w:hAnsi="Lucida Sans"/>
          <w:b/>
          <w:bCs/>
          <w:sz w:val="28"/>
          <w:szCs w:val="28"/>
        </w:rPr>
        <w:t>meets</w:t>
      </w:r>
      <w:proofErr w:type="spellEnd"/>
      <w:r w:rsidRPr="00F606A8">
        <w:rPr>
          <w:rFonts w:ascii="Lucida Sans" w:hAnsi="Lucida Sans"/>
          <w:b/>
          <w:bCs/>
          <w:sz w:val="28"/>
          <w:szCs w:val="28"/>
        </w:rPr>
        <w:t xml:space="preserve"> True Crime: </w:t>
      </w:r>
      <w:r>
        <w:rPr>
          <w:rFonts w:ascii="Lucida Sans" w:hAnsi="Lucida Sans"/>
          <w:b/>
          <w:bCs/>
          <w:sz w:val="28"/>
          <w:szCs w:val="28"/>
        </w:rPr>
        <w:t>P</w:t>
      </w:r>
      <w:r w:rsidRPr="00F606A8">
        <w:rPr>
          <w:rFonts w:ascii="Lucida Sans" w:hAnsi="Lucida Sans"/>
          <w:b/>
          <w:bCs/>
          <w:sz w:val="28"/>
          <w:szCs w:val="28"/>
        </w:rPr>
        <w:t>rojekt</w:t>
      </w:r>
      <w:r>
        <w:rPr>
          <w:rFonts w:ascii="Lucida Sans" w:hAnsi="Lucida Sans"/>
          <w:b/>
          <w:bCs/>
          <w:sz w:val="28"/>
          <w:szCs w:val="28"/>
        </w:rPr>
        <w:t xml:space="preserve"> der TH Wildau</w:t>
      </w:r>
      <w:r w:rsidRPr="00F606A8">
        <w:rPr>
          <w:rFonts w:ascii="Lucida Sans" w:hAnsi="Lucida Sans"/>
          <w:b/>
          <w:bCs/>
          <w:sz w:val="28"/>
          <w:szCs w:val="28"/>
        </w:rPr>
        <w:t xml:space="preserve"> arbeitet an Phantombilderstellung mithilfe Künstlicher Intelligenz</w:t>
      </w:r>
    </w:p>
    <w:p w14:paraId="7D85B4DF" w14:textId="77777777" w:rsidR="00DF6833" w:rsidRDefault="00DF6833" w:rsidP="00DF6833">
      <w:pPr>
        <w:pStyle w:val="docdata"/>
        <w:spacing w:before="0" w:beforeAutospacing="0" w:after="200" w:afterAutospacing="0"/>
      </w:pPr>
    </w:p>
    <w:p w14:paraId="0D78C939" w14:textId="77777777" w:rsidR="00DF6833" w:rsidRDefault="00DF6833" w:rsidP="00DF6833">
      <w:pPr>
        <w:spacing w:after="200" w:line="276" w:lineRule="auto"/>
        <w:rPr>
          <w:rFonts w:ascii="Lucida Sans Unicode" w:hAnsi="Lucida Sans Unicode" w:cs="Lucida Sans Unicode"/>
          <w:sz w:val="24"/>
          <w:szCs w:val="24"/>
          <w:lang w:eastAsia="de-DE"/>
        </w:rPr>
      </w:pPr>
      <w:r>
        <w:rPr>
          <w:rFonts w:ascii="Lucida Sans Unicode" w:hAnsi="Lucida Sans Unicode" w:cs="Lucida Sans Unicode"/>
          <w:noProof/>
          <w:sz w:val="24"/>
          <w:szCs w:val="24"/>
          <w:lang w:eastAsia="de-DE"/>
        </w:rPr>
        <w:drawing>
          <wp:inline distT="0" distB="0" distL="0" distR="0" wp14:anchorId="3D402E84" wp14:editId="6245425C">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DCC4D12" w14:textId="77777777" w:rsidR="00DF6833" w:rsidRPr="00B72131" w:rsidRDefault="00DF6833" w:rsidP="00DF6833">
      <w:pPr>
        <w:pStyle w:val="StandardWeb"/>
        <w:spacing w:before="0" w:beforeAutospacing="0" w:after="0" w:afterAutospacing="0"/>
        <w:rPr>
          <w:rFonts w:ascii="Lucida Sans Unicode" w:hAnsi="Lucida Sans Unicode" w:cs="Lucida Sans Unicode"/>
          <w:sz w:val="20"/>
          <w:szCs w:val="20"/>
        </w:rPr>
      </w:pPr>
      <w:r w:rsidRPr="00B72131">
        <w:rPr>
          <w:rFonts w:ascii="Lucida Sans Unicode" w:hAnsi="Lucida Sans Unicode" w:cs="Lucida Sans Unicode"/>
          <w:b/>
          <w:sz w:val="20"/>
          <w:szCs w:val="20"/>
        </w:rPr>
        <w:t xml:space="preserve">Bildunterschrift: </w:t>
      </w:r>
      <w:r w:rsidRPr="00B72131">
        <w:rPr>
          <w:rFonts w:ascii="Lucida Sans Unicode" w:hAnsi="Lucida Sans Unicode" w:cs="Lucida Sans Unicode"/>
          <w:sz w:val="20"/>
          <w:szCs w:val="20"/>
        </w:rPr>
        <w:t>Christin Buley (li.) und Rainer Stollhoff (</w:t>
      </w:r>
      <w:proofErr w:type="spellStart"/>
      <w:r w:rsidRPr="00B72131">
        <w:rPr>
          <w:rFonts w:ascii="Lucida Sans Unicode" w:hAnsi="Lucida Sans Unicode" w:cs="Lucida Sans Unicode"/>
          <w:sz w:val="20"/>
          <w:szCs w:val="20"/>
        </w:rPr>
        <w:t>re</w:t>
      </w:r>
      <w:proofErr w:type="spellEnd"/>
      <w:r w:rsidRPr="00B72131">
        <w:rPr>
          <w:rFonts w:ascii="Lucida Sans Unicode" w:hAnsi="Lucida Sans Unicode" w:cs="Lucida Sans Unicode"/>
          <w:sz w:val="20"/>
          <w:szCs w:val="20"/>
        </w:rPr>
        <w:t>.) betrachten, wie Kriminalhauptkommissar Mirko Roscher am Laptop ein Phantombild erstellt.</w:t>
      </w:r>
    </w:p>
    <w:p w14:paraId="51B5A2AD" w14:textId="77777777" w:rsidR="00DF6833" w:rsidRPr="00B72131" w:rsidRDefault="00DF6833" w:rsidP="00DF6833">
      <w:pPr>
        <w:spacing w:after="200" w:line="276" w:lineRule="auto"/>
        <w:rPr>
          <w:rStyle w:val="Fett"/>
          <w:rFonts w:ascii="Lucida Sans Unicode" w:hAnsi="Lucida Sans Unicode" w:cs="Lucida Sans Unicode"/>
          <w:sz w:val="20"/>
          <w:szCs w:val="20"/>
        </w:rPr>
      </w:pPr>
      <w:r w:rsidRPr="00B72131">
        <w:rPr>
          <w:rFonts w:ascii="Lucida Sans Unicode" w:hAnsi="Lucida Sans Unicode" w:cs="Lucida Sans Unicode"/>
          <w:b/>
          <w:sz w:val="20"/>
          <w:szCs w:val="20"/>
        </w:rPr>
        <w:br/>
        <w:t xml:space="preserve">Bild: </w:t>
      </w:r>
      <w:r w:rsidRPr="00B72131">
        <w:rPr>
          <w:rFonts w:ascii="Lucida Sans Unicode" w:hAnsi="Lucida Sans Unicode" w:cs="Lucida Sans Unicode"/>
          <w:sz w:val="20"/>
          <w:szCs w:val="20"/>
        </w:rPr>
        <w:t>Bettina Rehmann/TH Wildau</w:t>
      </w:r>
    </w:p>
    <w:p w14:paraId="402E997E" w14:textId="77777777" w:rsidR="00DF6833" w:rsidRPr="00B72131" w:rsidRDefault="00DF6833" w:rsidP="00DF6833">
      <w:pPr>
        <w:spacing w:after="200" w:line="276" w:lineRule="auto"/>
        <w:rPr>
          <w:rFonts w:ascii="Lucida Sans Unicode" w:hAnsi="Lucida Sans Unicode" w:cs="Lucida Sans Unicode"/>
          <w:sz w:val="20"/>
          <w:szCs w:val="20"/>
        </w:rPr>
      </w:pPr>
      <w:r w:rsidRPr="00B72131">
        <w:rPr>
          <w:rFonts w:ascii="Lucida Sans Unicode" w:hAnsi="Lucida Sans Unicode" w:cs="Lucida Sans Unicode"/>
          <w:b/>
          <w:sz w:val="20"/>
          <w:szCs w:val="20"/>
        </w:rPr>
        <w:t>Subheadline:</w:t>
      </w:r>
      <w:r w:rsidRPr="00B72131">
        <w:rPr>
          <w:rFonts w:ascii="Lucida Sans Unicode" w:hAnsi="Lucida Sans Unicode" w:cs="Lucida Sans Unicode"/>
          <w:sz w:val="20"/>
          <w:szCs w:val="20"/>
        </w:rPr>
        <w:t xml:space="preserve"> </w:t>
      </w:r>
      <w:r w:rsidRPr="00B72131">
        <w:rPr>
          <w:rFonts w:ascii="Lucida Sans Unicode" w:hAnsi="Lucida Sans Unicode" w:cs="Lucida Sans Unicode"/>
          <w:bCs/>
          <w:sz w:val="20"/>
          <w:szCs w:val="20"/>
        </w:rPr>
        <w:t>Forschungsprojekt zur Anwendung generativer KI</w:t>
      </w:r>
    </w:p>
    <w:p w14:paraId="56C35E06" w14:textId="77777777" w:rsidR="00DF6833" w:rsidRPr="00B72131" w:rsidRDefault="00DF6833" w:rsidP="00DF6833">
      <w:pPr>
        <w:rPr>
          <w:rFonts w:ascii="Lucida Sans Unicode" w:hAnsi="Lucida Sans Unicode" w:cs="Lucida Sans Unicode"/>
          <w:b/>
          <w:sz w:val="20"/>
          <w:szCs w:val="20"/>
        </w:rPr>
      </w:pPr>
      <w:r w:rsidRPr="00B72131">
        <w:rPr>
          <w:rFonts w:ascii="Lucida Sans Unicode" w:hAnsi="Lucida Sans Unicode" w:cs="Lucida Sans Unicode"/>
          <w:b/>
          <w:sz w:val="20"/>
          <w:szCs w:val="20"/>
        </w:rPr>
        <w:t xml:space="preserve">Teaser: </w:t>
      </w:r>
    </w:p>
    <w:p w14:paraId="1FFAF18F" w14:textId="77777777" w:rsidR="00DF6833" w:rsidRPr="00B72131" w:rsidRDefault="00DF6833" w:rsidP="00DF6833">
      <w:pPr>
        <w:rPr>
          <w:rFonts w:ascii="Lucida Sans Unicode" w:hAnsi="Lucida Sans Unicode" w:cs="Lucida Sans Unicode"/>
          <w:b/>
          <w:bCs/>
          <w:sz w:val="20"/>
          <w:szCs w:val="20"/>
        </w:rPr>
      </w:pPr>
      <w:r w:rsidRPr="00B72131">
        <w:rPr>
          <w:rFonts w:ascii="Lucida Sans Unicode" w:hAnsi="Lucida Sans Unicode" w:cs="Lucida Sans Unicode"/>
          <w:b/>
          <w:bCs/>
          <w:sz w:val="20"/>
          <w:szCs w:val="20"/>
        </w:rPr>
        <w:t>Wer hat diese Person gesehen? Immer wieder sucht die Kriminalpolizei mithilfe von Phantombildern nach Unbekannten. Ein neues Projekt an der Technischen Hochschule Wildau will die Technik, wie diese Bilder erstellt werden, neu denken: Weg vom Zeichnen, hin zur Auswahl ganzer Gesichter, die mithilfe von KI generiert werden. Wie die Forschenden dabei vorgehen, kann in einem Podcast zum Forschungsprojekt mitverfolgt werden.</w:t>
      </w:r>
    </w:p>
    <w:p w14:paraId="7911CB92" w14:textId="7758CF76" w:rsidR="00DF6833" w:rsidRPr="00B72131" w:rsidRDefault="00DF6833" w:rsidP="00DF6833">
      <w:pPr>
        <w:rPr>
          <w:rFonts w:ascii="Lucida Sans Unicode" w:eastAsia="Times New Roman" w:hAnsi="Lucida Sans Unicode" w:cs="Lucida Sans Unicode"/>
          <w:sz w:val="20"/>
          <w:szCs w:val="20"/>
          <w:lang w:eastAsia="de-DE"/>
        </w:rPr>
      </w:pPr>
      <w:r w:rsidRPr="00B72131">
        <w:rPr>
          <w:rFonts w:ascii="Lucida Sans Unicode" w:hAnsi="Lucida Sans Unicode" w:cs="Lucida Sans Unicode"/>
          <w:sz w:val="20"/>
          <w:szCs w:val="20"/>
        </w:rPr>
        <w:t xml:space="preserve">"Wenn ich an das Projekt denke, ertappe ich mich oft dabei, wie ich die </w:t>
      </w:r>
      <w:r w:rsidRPr="00B72131">
        <w:rPr>
          <w:rFonts w:ascii="Lucida Sans Unicode" w:hAnsi="Lucida Sans Unicode" w:cs="Lucida Sans Unicode"/>
          <w:sz w:val="20"/>
          <w:szCs w:val="20"/>
        </w:rPr>
        <w:br/>
        <w:t xml:space="preserve">Titelmelodie des Tatorts </w:t>
      </w:r>
      <w:proofErr w:type="spellStart"/>
      <w:r w:rsidRPr="00B72131">
        <w:rPr>
          <w:rFonts w:ascii="Lucida Sans Unicode" w:hAnsi="Lucida Sans Unicode" w:cs="Lucida Sans Unicode"/>
          <w:sz w:val="20"/>
          <w:szCs w:val="20"/>
        </w:rPr>
        <w:t>summe</w:t>
      </w:r>
      <w:proofErr w:type="spellEnd"/>
      <w:r w:rsidRPr="00B72131">
        <w:rPr>
          <w:rFonts w:ascii="Lucida Sans Unicode" w:hAnsi="Lucida Sans Unicode" w:cs="Lucida Sans Unicode"/>
          <w:sz w:val="20"/>
          <w:szCs w:val="20"/>
        </w:rPr>
        <w:t xml:space="preserve">“, sagt Professor Rainer Stollhoff, </w:t>
      </w:r>
      <w:r w:rsidR="00E965BD" w:rsidRPr="00B72131">
        <w:rPr>
          <w:rFonts w:ascii="Lucida Sans Unicode" w:hAnsi="Lucida Sans Unicode" w:cs="Lucida Sans Unicode"/>
          <w:sz w:val="20"/>
          <w:szCs w:val="20"/>
        </w:rPr>
        <w:t xml:space="preserve">und das </w:t>
      </w:r>
      <w:r w:rsidRPr="00B72131">
        <w:rPr>
          <w:rFonts w:ascii="Lucida Sans Unicode" w:hAnsi="Lucida Sans Unicode" w:cs="Lucida Sans Unicode"/>
          <w:sz w:val="20"/>
          <w:szCs w:val="20"/>
        </w:rPr>
        <w:t xml:space="preserve">nicht </w:t>
      </w:r>
      <w:r w:rsidRPr="00B72131">
        <w:rPr>
          <w:rFonts w:ascii="Lucida Sans Unicode" w:hAnsi="Lucida Sans Unicode" w:cs="Lucida Sans Unicode"/>
          <w:sz w:val="20"/>
          <w:szCs w:val="20"/>
        </w:rPr>
        <w:lastRenderedPageBreak/>
        <w:t>unbegründet: Sein</w:t>
      </w:r>
      <w:r w:rsidRPr="00B72131">
        <w:rPr>
          <w:rFonts w:ascii="Lucida Sans Unicode" w:eastAsia="Times New Roman" w:hAnsi="Lucida Sans Unicode" w:cs="Lucida Sans Unicode"/>
          <w:sz w:val="20"/>
          <w:szCs w:val="20"/>
          <w:lang w:eastAsia="de-DE"/>
        </w:rPr>
        <w:t xml:space="preserve"> neues Forschungsprojekt an der Technischen Hochschule Wildau (TH Wildau) bündelt die Bereiche Künstliche Intelligenz, Psychologie und Kriminalistik. Rainer Stollhoff ist an der TH Wildau Vizepräsident für Studium und Lehre</w:t>
      </w:r>
      <w:r w:rsidR="004C235D" w:rsidRPr="00B72131">
        <w:rPr>
          <w:rFonts w:ascii="Lucida Sans Unicode" w:eastAsia="Times New Roman" w:hAnsi="Lucida Sans Unicode" w:cs="Lucida Sans Unicode"/>
          <w:sz w:val="20"/>
          <w:szCs w:val="20"/>
          <w:lang w:eastAsia="de-DE"/>
        </w:rPr>
        <w:t>.</w:t>
      </w:r>
      <w:r w:rsidRPr="00B72131">
        <w:rPr>
          <w:rFonts w:ascii="Lucida Sans Unicode" w:eastAsia="Times New Roman" w:hAnsi="Lucida Sans Unicode" w:cs="Lucida Sans Unicode"/>
          <w:sz w:val="20"/>
          <w:szCs w:val="20"/>
          <w:lang w:eastAsia="de-DE"/>
        </w:rPr>
        <w:t xml:space="preserve"> </w:t>
      </w:r>
      <w:r w:rsidR="004C235D" w:rsidRPr="00B72131">
        <w:rPr>
          <w:rFonts w:ascii="Lucida Sans Unicode" w:eastAsia="Times New Roman" w:hAnsi="Lucida Sans Unicode" w:cs="Lucida Sans Unicode"/>
          <w:sz w:val="20"/>
          <w:szCs w:val="20"/>
          <w:lang w:eastAsia="de-DE"/>
        </w:rPr>
        <w:t>A</w:t>
      </w:r>
      <w:r w:rsidRPr="00B72131">
        <w:rPr>
          <w:rFonts w:ascii="Lucida Sans Unicode" w:eastAsia="Times New Roman" w:hAnsi="Lucida Sans Unicode" w:cs="Lucida Sans Unicode"/>
          <w:sz w:val="20"/>
          <w:szCs w:val="20"/>
          <w:lang w:eastAsia="de-DE"/>
        </w:rPr>
        <w:t xml:space="preserve">ls Professor für Wirtschaftsmathematik und Statistik ist einer seiner Forschungsschwerpunkte Künstliche Intelligenz. Christin Buley ist Psychologin und </w:t>
      </w:r>
      <w:r w:rsidR="004C235D" w:rsidRPr="00B72131">
        <w:rPr>
          <w:rFonts w:ascii="Lucida Sans Unicode" w:eastAsia="Times New Roman" w:hAnsi="Lucida Sans Unicode" w:cs="Lucida Sans Unicode"/>
          <w:sz w:val="20"/>
          <w:szCs w:val="20"/>
          <w:lang w:eastAsia="de-DE"/>
        </w:rPr>
        <w:t xml:space="preserve">arbeitet als </w:t>
      </w:r>
      <w:r w:rsidRPr="00B72131">
        <w:rPr>
          <w:rFonts w:ascii="Lucida Sans Unicode" w:eastAsia="Times New Roman" w:hAnsi="Lucida Sans Unicode" w:cs="Lucida Sans Unicode"/>
          <w:sz w:val="20"/>
          <w:szCs w:val="20"/>
          <w:lang w:eastAsia="de-DE"/>
        </w:rPr>
        <w:t>wissenschaftliche Mitarbeiterin an der TH</w:t>
      </w:r>
      <w:r w:rsidR="004C235D" w:rsidRPr="00B72131">
        <w:rPr>
          <w:rFonts w:ascii="Lucida Sans Unicode" w:eastAsia="Times New Roman" w:hAnsi="Lucida Sans Unicode" w:cs="Lucida Sans Unicode"/>
          <w:sz w:val="20"/>
          <w:szCs w:val="20"/>
          <w:lang w:eastAsia="de-DE"/>
        </w:rPr>
        <w:t xml:space="preserve"> Wildau</w:t>
      </w:r>
      <w:r w:rsidRPr="00B72131">
        <w:rPr>
          <w:rFonts w:ascii="Lucida Sans Unicode" w:eastAsia="Times New Roman" w:hAnsi="Lucida Sans Unicode" w:cs="Lucida Sans Unicode"/>
          <w:sz w:val="20"/>
          <w:szCs w:val="20"/>
          <w:lang w:eastAsia="de-DE"/>
        </w:rPr>
        <w:t>. Die beiden verantworten das Projekt mit dem Titel: „</w:t>
      </w:r>
      <w:proofErr w:type="spellStart"/>
      <w:r w:rsidRPr="00B72131">
        <w:rPr>
          <w:rFonts w:ascii="Lucida Sans Unicode" w:eastAsia="Times New Roman" w:hAnsi="Lucida Sans Unicode" w:cs="Lucida Sans Unicode"/>
          <w:sz w:val="20"/>
          <w:szCs w:val="20"/>
          <w:lang w:eastAsia="de-DE"/>
        </w:rPr>
        <w:t>Phace</w:t>
      </w:r>
      <w:proofErr w:type="spellEnd"/>
      <w:r w:rsidRPr="00B72131">
        <w:rPr>
          <w:rFonts w:ascii="Lucida Sans Unicode" w:eastAsia="Times New Roman" w:hAnsi="Lucida Sans Unicode" w:cs="Lucida Sans Unicode"/>
          <w:sz w:val="20"/>
          <w:szCs w:val="20"/>
          <w:lang w:eastAsia="de-DE"/>
        </w:rPr>
        <w:t xml:space="preserve"> Space - Erstellen von Phantombildern mit generativer Künstlicher Intelligenz“.</w:t>
      </w:r>
    </w:p>
    <w:p w14:paraId="65072518" w14:textId="2A790270" w:rsidR="004C235D" w:rsidRPr="00B72131" w:rsidRDefault="004C235D" w:rsidP="00DF6833">
      <w:pPr>
        <w:rPr>
          <w:rFonts w:ascii="Lucida Sans Unicode" w:hAnsi="Lucida Sans Unicode" w:cs="Lucida Sans Unicode"/>
          <w:b/>
          <w:sz w:val="20"/>
          <w:szCs w:val="20"/>
        </w:rPr>
      </w:pPr>
      <w:r w:rsidRPr="00B72131">
        <w:rPr>
          <w:rFonts w:ascii="Lucida Sans Unicode" w:hAnsi="Lucida Sans Unicode" w:cs="Lucida Sans Unicode"/>
          <w:b/>
          <w:sz w:val="20"/>
          <w:szCs w:val="20"/>
        </w:rPr>
        <w:t>KI generiert Phantombilder</w:t>
      </w:r>
    </w:p>
    <w:p w14:paraId="3ABB8AF6" w14:textId="2B853620" w:rsidR="00DF6833" w:rsidRPr="00B72131" w:rsidRDefault="00DF6833" w:rsidP="00DF6833">
      <w:pPr>
        <w:rPr>
          <w:rFonts w:ascii="Lucida Sans Unicode" w:hAnsi="Lucida Sans Unicode" w:cs="Lucida Sans Unicode"/>
          <w:sz w:val="20"/>
          <w:szCs w:val="20"/>
        </w:rPr>
      </w:pPr>
      <w:r w:rsidRPr="00B72131">
        <w:rPr>
          <w:rFonts w:ascii="Lucida Sans Unicode" w:hAnsi="Lucida Sans Unicode" w:cs="Lucida Sans Unicode"/>
          <w:sz w:val="20"/>
          <w:szCs w:val="20"/>
        </w:rPr>
        <w:t>Im Rahmen von „</w:t>
      </w:r>
      <w:proofErr w:type="spellStart"/>
      <w:r w:rsidRPr="00B72131">
        <w:rPr>
          <w:rFonts w:ascii="Lucida Sans Unicode" w:hAnsi="Lucida Sans Unicode" w:cs="Lucida Sans Unicode"/>
          <w:sz w:val="20"/>
          <w:szCs w:val="20"/>
        </w:rPr>
        <w:t>Phace</w:t>
      </w:r>
      <w:proofErr w:type="spellEnd"/>
      <w:r w:rsidRPr="00B72131">
        <w:rPr>
          <w:rFonts w:ascii="Lucida Sans Unicode" w:hAnsi="Lucida Sans Unicode" w:cs="Lucida Sans Unicode"/>
          <w:sz w:val="20"/>
          <w:szCs w:val="20"/>
        </w:rPr>
        <w:t xml:space="preserve"> Space“ entsteht eine Software, mit deren Hilfe Zeuginnen und Zeugen über die Auswahl KI-generierter Gesichter ein Phantombild erstellen können. Gesichter von Menschen, die es in der Realität nicht gibt, werden mithilfe generativer KI erzeugt. der Software können systematisch die Bilder ausgewählt werden, die der gesuchten Person ähneln. Auf Basis der Auswahl werden wieder neue Bilder generiert, die dann idealerweise der gesuchten Person immer ähnlicher sehen, bis ein Bild herauskommt, das als Phantombild genutzt werden kann. Im Laufe des Projektes wird die Software von </w:t>
      </w:r>
      <w:proofErr w:type="spellStart"/>
      <w:r w:rsidRPr="00B72131">
        <w:rPr>
          <w:rFonts w:ascii="Lucida Sans Unicode" w:hAnsi="Lucida Sans Unicode" w:cs="Lucida Sans Unicode"/>
          <w:sz w:val="20"/>
          <w:szCs w:val="20"/>
        </w:rPr>
        <w:t>Kriminalexpert</w:t>
      </w:r>
      <w:proofErr w:type="spellEnd"/>
      <w:r w:rsidR="004C235D" w:rsidRPr="00B72131">
        <w:rPr>
          <w:rFonts w:ascii="Lucida Sans Unicode" w:hAnsi="Lucida Sans Unicode" w:cs="Lucida Sans Unicode"/>
          <w:sz w:val="20"/>
          <w:szCs w:val="20"/>
        </w:rPr>
        <w:t>*innen</w:t>
      </w:r>
      <w:r w:rsidRPr="00B72131">
        <w:rPr>
          <w:rFonts w:ascii="Lucida Sans Unicode" w:hAnsi="Lucida Sans Unicode" w:cs="Lucida Sans Unicode"/>
          <w:sz w:val="20"/>
          <w:szCs w:val="20"/>
        </w:rPr>
        <w:t xml:space="preserve"> und Freiwilligen in einem experimentellen Setting ausprobiert und so immer wieder getestet.</w:t>
      </w:r>
    </w:p>
    <w:p w14:paraId="47CEE100" w14:textId="623E906A" w:rsidR="00DF6833" w:rsidRPr="00B72131" w:rsidRDefault="00DF6833" w:rsidP="00DF6833">
      <w:pPr>
        <w:rPr>
          <w:rFonts w:ascii="Lucida Sans Unicode" w:hAnsi="Lucida Sans Unicode" w:cs="Lucida Sans Unicode"/>
          <w:sz w:val="20"/>
          <w:szCs w:val="20"/>
        </w:rPr>
      </w:pPr>
      <w:r w:rsidRPr="00B72131">
        <w:rPr>
          <w:rFonts w:ascii="Lucida Sans Unicode" w:hAnsi="Lucida Sans Unicode" w:cs="Lucida Sans Unicode"/>
          <w:sz w:val="20"/>
          <w:szCs w:val="20"/>
        </w:rPr>
        <w:t xml:space="preserve">Das Projekt zeichnet sich durch eine Reihe von Besonderheiten aus, etwa die Art und Weise, wie es an die Finanzierung kam: Gefördert wird es über die Förderrichtlinie </w:t>
      </w:r>
      <w:proofErr w:type="spellStart"/>
      <w:r w:rsidRPr="00B72131">
        <w:rPr>
          <w:rFonts w:ascii="Lucida Sans Unicode" w:hAnsi="Lucida Sans Unicode" w:cs="Lucida Sans Unicode"/>
          <w:sz w:val="20"/>
          <w:szCs w:val="20"/>
        </w:rPr>
        <w:t>DATIpilot</w:t>
      </w:r>
      <w:proofErr w:type="spellEnd"/>
      <w:r w:rsidR="004C235D" w:rsidRPr="00B72131">
        <w:rPr>
          <w:rFonts w:ascii="Lucida Sans Unicode" w:hAnsi="Lucida Sans Unicode" w:cs="Lucida Sans Unicode"/>
          <w:sz w:val="20"/>
          <w:szCs w:val="20"/>
        </w:rPr>
        <w:t xml:space="preserve"> des Bundesforschungsministeriums</w:t>
      </w:r>
      <w:r w:rsidRPr="00B72131">
        <w:rPr>
          <w:rFonts w:ascii="Lucida Sans Unicode" w:hAnsi="Lucida Sans Unicode" w:cs="Lucida Sans Unicode"/>
          <w:sz w:val="20"/>
          <w:szCs w:val="20"/>
        </w:rPr>
        <w:t>. Dafür mussten die Projektverantwortlichen aber nicht etwa 20-seitigen Antrag einreichen oder vorläufige Ergebnisse präsentieren, sondern ihr Forschungsthema in einem fünfminütigen Pitch live einer Jury vorstellen. Das Phantombildprojekt ist eines von 150 Forschungsvorhaben, die sich im Pitch durchgesetzt haben - von ursprünglich insgesamt 3.000 Bewerbungen.</w:t>
      </w:r>
    </w:p>
    <w:p w14:paraId="669A8A79" w14:textId="77777777" w:rsidR="00DF6833" w:rsidRPr="00B72131" w:rsidRDefault="00DF6833" w:rsidP="00DF6833">
      <w:pPr>
        <w:rPr>
          <w:rFonts w:ascii="Lucida Sans Unicode" w:hAnsi="Lucida Sans Unicode" w:cs="Lucida Sans Unicode"/>
          <w:b/>
          <w:bCs/>
          <w:sz w:val="20"/>
          <w:szCs w:val="20"/>
        </w:rPr>
      </w:pPr>
      <w:r w:rsidRPr="00B72131">
        <w:rPr>
          <w:rFonts w:ascii="Lucida Sans Unicode" w:hAnsi="Lucida Sans Unicode" w:cs="Lucida Sans Unicode"/>
          <w:b/>
          <w:bCs/>
          <w:sz w:val="20"/>
          <w:szCs w:val="20"/>
        </w:rPr>
        <w:t>Buley: „Mensch im Zentrum unserer Entscheidungen“</w:t>
      </w:r>
    </w:p>
    <w:p w14:paraId="51BF3D1E" w14:textId="77777777" w:rsidR="00DF6833" w:rsidRPr="00B72131" w:rsidRDefault="00DF6833" w:rsidP="00DF6833">
      <w:pPr>
        <w:rPr>
          <w:rFonts w:ascii="Lucida Sans Unicode" w:hAnsi="Lucida Sans Unicode" w:cs="Lucida Sans Unicode"/>
          <w:sz w:val="20"/>
          <w:szCs w:val="20"/>
        </w:rPr>
      </w:pPr>
      <w:r w:rsidRPr="00B72131">
        <w:rPr>
          <w:rFonts w:ascii="Lucida Sans Unicode" w:hAnsi="Lucida Sans Unicode" w:cs="Lucida Sans Unicode"/>
          <w:sz w:val="20"/>
          <w:szCs w:val="20"/>
        </w:rPr>
        <w:t>Ebenfalls besonders ist die Rückkopplung mit Kriminalexpertinnen und -experten. „Das Besondere an ‚</w:t>
      </w:r>
      <w:proofErr w:type="spellStart"/>
      <w:r w:rsidRPr="00B72131">
        <w:rPr>
          <w:rFonts w:ascii="Lucida Sans Unicode" w:hAnsi="Lucida Sans Unicode" w:cs="Lucida Sans Unicode"/>
          <w:sz w:val="20"/>
          <w:szCs w:val="20"/>
        </w:rPr>
        <w:t>Phace</w:t>
      </w:r>
      <w:proofErr w:type="spellEnd"/>
      <w:r w:rsidRPr="00B72131">
        <w:rPr>
          <w:rFonts w:ascii="Lucida Sans Unicode" w:hAnsi="Lucida Sans Unicode" w:cs="Lucida Sans Unicode"/>
          <w:sz w:val="20"/>
          <w:szCs w:val="20"/>
        </w:rPr>
        <w:t xml:space="preserve"> Space‘ ist, dass wir die Menschen von Anfang an aktiv in die Entwicklung des neuen KI-Verfahrens einbeziehen. Dadurch entsteht ein Perspektivwechsel, der die Menschen ins Zentrum unserer Entscheidungen rückt. Am Ende entsteht ein Verfahren, das von Menschen für Menschen in einer psychischen Ausnahmesituation entwickelt wurde“, erklärt Christin Buley.</w:t>
      </w:r>
    </w:p>
    <w:p w14:paraId="309876B9" w14:textId="77777777" w:rsidR="00DF6833" w:rsidRPr="00B72131" w:rsidRDefault="00DF6833" w:rsidP="00DF6833">
      <w:pPr>
        <w:rPr>
          <w:rFonts w:ascii="Lucida Sans Unicode" w:hAnsi="Lucida Sans Unicode" w:cs="Lucida Sans Unicode"/>
          <w:sz w:val="20"/>
          <w:szCs w:val="20"/>
        </w:rPr>
      </w:pPr>
      <w:r w:rsidRPr="00B72131">
        <w:rPr>
          <w:rFonts w:ascii="Lucida Sans Unicode" w:hAnsi="Lucida Sans Unicode" w:cs="Lucida Sans Unicode"/>
          <w:sz w:val="20"/>
          <w:szCs w:val="20"/>
        </w:rPr>
        <w:t xml:space="preserve">Auch wenn heutzutage Computer und Tablet, sowie digitale Vorlagen von Gesichtsmerkmalen wie Augenpartie oder Kopfform zum Einsatz kommen: Phantombilder werden noch immer in Handarbeit erstellt. Zunächst beschreiben Zeugen die gesuchte Person, dann wird Merkmal für Merkmal das „Phantom“ gezeichnet. Meist am Computer, manchmal sogar noch von Hand mit Bleistift auf Papier. </w:t>
      </w:r>
    </w:p>
    <w:p w14:paraId="640F7457" w14:textId="77777777" w:rsidR="00DF6833" w:rsidRPr="00B72131" w:rsidRDefault="00DF6833" w:rsidP="00DF6833">
      <w:pPr>
        <w:rPr>
          <w:rFonts w:ascii="Lucida Sans Unicode" w:hAnsi="Lucida Sans Unicode" w:cs="Lucida Sans Unicode"/>
          <w:b/>
          <w:bCs/>
          <w:sz w:val="20"/>
          <w:szCs w:val="20"/>
        </w:rPr>
      </w:pPr>
      <w:r w:rsidRPr="00B72131">
        <w:rPr>
          <w:rFonts w:ascii="Lucida Sans Unicode" w:hAnsi="Lucida Sans Unicode" w:cs="Lucida Sans Unicode"/>
          <w:b/>
          <w:bCs/>
          <w:sz w:val="20"/>
          <w:szCs w:val="20"/>
        </w:rPr>
        <w:lastRenderedPageBreak/>
        <w:t>Brandenburger Kriminalkommissar reist zu Zeugen</w:t>
      </w:r>
    </w:p>
    <w:p w14:paraId="3FEF2557" w14:textId="63EF6FD4" w:rsidR="00DF6833" w:rsidRPr="00B72131" w:rsidRDefault="00DF6833" w:rsidP="00DF6833">
      <w:pPr>
        <w:rPr>
          <w:rFonts w:ascii="Lucida Sans Unicode" w:eastAsia="Arial" w:hAnsi="Lucida Sans Unicode" w:cs="Lucida Sans Unicode"/>
          <w:sz w:val="20"/>
          <w:szCs w:val="20"/>
        </w:rPr>
      </w:pPr>
      <w:r w:rsidRPr="00B72131">
        <w:rPr>
          <w:rFonts w:ascii="Lucida Sans Unicode" w:hAnsi="Lucida Sans Unicode" w:cs="Lucida Sans Unicode"/>
          <w:sz w:val="20"/>
          <w:szCs w:val="20"/>
        </w:rPr>
        <w:t>In Brandenburg ist Kriminalhauptkom</w:t>
      </w:r>
      <w:r w:rsidR="004C235D" w:rsidRPr="00B72131">
        <w:rPr>
          <w:rFonts w:ascii="Lucida Sans Unicode" w:hAnsi="Lucida Sans Unicode" w:cs="Lucida Sans Unicode"/>
          <w:sz w:val="20"/>
          <w:szCs w:val="20"/>
        </w:rPr>
        <w:t>m</w:t>
      </w:r>
      <w:r w:rsidRPr="00B72131">
        <w:rPr>
          <w:rFonts w:ascii="Lucida Sans Unicode" w:hAnsi="Lucida Sans Unicode" w:cs="Lucida Sans Unicode"/>
          <w:sz w:val="20"/>
          <w:szCs w:val="20"/>
        </w:rPr>
        <w:t>issar Mirko Roscher für die Phantombilderstellung zuständig. Gemeinsam mit zwei Kolleginnen erstellt er Phantombilder, andere Fahndungsbilder oder lässt langzeitvermisste Personen optisch altern. Für seine Tätigkeit reist er zu den Zeuginnen und Zeugen im ganzen Land, hört sich die Täterbeschreibungen genau an und erstellt die Phantombilder an seinem Laptop. Das ist bundesweit selten, in einem Flächenland wie Brandenburg aber notwendig, so Roscher: „</w:t>
      </w:r>
      <w:r w:rsidRPr="00B72131">
        <w:rPr>
          <w:rFonts w:ascii="Lucida Sans Unicode" w:eastAsia="Arial" w:hAnsi="Lucida Sans Unicode" w:cs="Lucida Sans Unicode"/>
          <w:sz w:val="20"/>
          <w:szCs w:val="20"/>
        </w:rPr>
        <w:t xml:space="preserve">Wenn ich jemanden aus Cottbus bis nach Eberswalde hole, um bei mir im Büro das Phantombild zu machen, dann hat er aufgrund der langen Anreise vielleicht schon keine Lust mehr.“ </w:t>
      </w:r>
    </w:p>
    <w:p w14:paraId="54785E7C" w14:textId="77777777" w:rsidR="00DF6833" w:rsidRPr="00B72131" w:rsidRDefault="00DF6833" w:rsidP="00DF6833">
      <w:pPr>
        <w:rPr>
          <w:rFonts w:ascii="Lucida Sans Unicode" w:hAnsi="Lucida Sans Unicode" w:cs="Lucida Sans Unicode"/>
          <w:sz w:val="20"/>
          <w:szCs w:val="20"/>
        </w:rPr>
      </w:pPr>
      <w:r w:rsidRPr="00B72131">
        <w:rPr>
          <w:rFonts w:ascii="Lucida Sans Unicode" w:eastAsia="Arial" w:hAnsi="Lucida Sans Unicode" w:cs="Lucida Sans Unicode"/>
          <w:sz w:val="20"/>
          <w:szCs w:val="20"/>
        </w:rPr>
        <w:t xml:space="preserve">Dabei ist die Anreise nicht die einzige Schwierigkeit: </w:t>
      </w:r>
      <w:r w:rsidRPr="00B72131">
        <w:rPr>
          <w:rFonts w:ascii="Lucida Sans Unicode" w:hAnsi="Lucida Sans Unicode" w:cs="Lucida Sans Unicode"/>
          <w:sz w:val="20"/>
          <w:szCs w:val="20"/>
        </w:rPr>
        <w:t xml:space="preserve">Für Opfer von Verbrechen kann es eine große Belastung sein, sich das Aussehen der verdächtigen Person noch einmal zu vergegenwärtigen, auch das Beschreiben von Gesichtern fällt uns Menschen nicht leicht. Den Zeuginnen und Zeugen wäre also eine Last von den Schultern genommen, wenn sie nicht mehr jedes Detail beschreiben müssten, und auch die Erstellung des Phantombildes durch die technische Unterstützung schneller ginge. </w:t>
      </w:r>
    </w:p>
    <w:p w14:paraId="28CD99C2" w14:textId="77777777" w:rsidR="00DF6833" w:rsidRPr="00B72131" w:rsidRDefault="00DF6833" w:rsidP="00DF6833">
      <w:pPr>
        <w:rPr>
          <w:rFonts w:ascii="Lucida Sans Unicode" w:hAnsi="Lucida Sans Unicode" w:cs="Lucida Sans Unicode"/>
          <w:sz w:val="20"/>
          <w:szCs w:val="20"/>
        </w:rPr>
      </w:pPr>
      <w:r w:rsidRPr="00B72131">
        <w:rPr>
          <w:rFonts w:ascii="Lucida Sans Unicode" w:hAnsi="Lucida Sans Unicode" w:cs="Lucida Sans Unicode"/>
          <w:sz w:val="20"/>
          <w:szCs w:val="20"/>
        </w:rPr>
        <w:t xml:space="preserve">Die Frage, die sich die Projektverantwortlichen Rainer Stollhoff und Christin Buley stellen, ist: Könnte generative KI, die heutzutage verstärkt für die kreative Gestaltung von fotorealistischen Bildern zum Einsatz kommt, den Prozess der Phantombilderstellung von Grund auf ändern, weg vom Zeichnen, hin zur Auswahl? </w:t>
      </w:r>
    </w:p>
    <w:p w14:paraId="729071BA" w14:textId="1F62019C" w:rsidR="00DF6833" w:rsidRPr="00B72131" w:rsidRDefault="00DF6833" w:rsidP="000E78A7">
      <w:pPr>
        <w:spacing w:line="276" w:lineRule="auto"/>
        <w:rPr>
          <w:rFonts w:ascii="Lucida Sans Unicode" w:hAnsi="Lucida Sans Unicode" w:cs="Lucida Sans Unicode"/>
          <w:sz w:val="20"/>
          <w:szCs w:val="20"/>
        </w:rPr>
      </w:pPr>
      <w:r w:rsidRPr="00B72131">
        <w:rPr>
          <w:rFonts w:ascii="Lucida Sans Unicode" w:hAnsi="Lucida Sans Unicode" w:cs="Lucida Sans Unicode"/>
          <w:sz w:val="20"/>
          <w:szCs w:val="20"/>
        </w:rPr>
        <w:t xml:space="preserve">Für Rainer Stollhoff ist das einen lohnende Herausforderung: „Durch das Projekt kann ich innovative Technologien der generativen KI </w:t>
      </w:r>
      <w:r w:rsidR="000D68EC" w:rsidRPr="00B72131">
        <w:rPr>
          <w:rFonts w:ascii="Lucida Sans Unicode" w:hAnsi="Lucida Sans Unicode" w:cs="Lucida Sans Unicode"/>
          <w:sz w:val="20"/>
          <w:szCs w:val="20"/>
        </w:rPr>
        <w:t>weiterentwickeln</w:t>
      </w:r>
      <w:r w:rsidRPr="00B72131">
        <w:rPr>
          <w:rFonts w:ascii="Lucida Sans Unicode" w:hAnsi="Lucida Sans Unicode" w:cs="Lucida Sans Unicode"/>
          <w:sz w:val="20"/>
          <w:szCs w:val="20"/>
        </w:rPr>
        <w:t>, um einen echten Mehrwert für die Gesellschaft zu erzielen.“</w:t>
      </w:r>
    </w:p>
    <w:p w14:paraId="2A67ED00" w14:textId="5D1F0B4B" w:rsidR="00DF6833" w:rsidRPr="00B72131" w:rsidRDefault="00DF6833" w:rsidP="000E78A7">
      <w:pPr>
        <w:spacing w:line="276" w:lineRule="auto"/>
        <w:rPr>
          <w:rFonts w:ascii="Lucida Sans Unicode" w:hAnsi="Lucida Sans Unicode" w:cs="Lucida Sans Unicode"/>
          <w:b/>
          <w:bCs/>
          <w:sz w:val="20"/>
          <w:szCs w:val="20"/>
        </w:rPr>
      </w:pPr>
      <w:r w:rsidRPr="00B72131">
        <w:rPr>
          <w:rFonts w:ascii="Lucida Sans Unicode" w:hAnsi="Lucida Sans Unicode" w:cs="Lucida Sans Unicode"/>
          <w:b/>
          <w:bCs/>
          <w:sz w:val="20"/>
          <w:szCs w:val="20"/>
        </w:rPr>
        <w:t>Podcast begleitet Verlauf des Projektes</w:t>
      </w:r>
    </w:p>
    <w:p w14:paraId="6FFBD95C" w14:textId="7397CBC5" w:rsidR="00DF6833" w:rsidRPr="00B72131" w:rsidRDefault="00DF6833" w:rsidP="000E78A7">
      <w:pPr>
        <w:spacing w:line="276" w:lineRule="auto"/>
        <w:rPr>
          <w:rFonts w:ascii="Lucida Sans Unicode" w:hAnsi="Lucida Sans Unicode" w:cs="Lucida Sans Unicode"/>
          <w:sz w:val="20"/>
          <w:szCs w:val="20"/>
        </w:rPr>
      </w:pPr>
      <w:r w:rsidRPr="00B72131">
        <w:rPr>
          <w:rFonts w:ascii="Lucida Sans Unicode" w:hAnsi="Lucida Sans Unicode" w:cs="Lucida Sans Unicode"/>
          <w:sz w:val="20"/>
          <w:szCs w:val="20"/>
        </w:rPr>
        <w:t xml:space="preserve">Wie die Forschenden vorgehen, wie Phantombildzeichner*innen der Kriminalpolizei auf die Software-Idee blicken und wie generative KI genutzt werden kann – diese Fragen stellt auch immer </w:t>
      </w:r>
      <w:r w:rsidR="00271189" w:rsidRPr="00B72131">
        <w:rPr>
          <w:rFonts w:ascii="Lucida Sans Unicode" w:hAnsi="Lucida Sans Unicode" w:cs="Lucida Sans Unicode"/>
          <w:sz w:val="20"/>
          <w:szCs w:val="20"/>
        </w:rPr>
        <w:t>ein</w:t>
      </w:r>
      <w:r w:rsidRPr="00B72131">
        <w:rPr>
          <w:rFonts w:ascii="Lucida Sans Unicode" w:hAnsi="Lucida Sans Unicode" w:cs="Lucida Sans Unicode"/>
          <w:sz w:val="20"/>
          <w:szCs w:val="20"/>
        </w:rPr>
        <w:t xml:space="preserve"> Podcast zum Forschungsprojekt, das vom Zentrum für </w:t>
      </w:r>
      <w:r w:rsidR="00E965BD" w:rsidRPr="00B72131">
        <w:rPr>
          <w:rFonts w:ascii="Lucida Sans Unicode" w:hAnsi="Lucida Sans Unicode" w:cs="Lucida Sans Unicode"/>
          <w:sz w:val="20"/>
          <w:szCs w:val="20"/>
        </w:rPr>
        <w:t>H</w:t>
      </w:r>
      <w:r w:rsidRPr="00B72131">
        <w:rPr>
          <w:rFonts w:ascii="Lucida Sans Unicode" w:hAnsi="Lucida Sans Unicode" w:cs="Lucida Sans Unicode"/>
          <w:sz w:val="20"/>
          <w:szCs w:val="20"/>
        </w:rPr>
        <w:t xml:space="preserve">ochschulkommunikation </w:t>
      </w:r>
      <w:r w:rsidR="00271189" w:rsidRPr="00B72131">
        <w:rPr>
          <w:rFonts w:ascii="Lucida Sans Unicode" w:hAnsi="Lucida Sans Unicode" w:cs="Lucida Sans Unicode"/>
          <w:sz w:val="20"/>
          <w:szCs w:val="20"/>
        </w:rPr>
        <w:t xml:space="preserve">an der TH Wildau </w:t>
      </w:r>
      <w:r w:rsidRPr="00B72131">
        <w:rPr>
          <w:rFonts w:ascii="Lucida Sans Unicode" w:hAnsi="Lucida Sans Unicode" w:cs="Lucida Sans Unicode"/>
          <w:sz w:val="20"/>
          <w:szCs w:val="20"/>
        </w:rPr>
        <w:t xml:space="preserve">produziert wird. </w:t>
      </w:r>
    </w:p>
    <w:p w14:paraId="62968F8D" w14:textId="1E8000EF" w:rsidR="000E78A7" w:rsidRPr="00B72131" w:rsidRDefault="000E78A7" w:rsidP="000E78A7">
      <w:pPr>
        <w:spacing w:line="276" w:lineRule="auto"/>
        <w:rPr>
          <w:rFonts w:ascii="Lucida Sans Unicode" w:eastAsia="Times New Roman" w:hAnsi="Lucida Sans Unicode" w:cs="Lucida Sans Unicode"/>
          <w:sz w:val="20"/>
          <w:szCs w:val="20"/>
          <w:lang w:eastAsia="de-DE"/>
        </w:rPr>
      </w:pPr>
      <w:r w:rsidRPr="00B72131">
        <w:rPr>
          <w:rFonts w:ascii="Lucida Sans Unicode" w:hAnsi="Lucida Sans Unicode" w:cs="Lucida Sans Unicode"/>
          <w:sz w:val="20"/>
          <w:szCs w:val="20"/>
        </w:rPr>
        <w:t xml:space="preserve">In der ersten nun veröffentlichten Folge </w:t>
      </w:r>
      <w:proofErr w:type="gramStart"/>
      <w:r w:rsidRPr="00B72131">
        <w:rPr>
          <w:rFonts w:ascii="Lucida Sans Unicode" w:hAnsi="Lucida Sans Unicode" w:cs="Lucida Sans Unicode"/>
          <w:sz w:val="20"/>
          <w:szCs w:val="20"/>
        </w:rPr>
        <w:t>des Podcasts</w:t>
      </w:r>
      <w:proofErr w:type="gramEnd"/>
      <w:r w:rsidRPr="00B72131">
        <w:rPr>
          <w:rFonts w:ascii="Lucida Sans Unicode" w:hAnsi="Lucida Sans Unicode" w:cs="Lucida Sans Unicode"/>
          <w:sz w:val="20"/>
          <w:szCs w:val="20"/>
        </w:rPr>
        <w:t xml:space="preserve"> geht es darum, </w:t>
      </w:r>
      <w:r w:rsidRPr="00B72131">
        <w:rPr>
          <w:rFonts w:ascii="Lucida Sans Unicode" w:eastAsia="Times New Roman" w:hAnsi="Lucida Sans Unicode" w:cs="Lucida Sans Unicode"/>
          <w:sz w:val="20"/>
          <w:szCs w:val="20"/>
          <w:lang w:eastAsia="de-DE"/>
        </w:rPr>
        <w:t>was ein Phantombild ausmacht und warum es schwer ist, jemanden zu beschreiben. Es wird außerdem zu hören sein, wie die Projektverantwortlichen im Pitch um Fördergelder überzeugt haben und wie das Projekt ablaufen soll.</w:t>
      </w:r>
    </w:p>
    <w:p w14:paraId="0C25E7D6" w14:textId="19D06F0E" w:rsidR="000D68EC" w:rsidRPr="00B72131" w:rsidRDefault="000E78A7" w:rsidP="000E78A7">
      <w:pPr>
        <w:spacing w:line="276" w:lineRule="auto"/>
        <w:rPr>
          <w:rFonts w:ascii="Lucida Sans Unicode" w:hAnsi="Lucida Sans Unicode" w:cs="Lucida Sans Unicode"/>
          <w:sz w:val="20"/>
          <w:szCs w:val="20"/>
        </w:rPr>
      </w:pPr>
      <w:r w:rsidRPr="00B72131">
        <w:rPr>
          <w:rFonts w:ascii="Lucida Sans Unicode" w:hAnsi="Lucida Sans Unicode" w:cs="Lucida Sans Unicode"/>
          <w:b/>
          <w:sz w:val="20"/>
          <w:szCs w:val="20"/>
        </w:rPr>
        <w:t>Studienteilnehmende gesucht</w:t>
      </w:r>
    </w:p>
    <w:p w14:paraId="4427534D" w14:textId="52FD9547" w:rsidR="000D68EC" w:rsidRPr="00B72131" w:rsidRDefault="000D68EC" w:rsidP="000D68EC">
      <w:pPr>
        <w:rPr>
          <w:rFonts w:ascii="Lucida Sans Unicode" w:hAnsi="Lucida Sans Unicode" w:cs="Lucida Sans Unicode"/>
          <w:i/>
          <w:iCs/>
          <w:sz w:val="20"/>
          <w:szCs w:val="20"/>
        </w:rPr>
      </w:pPr>
      <w:r w:rsidRPr="00B72131">
        <w:rPr>
          <w:rFonts w:ascii="Lucida Sans Unicode" w:hAnsi="Lucida Sans Unicode" w:cs="Lucida Sans Unicode"/>
          <w:sz w:val="20"/>
          <w:szCs w:val="20"/>
        </w:rPr>
        <w:lastRenderedPageBreak/>
        <w:t xml:space="preserve">Nicht nur </w:t>
      </w:r>
      <w:proofErr w:type="spellStart"/>
      <w:r w:rsidRPr="00B72131">
        <w:rPr>
          <w:rFonts w:ascii="Lucida Sans Unicode" w:hAnsi="Lucida Sans Unicode" w:cs="Lucida Sans Unicode"/>
          <w:sz w:val="20"/>
          <w:szCs w:val="20"/>
        </w:rPr>
        <w:t>Kriminalexpert</w:t>
      </w:r>
      <w:proofErr w:type="spellEnd"/>
      <w:r w:rsidRPr="00B72131">
        <w:rPr>
          <w:rFonts w:ascii="Lucida Sans Unicode" w:hAnsi="Lucida Sans Unicode" w:cs="Lucida Sans Unicode"/>
          <w:sz w:val="20"/>
          <w:szCs w:val="20"/>
        </w:rPr>
        <w:t>*innen, auch weitere Freiwillige sollen im Verlaufe des Projektes immer wieder die Versionen der Software, mit deren Hilfe die Phantombilder erstellt werden, testen. Wer mitmachen möchte, kann sich über die Projektwebseite anmelden.</w:t>
      </w:r>
    </w:p>
    <w:p w14:paraId="33B3772E" w14:textId="2FB09E87" w:rsidR="000D68EC" w:rsidRPr="00B72131" w:rsidRDefault="000D68EC" w:rsidP="000D68EC">
      <w:pPr>
        <w:rPr>
          <w:rFonts w:ascii="Lucida Sans Unicode" w:hAnsi="Lucida Sans Unicode" w:cs="Lucida Sans Unicode"/>
          <w:sz w:val="20"/>
          <w:szCs w:val="20"/>
        </w:rPr>
      </w:pPr>
      <w:r w:rsidRPr="00B72131">
        <w:rPr>
          <w:rFonts w:ascii="Lucida Sans Unicode" w:hAnsi="Lucida Sans Unicode" w:cs="Lucida Sans Unicode"/>
          <w:sz w:val="20"/>
          <w:szCs w:val="20"/>
        </w:rPr>
        <w:t xml:space="preserve">Es gibt für 2 Stunden eine Aufwandsentschädigung von 30 Euro, die Experimente finden vor Ort an der TH Wildau statt. </w:t>
      </w:r>
    </w:p>
    <w:p w14:paraId="25BE6262" w14:textId="00D0D4CB" w:rsidR="000E78A7" w:rsidRPr="00B72131" w:rsidRDefault="000E78A7" w:rsidP="000D68EC">
      <w:pPr>
        <w:rPr>
          <w:rFonts w:ascii="Lucida Sans Unicode" w:hAnsi="Lucida Sans Unicode" w:cs="Lucida Sans Unicode"/>
          <w:b/>
          <w:bCs/>
          <w:sz w:val="20"/>
          <w:szCs w:val="20"/>
        </w:rPr>
      </w:pPr>
      <w:r w:rsidRPr="00B72131">
        <w:rPr>
          <w:rFonts w:ascii="Lucida Sans Unicode" w:hAnsi="Lucida Sans Unicode" w:cs="Lucida Sans Unicode"/>
          <w:b/>
          <w:bCs/>
          <w:sz w:val="20"/>
          <w:szCs w:val="20"/>
        </w:rPr>
        <w:t>Link zur Anmeldung zu den Experimenten und zum Podcast:</w:t>
      </w:r>
    </w:p>
    <w:p w14:paraId="597D8B29" w14:textId="6E3FC837" w:rsidR="00DD5D7F" w:rsidRDefault="006F2B40" w:rsidP="00DD5D7F">
      <w:pPr>
        <w:pStyle w:val="StandardWeb"/>
        <w:spacing w:before="0" w:beforeAutospacing="0" w:after="0" w:afterAutospacing="0"/>
        <w:rPr>
          <w:rStyle w:val="Hyperlink"/>
          <w:rFonts w:ascii="Lucida Sans Unicode" w:eastAsia="Arial" w:hAnsi="Lucida Sans Unicode" w:cs="Lucida Sans Unicode"/>
          <w:sz w:val="20"/>
          <w:szCs w:val="20"/>
        </w:rPr>
      </w:pPr>
      <w:hyperlink r:id="rId8" w:history="1">
        <w:r w:rsidR="000D68EC" w:rsidRPr="00B72131">
          <w:rPr>
            <w:rStyle w:val="Hyperlink"/>
            <w:rFonts w:ascii="Lucida Sans Unicode" w:eastAsia="Arial" w:hAnsi="Lucida Sans Unicode" w:cs="Lucida Sans Unicode"/>
            <w:sz w:val="20"/>
            <w:szCs w:val="20"/>
          </w:rPr>
          <w:t>www.th-wildau.de/phacespace</w:t>
        </w:r>
      </w:hyperlink>
    </w:p>
    <w:p w14:paraId="1FF0E343" w14:textId="77777777" w:rsidR="006F2B40" w:rsidRPr="00B72131" w:rsidRDefault="006F2B40" w:rsidP="00DD5D7F">
      <w:pPr>
        <w:pStyle w:val="StandardWeb"/>
        <w:spacing w:before="0" w:beforeAutospacing="0" w:after="0" w:afterAutospacing="0"/>
        <w:rPr>
          <w:rFonts w:ascii="Lucida Sans Unicode" w:hAnsi="Lucida Sans Unicode" w:cs="Lucida Sans Unicode"/>
          <w:sz w:val="20"/>
          <w:szCs w:val="20"/>
        </w:rPr>
      </w:pPr>
    </w:p>
    <w:p w14:paraId="650E3F26" w14:textId="77777777" w:rsidR="006F2B40" w:rsidRDefault="006F2B40" w:rsidP="006F2B40">
      <w:pPr>
        <w:pStyle w:val="StandardWeb"/>
        <w:spacing w:before="0" w:beforeAutospacing="0" w:after="0" w:afterAutospacing="0"/>
        <w:rPr>
          <w:rFonts w:ascii="Segoe UI" w:hAnsi="Segoe UI" w:cs="Segoe UI"/>
        </w:rPr>
      </w:pPr>
      <w:r>
        <w:rPr>
          <w:rFonts w:ascii="Lucida Sans Unicode" w:hAnsi="Lucida Sans Unicode" w:cs="Lucida Sans Unicode"/>
          <w:b/>
          <w:bCs/>
          <w:sz w:val="20"/>
          <w:szCs w:val="20"/>
        </w:rPr>
        <w:t xml:space="preserve">Linke zum </w:t>
      </w:r>
      <w:proofErr w:type="spellStart"/>
      <w:r w:rsidRPr="00B72131">
        <w:rPr>
          <w:rFonts w:ascii="Lucida Sans Unicode" w:hAnsi="Lucida Sans Unicode" w:cs="Lucida Sans Unicode"/>
          <w:b/>
          <w:bCs/>
          <w:sz w:val="20"/>
          <w:szCs w:val="20"/>
        </w:rPr>
        <w:t>zum</w:t>
      </w:r>
      <w:proofErr w:type="spellEnd"/>
      <w:r w:rsidRPr="00B72131">
        <w:rPr>
          <w:rFonts w:ascii="Lucida Sans Unicode" w:hAnsi="Lucida Sans Unicode" w:cs="Lucida Sans Unicode"/>
          <w:b/>
          <w:bCs/>
          <w:sz w:val="20"/>
          <w:szCs w:val="20"/>
        </w:rPr>
        <w:t xml:space="preserve"> Podcast</w:t>
      </w:r>
      <w:r>
        <w:rPr>
          <w:rFonts w:ascii="Lucida Sans Unicode" w:hAnsi="Lucida Sans Unicode" w:cs="Lucida Sans Unicode"/>
          <w:b/>
          <w:bCs/>
          <w:sz w:val="20"/>
          <w:szCs w:val="20"/>
        </w:rPr>
        <w:t xml:space="preserve"> bei Spotify: </w:t>
      </w:r>
      <w:hyperlink r:id="rId9" w:history="1">
        <w:r>
          <w:rPr>
            <w:rStyle w:val="Hyperlink"/>
            <w:rFonts w:ascii="Segoe UI" w:eastAsia="Arial" w:hAnsi="Segoe UI" w:cs="Segoe UI"/>
            <w:color w:val="64B4FA"/>
          </w:rPr>
          <w:t>https://open.spotify.com/episode/3jAyPTunoYmLClX2t098lw?si=KLqQMv2AQCW8jP532hO00A</w:t>
        </w:r>
      </w:hyperlink>
    </w:p>
    <w:p w14:paraId="105BB46D" w14:textId="77777777" w:rsidR="006F2B40" w:rsidRDefault="006F2B40" w:rsidP="000D68EC">
      <w:pPr>
        <w:spacing w:after="200" w:line="276" w:lineRule="auto"/>
        <w:rPr>
          <w:rFonts w:ascii="Lucida Sans Unicode" w:hAnsi="Lucida Sans Unicode" w:cs="Lucida Sans Unicode"/>
          <w:b/>
          <w:bCs/>
          <w:sz w:val="20"/>
          <w:szCs w:val="20"/>
        </w:rPr>
      </w:pPr>
    </w:p>
    <w:p w14:paraId="17AE15F9" w14:textId="1C044182" w:rsidR="00DF6833" w:rsidRPr="00B72131" w:rsidRDefault="00DF6833" w:rsidP="000D68EC">
      <w:pPr>
        <w:spacing w:after="200" w:line="276" w:lineRule="auto"/>
        <w:rPr>
          <w:rStyle w:val="Fett"/>
          <w:rFonts w:ascii="Lucida Sans Unicode" w:hAnsi="Lucida Sans Unicode" w:cs="Lucida Sans Unicode"/>
          <w:sz w:val="20"/>
          <w:szCs w:val="20"/>
        </w:rPr>
      </w:pPr>
      <w:bookmarkStart w:id="0" w:name="_GoBack"/>
      <w:bookmarkEnd w:id="0"/>
      <w:r w:rsidRPr="00B72131">
        <w:rPr>
          <w:rStyle w:val="Fett"/>
          <w:rFonts w:ascii="Lucida Sans Unicode" w:hAnsi="Lucida Sans Unicode" w:cs="Lucida Sans Unicode"/>
          <w:sz w:val="20"/>
          <w:szCs w:val="20"/>
        </w:rPr>
        <w:t xml:space="preserve">Fachliche </w:t>
      </w:r>
      <w:proofErr w:type="spellStart"/>
      <w:r w:rsidRPr="00B72131">
        <w:rPr>
          <w:rStyle w:val="Fett"/>
          <w:rFonts w:ascii="Lucida Sans Unicode" w:hAnsi="Lucida Sans Unicode" w:cs="Lucida Sans Unicode"/>
          <w:sz w:val="20"/>
          <w:szCs w:val="20"/>
        </w:rPr>
        <w:t>Ansprechperson</w:t>
      </w:r>
      <w:r w:rsidR="004C235D" w:rsidRPr="00B72131">
        <w:rPr>
          <w:rStyle w:val="Fett"/>
          <w:rFonts w:ascii="Lucida Sans Unicode" w:hAnsi="Lucida Sans Unicode" w:cs="Lucida Sans Unicode"/>
          <w:sz w:val="20"/>
          <w:szCs w:val="20"/>
        </w:rPr>
        <w:t>en</w:t>
      </w:r>
      <w:r w:rsidRPr="00B72131">
        <w:rPr>
          <w:rStyle w:val="Fett"/>
          <w:rFonts w:ascii="Lucida Sans Unicode" w:hAnsi="Lucida Sans Unicode" w:cs="Lucida Sans Unicode"/>
          <w:sz w:val="20"/>
          <w:szCs w:val="20"/>
        </w:rPr>
        <w:t>TH</w:t>
      </w:r>
      <w:proofErr w:type="spellEnd"/>
      <w:r w:rsidRPr="00B72131">
        <w:rPr>
          <w:rStyle w:val="Fett"/>
          <w:rFonts w:ascii="Lucida Sans Unicode" w:hAnsi="Lucida Sans Unicode" w:cs="Lucida Sans Unicode"/>
          <w:sz w:val="20"/>
          <w:szCs w:val="20"/>
        </w:rPr>
        <w:t xml:space="preserve"> Wildau:</w:t>
      </w:r>
    </w:p>
    <w:p w14:paraId="3E8E3E23" w14:textId="77777777" w:rsidR="000D68EC" w:rsidRPr="00B72131" w:rsidRDefault="000D68EC" w:rsidP="000D68EC">
      <w:pPr>
        <w:pStyle w:val="StandardWeb"/>
        <w:rPr>
          <w:rFonts w:ascii="Lucida Sans Unicode" w:eastAsia="Arial" w:hAnsi="Lucida Sans Unicode" w:cs="Lucida Sans Unicode"/>
          <w:b/>
          <w:bCs/>
          <w:sz w:val="20"/>
          <w:szCs w:val="20"/>
        </w:rPr>
      </w:pPr>
      <w:r w:rsidRPr="00B72131">
        <w:rPr>
          <w:rStyle w:val="Fett"/>
          <w:rFonts w:ascii="Lucida Sans Unicode" w:eastAsia="Arial" w:hAnsi="Lucida Sans Unicode" w:cs="Lucida Sans Unicode"/>
          <w:b w:val="0"/>
          <w:sz w:val="20"/>
          <w:szCs w:val="20"/>
        </w:rPr>
        <w:t>Christin Buley</w:t>
      </w:r>
      <w:r w:rsidRPr="00B72131">
        <w:rPr>
          <w:rStyle w:val="Fett"/>
          <w:rFonts w:ascii="Lucida Sans Unicode" w:eastAsia="Arial" w:hAnsi="Lucida Sans Unicode" w:cs="Lucida Sans Unicode"/>
          <w:sz w:val="20"/>
          <w:szCs w:val="20"/>
        </w:rPr>
        <w:br/>
      </w:r>
      <w:r w:rsidRPr="00B72131">
        <w:rPr>
          <w:rStyle w:val="Fett"/>
          <w:rFonts w:ascii="Lucida Sans Unicode" w:eastAsia="Arial" w:hAnsi="Lucida Sans Unicode" w:cs="Lucida Sans Unicode"/>
          <w:b w:val="0"/>
          <w:sz w:val="20"/>
          <w:szCs w:val="20"/>
        </w:rPr>
        <w:t>Fachbereich Wirtschaft, Informatik, Recht</w:t>
      </w:r>
      <w:r w:rsidRPr="00B72131">
        <w:rPr>
          <w:rStyle w:val="Fett"/>
          <w:rFonts w:ascii="Lucida Sans Unicode" w:eastAsia="Arial" w:hAnsi="Lucida Sans Unicode" w:cs="Lucida Sans Unicode"/>
          <w:sz w:val="20"/>
          <w:szCs w:val="20"/>
        </w:rPr>
        <w:t xml:space="preserve"> </w:t>
      </w:r>
      <w:r w:rsidRPr="00B72131">
        <w:rPr>
          <w:rFonts w:ascii="Lucida Sans Unicode" w:hAnsi="Lucida Sans Unicode" w:cs="Lucida Sans Unicode"/>
          <w:sz w:val="20"/>
          <w:szCs w:val="20"/>
        </w:rPr>
        <w:br/>
        <w:t xml:space="preserve">Wissenschaftliche Mitarbeiterin </w:t>
      </w:r>
      <w:r w:rsidRPr="00B72131">
        <w:rPr>
          <w:rFonts w:ascii="Lucida Sans Unicode" w:eastAsia="Arial" w:hAnsi="Lucida Sans Unicode" w:cs="Lucida Sans Unicode"/>
          <w:b/>
          <w:bCs/>
          <w:sz w:val="20"/>
          <w:szCs w:val="20"/>
        </w:rPr>
        <w:br/>
      </w:r>
      <w:r w:rsidRPr="00B72131">
        <w:rPr>
          <w:rFonts w:ascii="Lucida Sans Unicode" w:hAnsi="Lucida Sans Unicode" w:cs="Lucida Sans Unicode"/>
          <w:sz w:val="20"/>
          <w:szCs w:val="20"/>
        </w:rPr>
        <w:t xml:space="preserve">E-Mail: </w:t>
      </w:r>
      <w:hyperlink r:id="rId10" w:history="1">
        <w:r w:rsidRPr="00B72131">
          <w:rPr>
            <w:rStyle w:val="Hyperlink"/>
            <w:rFonts w:ascii="Lucida Sans Unicode" w:eastAsia="Arial" w:hAnsi="Lucida Sans Unicode" w:cs="Lucida Sans Unicode"/>
            <w:sz w:val="20"/>
            <w:szCs w:val="20"/>
          </w:rPr>
          <w:t>phacespace@th-wildau.de</w:t>
        </w:r>
      </w:hyperlink>
    </w:p>
    <w:p w14:paraId="36FF8B5F"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B72131">
        <w:rPr>
          <w:rStyle w:val="Fett"/>
          <w:rFonts w:ascii="Lucida Sans Unicode" w:hAnsi="Lucida Sans Unicode" w:cs="Lucida Sans Unicode"/>
          <w:b w:val="0"/>
          <w:sz w:val="20"/>
          <w:szCs w:val="20"/>
        </w:rPr>
        <w:t>Prof. Dr. Rainer Stollhoff</w:t>
      </w:r>
    </w:p>
    <w:p w14:paraId="419C46D3" w14:textId="46DA125E" w:rsidR="00DF6833" w:rsidRPr="00B72131" w:rsidRDefault="00DF6833" w:rsidP="00DF6833">
      <w:pPr>
        <w:pStyle w:val="StandardWeb"/>
        <w:spacing w:before="0" w:beforeAutospacing="0" w:after="0" w:afterAutospacing="0"/>
        <w:rPr>
          <w:rFonts w:ascii="Lucida Sans Unicode" w:hAnsi="Lucida Sans Unicode" w:cs="Lucida Sans Unicode"/>
          <w:sz w:val="20"/>
          <w:szCs w:val="20"/>
        </w:rPr>
      </w:pPr>
      <w:r w:rsidRPr="00B72131">
        <w:rPr>
          <w:rStyle w:val="Fett"/>
          <w:rFonts w:ascii="Lucida Sans Unicode" w:eastAsia="Arial" w:hAnsi="Lucida Sans Unicode" w:cs="Lucida Sans Unicode"/>
          <w:b w:val="0"/>
          <w:sz w:val="20"/>
          <w:szCs w:val="20"/>
        </w:rPr>
        <w:t>Fachbereich Wirtschaft, Informatik, Recht</w:t>
      </w:r>
      <w:r w:rsidRPr="00B72131">
        <w:rPr>
          <w:rStyle w:val="Fett"/>
          <w:rFonts w:ascii="Lucida Sans Unicode" w:eastAsia="Arial" w:hAnsi="Lucida Sans Unicode" w:cs="Lucida Sans Unicode"/>
          <w:sz w:val="20"/>
          <w:szCs w:val="20"/>
        </w:rPr>
        <w:t xml:space="preserve"> </w:t>
      </w:r>
      <w:r w:rsidRPr="00B72131">
        <w:rPr>
          <w:rFonts w:ascii="Lucida Sans Unicode" w:hAnsi="Lucida Sans Unicode" w:cs="Lucida Sans Unicode"/>
          <w:sz w:val="20"/>
          <w:szCs w:val="20"/>
        </w:rPr>
        <w:br/>
        <w:t xml:space="preserve">Vizepräsident für Studium und Lehre </w:t>
      </w:r>
    </w:p>
    <w:p w14:paraId="48A6F8A9" w14:textId="4F929A23" w:rsidR="00DF6833" w:rsidRPr="00B72131"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B72131">
        <w:rPr>
          <w:rFonts w:ascii="Lucida Sans Unicode" w:hAnsi="Lucida Sans Unicode" w:cs="Lucida Sans Unicode"/>
          <w:sz w:val="20"/>
          <w:szCs w:val="20"/>
        </w:rPr>
        <w:t xml:space="preserve">E-Mail: </w:t>
      </w:r>
      <w:hyperlink r:id="rId11" w:history="1">
        <w:r w:rsidRPr="00B72131">
          <w:rPr>
            <w:rStyle w:val="Hyperlink"/>
            <w:rFonts w:ascii="Lucida Sans Unicode" w:eastAsia="Arial" w:hAnsi="Lucida Sans Unicode" w:cs="Lucida Sans Unicode"/>
            <w:sz w:val="20"/>
            <w:szCs w:val="20"/>
          </w:rPr>
          <w:t>rainer.stollhoff@th-wildau.de</w:t>
        </w:r>
      </w:hyperlink>
      <w:r w:rsidRPr="00B72131">
        <w:rPr>
          <w:rFonts w:ascii="Lucida Sans Unicode" w:hAnsi="Lucida Sans Unicode" w:cs="Lucida Sans Unicode"/>
          <w:sz w:val="20"/>
          <w:szCs w:val="20"/>
        </w:rPr>
        <w:br/>
        <w:t xml:space="preserve">Web: </w:t>
      </w:r>
      <w:hyperlink r:id="rId12" w:history="1">
        <w:r w:rsidRPr="00B72131">
          <w:rPr>
            <w:rStyle w:val="Hyperlink"/>
            <w:rFonts w:ascii="Lucida Sans Unicode" w:eastAsia="Arial" w:hAnsi="Lucida Sans Unicode" w:cs="Lucida Sans Unicode"/>
            <w:sz w:val="20"/>
            <w:szCs w:val="20"/>
          </w:rPr>
          <w:t>https://www.th-wildau.de/rainer-stollhoff/</w:t>
        </w:r>
      </w:hyperlink>
    </w:p>
    <w:p w14:paraId="7B9377CD" w14:textId="04929295" w:rsidR="00DF6833" w:rsidRPr="00B72131" w:rsidRDefault="00DF6833" w:rsidP="00DF6833">
      <w:pPr>
        <w:pStyle w:val="StandardWeb"/>
        <w:spacing w:before="0" w:beforeAutospacing="0" w:after="0" w:afterAutospacing="0"/>
        <w:rPr>
          <w:rStyle w:val="Fett"/>
          <w:rFonts w:ascii="Lucida Sans Unicode" w:hAnsi="Lucida Sans Unicode" w:cs="Lucida Sans Unicode"/>
          <w:sz w:val="20"/>
          <w:szCs w:val="20"/>
        </w:rPr>
      </w:pPr>
    </w:p>
    <w:p w14:paraId="48DEDEDB"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sz w:val="20"/>
          <w:szCs w:val="20"/>
        </w:rPr>
      </w:pPr>
    </w:p>
    <w:p w14:paraId="5C1EA331" w14:textId="075BC08B" w:rsidR="00DF6833" w:rsidRPr="00B72131"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B72131">
        <w:rPr>
          <w:rStyle w:val="Fett"/>
          <w:rFonts w:ascii="Lucida Sans Unicode" w:hAnsi="Lucida Sans Unicode" w:cs="Lucida Sans Unicode"/>
          <w:sz w:val="20"/>
          <w:szCs w:val="20"/>
        </w:rPr>
        <w:t>Fragen zum Podcast:</w:t>
      </w:r>
    </w:p>
    <w:p w14:paraId="537A7FA4" w14:textId="3CB9FDD0"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B72131">
        <w:rPr>
          <w:rStyle w:val="Fett"/>
          <w:rFonts w:ascii="Lucida Sans Unicode" w:hAnsi="Lucida Sans Unicode" w:cs="Lucida Sans Unicode"/>
          <w:b w:val="0"/>
          <w:bCs w:val="0"/>
          <w:sz w:val="20"/>
          <w:szCs w:val="20"/>
        </w:rPr>
        <w:t>Bettina Rehmann</w:t>
      </w:r>
    </w:p>
    <w:p w14:paraId="464AE483" w14:textId="7187673E"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B72131">
        <w:rPr>
          <w:rStyle w:val="Fett"/>
          <w:rFonts w:ascii="Lucida Sans Unicode" w:hAnsi="Lucida Sans Unicode" w:cs="Lucida Sans Unicode"/>
          <w:b w:val="0"/>
          <w:bCs w:val="0"/>
          <w:sz w:val="20"/>
          <w:szCs w:val="20"/>
        </w:rPr>
        <w:t>Interne/Externe Kommunikation TH Wildau</w:t>
      </w:r>
    </w:p>
    <w:p w14:paraId="7290A0D1" w14:textId="0AFC3FFF"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B72131">
        <w:rPr>
          <w:rStyle w:val="Fett"/>
          <w:rFonts w:ascii="Lucida Sans Unicode" w:hAnsi="Lucida Sans Unicode" w:cs="Lucida Sans Unicode"/>
          <w:b w:val="0"/>
          <w:bCs w:val="0"/>
          <w:sz w:val="20"/>
          <w:szCs w:val="20"/>
        </w:rPr>
        <w:t xml:space="preserve">E-Mail: </w:t>
      </w:r>
      <w:hyperlink r:id="rId13" w:history="1">
        <w:r w:rsidRPr="00B72131">
          <w:rPr>
            <w:rStyle w:val="Hyperlink"/>
            <w:rFonts w:ascii="Lucida Sans Unicode" w:hAnsi="Lucida Sans Unicode" w:cs="Lucida Sans Unicode"/>
            <w:sz w:val="20"/>
            <w:szCs w:val="20"/>
          </w:rPr>
          <w:t>bettina.rehmann@th-wildau.de</w:t>
        </w:r>
      </w:hyperlink>
    </w:p>
    <w:p w14:paraId="0142E990"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0C8DA28A"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30A13AA3"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B72131">
        <w:rPr>
          <w:rStyle w:val="Fett"/>
          <w:rFonts w:ascii="Lucida Sans Unicode" w:hAnsi="Lucida Sans Unicode" w:cs="Lucida Sans Unicode"/>
          <w:sz w:val="20"/>
          <w:szCs w:val="20"/>
        </w:rPr>
        <w:t>Externe Kommunikation TH Wildau:</w:t>
      </w:r>
      <w:r w:rsidRPr="00B72131">
        <w:rPr>
          <w:rStyle w:val="Fett"/>
          <w:rFonts w:ascii="Lucida Sans Unicode" w:hAnsi="Lucida Sans Unicode" w:cs="Lucida Sans Unicode"/>
          <w:sz w:val="20"/>
          <w:szCs w:val="20"/>
        </w:rPr>
        <w:br/>
      </w:r>
      <w:r w:rsidRPr="00B72131">
        <w:rPr>
          <w:rStyle w:val="Fett"/>
          <w:rFonts w:ascii="Lucida Sans Unicode" w:hAnsi="Lucida Sans Unicode" w:cs="Lucida Sans Unicode"/>
          <w:b w:val="0"/>
          <w:sz w:val="20"/>
          <w:szCs w:val="20"/>
        </w:rPr>
        <w:t>Mike Lange / Mareike Rammelt</w:t>
      </w:r>
    </w:p>
    <w:p w14:paraId="34534307"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B72131">
        <w:rPr>
          <w:rStyle w:val="Fett"/>
          <w:rFonts w:ascii="Lucida Sans Unicode" w:hAnsi="Lucida Sans Unicode" w:cs="Lucida Sans Unicode"/>
          <w:b w:val="0"/>
          <w:sz w:val="20"/>
          <w:szCs w:val="20"/>
        </w:rPr>
        <w:t>TH Wildau</w:t>
      </w:r>
    </w:p>
    <w:p w14:paraId="793F25C7"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B72131">
        <w:rPr>
          <w:rStyle w:val="Fett"/>
          <w:rFonts w:ascii="Lucida Sans Unicode" w:hAnsi="Lucida Sans Unicode" w:cs="Lucida Sans Unicode"/>
          <w:b w:val="0"/>
          <w:sz w:val="20"/>
          <w:szCs w:val="20"/>
        </w:rPr>
        <w:t>Hochschulring 1, 15745 Wildau</w:t>
      </w:r>
    </w:p>
    <w:p w14:paraId="06993304" w14:textId="77777777" w:rsidR="00DF6833" w:rsidRPr="00B72131"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B72131">
        <w:rPr>
          <w:rStyle w:val="Fett"/>
          <w:rFonts w:ascii="Lucida Sans Unicode" w:hAnsi="Lucida Sans Unicode" w:cs="Lucida Sans Unicode"/>
          <w:b w:val="0"/>
          <w:sz w:val="20"/>
          <w:szCs w:val="20"/>
        </w:rPr>
        <w:t>Tel. +49 (0)3375 508 211 / -669</w:t>
      </w:r>
    </w:p>
    <w:p w14:paraId="3E46CD56" w14:textId="77777777" w:rsidR="00DF6833" w:rsidRPr="00B72131" w:rsidRDefault="00DF6833" w:rsidP="00DF6833">
      <w:pPr>
        <w:pStyle w:val="StandardWeb"/>
        <w:spacing w:before="0" w:beforeAutospacing="0" w:after="0" w:afterAutospacing="0"/>
        <w:rPr>
          <w:rStyle w:val="Hyperlink"/>
          <w:rFonts w:ascii="Lucida Sans Unicode" w:hAnsi="Lucida Sans Unicode" w:cs="Lucida Sans Unicode"/>
          <w:sz w:val="20"/>
          <w:szCs w:val="20"/>
        </w:rPr>
      </w:pPr>
      <w:r w:rsidRPr="00B72131">
        <w:rPr>
          <w:rStyle w:val="Fett"/>
          <w:rFonts w:ascii="Lucida Sans Unicode" w:hAnsi="Lucida Sans Unicode" w:cs="Lucida Sans Unicode"/>
          <w:b w:val="0"/>
          <w:sz w:val="20"/>
          <w:szCs w:val="20"/>
        </w:rPr>
        <w:t xml:space="preserve">E-Mail: </w:t>
      </w:r>
      <w:hyperlink r:id="rId14" w:tooltip="mailto:presse@th-wildau.de" w:history="1">
        <w:r w:rsidRPr="00B72131">
          <w:rPr>
            <w:rStyle w:val="Hyperlink"/>
            <w:rFonts w:ascii="Lucida Sans Unicode" w:hAnsi="Lucida Sans Unicode" w:cs="Lucida Sans Unicode"/>
            <w:sz w:val="20"/>
            <w:szCs w:val="20"/>
          </w:rPr>
          <w:t>presse@th-wildau.de</w:t>
        </w:r>
      </w:hyperlink>
    </w:p>
    <w:p w14:paraId="6CBCA92B" w14:textId="77777777" w:rsidR="00F36CA7" w:rsidRPr="00B72131" w:rsidRDefault="00F36CA7">
      <w:pPr>
        <w:pStyle w:val="StandardWeb"/>
        <w:spacing w:before="0" w:beforeAutospacing="0" w:after="0" w:afterAutospacing="0"/>
        <w:rPr>
          <w:rStyle w:val="Hyperlink"/>
          <w:rFonts w:ascii="Lucida Sans Unicode" w:hAnsi="Lucida Sans Unicode" w:cs="Lucida Sans Unicode"/>
          <w:sz w:val="20"/>
          <w:szCs w:val="20"/>
        </w:rPr>
      </w:pPr>
    </w:p>
    <w:sectPr w:rsidR="00F36CA7" w:rsidRPr="00B72131">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30C41" w14:textId="77777777" w:rsidR="00A87946" w:rsidRDefault="00A87946">
      <w:pPr>
        <w:spacing w:after="0" w:line="240" w:lineRule="auto"/>
      </w:pPr>
      <w:r>
        <w:separator/>
      </w:r>
    </w:p>
  </w:endnote>
  <w:endnote w:type="continuationSeparator" w:id="0">
    <w:p w14:paraId="1EC6C6A4" w14:textId="77777777" w:rsidR="00A87946" w:rsidRDefault="00A8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08715" w14:textId="77777777" w:rsidR="00A87946" w:rsidRDefault="00A87946">
      <w:pPr>
        <w:spacing w:after="0" w:line="240" w:lineRule="auto"/>
      </w:pPr>
      <w:r>
        <w:separator/>
      </w:r>
    </w:p>
  </w:footnote>
  <w:footnote w:type="continuationSeparator" w:id="0">
    <w:p w14:paraId="18E38608" w14:textId="77777777" w:rsidR="00A87946" w:rsidRDefault="00A87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863E" w14:textId="77777777" w:rsidR="00F36CA7" w:rsidRDefault="007D235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noProof/>
        <w:sz w:val="20"/>
        <w:szCs w:val="20"/>
      </w:rPr>
      <mc:AlternateContent>
        <mc:Choice Requires="wpg">
          <w:drawing>
            <wp:anchor distT="0" distB="0" distL="114300" distR="114300" simplePos="0" relativeHeight="251659264" behindDoc="0" locked="0" layoutInCell="1" allowOverlap="1" wp14:anchorId="56AA151E" wp14:editId="55F8FD1C">
              <wp:simplePos x="0" y="0"/>
              <wp:positionH relativeFrom="column">
                <wp:posOffset>4053840</wp:posOffset>
              </wp:positionH>
              <wp:positionV relativeFrom="paragraph">
                <wp:posOffset>-635</wp:posOffset>
              </wp:positionV>
              <wp:extent cx="2201545" cy="946785"/>
              <wp:effectExtent l="0" t="0" r="0"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a:srcRect l="29346"/>
                      <a:stretch/>
                    </pic:blipFill>
                    <pic:spPr bwMode="auto">
                      <a:xfrm>
                        <a:off x="0" y="0"/>
                        <a:ext cx="2201545" cy="9467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19.20pt;mso-position-horizontal:absolute;mso-position-vertical-relative:text;margin-top:-0.05pt;mso-position-vertical:absolute;width:173.35pt;height:74.55pt;mso-wrap-distance-left:9.00pt;mso-wrap-distance-top:0.00pt;mso-wrap-distance-right:9.00pt;mso-wrap-distance-bottom:0.00pt;" stroked="f">
              <v:path textboxrect="0,0,0,0"/>
              <w10:wrap type="square"/>
              <v:imagedata r:id="rId2" o:title=""/>
            </v:shape>
          </w:pict>
        </mc:Fallback>
      </mc:AlternateContent>
    </w:r>
    <w:r>
      <w:rPr>
        <w:rFonts w:ascii="Lucida Sans" w:eastAsiaTheme="minorHAnsi" w:hAnsi="Lucida Sans" w:cstheme="minorBidi"/>
        <w:sz w:val="20"/>
        <w:szCs w:val="20"/>
        <w:lang w:val="en-US" w:eastAsia="en-US"/>
      </w:rPr>
      <w:t xml:space="preserve">News der TH Wildau </w:t>
    </w:r>
  </w:p>
  <w:p w14:paraId="6033CB78" w14:textId="2F5C380A" w:rsidR="00F36CA7" w:rsidRDefault="00996AEB">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 xml:space="preserve">10. </w:t>
    </w:r>
    <w:proofErr w:type="spellStart"/>
    <w:r>
      <w:rPr>
        <w:rFonts w:ascii="Lucida Sans" w:eastAsiaTheme="minorHAnsi" w:hAnsi="Lucida Sans" w:cstheme="minorBidi"/>
        <w:sz w:val="20"/>
        <w:szCs w:val="20"/>
        <w:lang w:val="en-US" w:eastAsia="en-US"/>
      </w:rPr>
      <w:t>Juli</w:t>
    </w:r>
    <w:proofErr w:type="spellEnd"/>
    <w:r>
      <w:rPr>
        <w:rFonts w:ascii="Lucida Sans" w:eastAsiaTheme="minorHAnsi" w:hAnsi="Lucida Sans" w:cstheme="minorBidi"/>
        <w:sz w:val="20"/>
        <w:szCs w:val="20"/>
        <w:lang w:val="en-US" w:eastAsia="en-US"/>
      </w:rPr>
      <w:t xml:space="preserve"> </w:t>
    </w:r>
    <w:r w:rsidR="007D235F">
      <w:rPr>
        <w:rFonts w:ascii="Lucida Sans" w:eastAsiaTheme="minorHAnsi" w:hAnsi="Lucida Sans" w:cstheme="minorBidi"/>
        <w:sz w:val="20"/>
        <w:szCs w:val="20"/>
        <w:lang w:val="en-US" w:eastAsia="en-US"/>
      </w:rPr>
      <w:t>202</w:t>
    </w:r>
    <w:r w:rsidR="00F00B6D">
      <w:rPr>
        <w:rFonts w:ascii="Lucida Sans" w:eastAsiaTheme="minorHAnsi" w:hAnsi="Lucida Sans" w:cstheme="minorBidi"/>
        <w:sz w:val="20"/>
        <w:szCs w:val="20"/>
        <w:lang w:val="en-US" w:eastAsia="en-US"/>
      </w:rPr>
      <w:t>5</w:t>
    </w:r>
  </w:p>
  <w:p w14:paraId="3E11975B" w14:textId="46B7B94B" w:rsidR="00F36CA7" w:rsidRDefault="007D235F">
    <w:pPr>
      <w:pStyle w:val="StandardWeb"/>
      <w:rPr>
        <w:rFonts w:ascii="Lucida Sans" w:eastAsiaTheme="minorHAnsi" w:hAnsi="Lucida Sans" w:cstheme="minorBidi"/>
        <w:sz w:val="20"/>
        <w:szCs w:val="20"/>
        <w:lang w:val="en-US" w:eastAsia="en-US"/>
      </w:rPr>
    </w:pPr>
    <w:proofErr w:type="spellStart"/>
    <w:r>
      <w:rPr>
        <w:rFonts w:ascii="Lucida Sans" w:eastAsiaTheme="minorHAnsi" w:hAnsi="Lucida Sans" w:cstheme="minorBidi"/>
        <w:sz w:val="20"/>
        <w:szCs w:val="20"/>
        <w:lang w:val="en-US" w:eastAsia="en-US"/>
      </w:rPr>
      <w:t>Nr</w:t>
    </w:r>
    <w:proofErr w:type="spellEnd"/>
    <w:r>
      <w:rPr>
        <w:rFonts w:ascii="Lucida Sans" w:eastAsiaTheme="minorHAnsi" w:hAnsi="Lucida Sans" w:cstheme="minorBidi"/>
        <w:sz w:val="20"/>
        <w:szCs w:val="20"/>
        <w:lang w:val="en-US" w:eastAsia="en-US"/>
      </w:rPr>
      <w:t>. 202</w:t>
    </w:r>
    <w:r w:rsidR="00F00B6D">
      <w:rPr>
        <w:rFonts w:ascii="Lucida Sans" w:eastAsiaTheme="minorHAnsi" w:hAnsi="Lucida Sans" w:cstheme="minorBidi"/>
        <w:sz w:val="20"/>
        <w:szCs w:val="20"/>
        <w:lang w:val="en-US" w:eastAsia="en-US"/>
      </w:rPr>
      <w:t>5/</w:t>
    </w:r>
    <w:r w:rsidR="00B72131">
      <w:rPr>
        <w:rFonts w:ascii="Lucida Sans" w:eastAsiaTheme="minorHAnsi" w:hAnsi="Lucida Sans" w:cstheme="minorBidi"/>
        <w:sz w:val="20"/>
        <w:szCs w:val="20"/>
        <w:lang w:val="en-US" w:eastAsia="en-US"/>
      </w:rPr>
      <w:t>04</w:t>
    </w:r>
  </w:p>
  <w:p w14:paraId="43E852F4" w14:textId="77777777" w:rsidR="00F36CA7" w:rsidRDefault="00F36CA7">
    <w:pPr>
      <w:pStyle w:val="Kopfzeile"/>
      <w:rPr>
        <w:lang w:val="en-US"/>
      </w:rPr>
    </w:pPr>
  </w:p>
  <w:p w14:paraId="42C32CC3" w14:textId="77777777" w:rsidR="00F36CA7" w:rsidRDefault="00F36CA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7D2"/>
    <w:multiLevelType w:val="hybridMultilevel"/>
    <w:tmpl w:val="B3541148"/>
    <w:lvl w:ilvl="0" w:tplc="7706A7A0">
      <w:start w:val="1"/>
      <w:numFmt w:val="bullet"/>
      <w:lvlText w:val=""/>
      <w:lvlJc w:val="left"/>
      <w:pPr>
        <w:ind w:left="720" w:hanging="360"/>
      </w:pPr>
      <w:rPr>
        <w:rFonts w:ascii="Symbol" w:hAnsi="Symbol" w:hint="default"/>
      </w:rPr>
    </w:lvl>
    <w:lvl w:ilvl="1" w:tplc="4B0C94D0">
      <w:start w:val="1"/>
      <w:numFmt w:val="bullet"/>
      <w:lvlText w:val="o"/>
      <w:lvlJc w:val="left"/>
      <w:pPr>
        <w:ind w:left="1440" w:hanging="360"/>
      </w:pPr>
      <w:rPr>
        <w:rFonts w:ascii="Courier New" w:hAnsi="Courier New" w:cs="Courier New" w:hint="default"/>
      </w:rPr>
    </w:lvl>
    <w:lvl w:ilvl="2" w:tplc="645441EC">
      <w:start w:val="1"/>
      <w:numFmt w:val="bullet"/>
      <w:lvlText w:val=""/>
      <w:lvlJc w:val="left"/>
      <w:pPr>
        <w:ind w:left="2160" w:hanging="360"/>
      </w:pPr>
      <w:rPr>
        <w:rFonts w:ascii="Wingdings" w:hAnsi="Wingdings" w:hint="default"/>
      </w:rPr>
    </w:lvl>
    <w:lvl w:ilvl="3" w:tplc="6318210C">
      <w:start w:val="1"/>
      <w:numFmt w:val="bullet"/>
      <w:lvlText w:val=""/>
      <w:lvlJc w:val="left"/>
      <w:pPr>
        <w:ind w:left="2880" w:hanging="360"/>
      </w:pPr>
      <w:rPr>
        <w:rFonts w:ascii="Symbol" w:hAnsi="Symbol" w:hint="default"/>
      </w:rPr>
    </w:lvl>
    <w:lvl w:ilvl="4" w:tplc="4ADA0416">
      <w:start w:val="1"/>
      <w:numFmt w:val="bullet"/>
      <w:lvlText w:val="o"/>
      <w:lvlJc w:val="left"/>
      <w:pPr>
        <w:ind w:left="3600" w:hanging="360"/>
      </w:pPr>
      <w:rPr>
        <w:rFonts w:ascii="Courier New" w:hAnsi="Courier New" w:cs="Courier New" w:hint="default"/>
      </w:rPr>
    </w:lvl>
    <w:lvl w:ilvl="5" w:tplc="33826C46">
      <w:start w:val="1"/>
      <w:numFmt w:val="bullet"/>
      <w:lvlText w:val=""/>
      <w:lvlJc w:val="left"/>
      <w:pPr>
        <w:ind w:left="4320" w:hanging="360"/>
      </w:pPr>
      <w:rPr>
        <w:rFonts w:ascii="Wingdings" w:hAnsi="Wingdings" w:hint="default"/>
      </w:rPr>
    </w:lvl>
    <w:lvl w:ilvl="6" w:tplc="210631F2">
      <w:start w:val="1"/>
      <w:numFmt w:val="bullet"/>
      <w:lvlText w:val=""/>
      <w:lvlJc w:val="left"/>
      <w:pPr>
        <w:ind w:left="5040" w:hanging="360"/>
      </w:pPr>
      <w:rPr>
        <w:rFonts w:ascii="Symbol" w:hAnsi="Symbol" w:hint="default"/>
      </w:rPr>
    </w:lvl>
    <w:lvl w:ilvl="7" w:tplc="6D942562">
      <w:start w:val="1"/>
      <w:numFmt w:val="bullet"/>
      <w:lvlText w:val="o"/>
      <w:lvlJc w:val="left"/>
      <w:pPr>
        <w:ind w:left="5760" w:hanging="360"/>
      </w:pPr>
      <w:rPr>
        <w:rFonts w:ascii="Courier New" w:hAnsi="Courier New" w:cs="Courier New" w:hint="default"/>
      </w:rPr>
    </w:lvl>
    <w:lvl w:ilvl="8" w:tplc="81EE1426">
      <w:start w:val="1"/>
      <w:numFmt w:val="bullet"/>
      <w:lvlText w:val=""/>
      <w:lvlJc w:val="left"/>
      <w:pPr>
        <w:ind w:left="6480" w:hanging="360"/>
      </w:pPr>
      <w:rPr>
        <w:rFonts w:ascii="Wingdings" w:hAnsi="Wingdings" w:hint="default"/>
      </w:rPr>
    </w:lvl>
  </w:abstractNum>
  <w:abstractNum w:abstractNumId="1" w15:restartNumberingAfterBreak="0">
    <w:nsid w:val="318166B8"/>
    <w:multiLevelType w:val="hybridMultilevel"/>
    <w:tmpl w:val="C136ACA2"/>
    <w:lvl w:ilvl="0" w:tplc="609841BA">
      <w:start w:val="1"/>
      <w:numFmt w:val="decimal"/>
      <w:lvlText w:val="%1."/>
      <w:lvlJc w:val="left"/>
      <w:pPr>
        <w:ind w:left="720" w:hanging="360"/>
      </w:pPr>
      <w:rPr>
        <w:rFonts w:hint="default"/>
      </w:rPr>
    </w:lvl>
    <w:lvl w:ilvl="1" w:tplc="0CD6AAF4">
      <w:start w:val="1"/>
      <w:numFmt w:val="lowerLetter"/>
      <w:lvlText w:val="%2."/>
      <w:lvlJc w:val="left"/>
      <w:pPr>
        <w:ind w:left="1440" w:hanging="360"/>
      </w:pPr>
    </w:lvl>
    <w:lvl w:ilvl="2" w:tplc="F1863F58">
      <w:start w:val="1"/>
      <w:numFmt w:val="lowerRoman"/>
      <w:lvlText w:val="%3."/>
      <w:lvlJc w:val="right"/>
      <w:pPr>
        <w:ind w:left="2160" w:hanging="180"/>
      </w:pPr>
    </w:lvl>
    <w:lvl w:ilvl="3" w:tplc="77C8CB0E">
      <w:start w:val="1"/>
      <w:numFmt w:val="decimal"/>
      <w:lvlText w:val="%4."/>
      <w:lvlJc w:val="left"/>
      <w:pPr>
        <w:ind w:left="2880" w:hanging="360"/>
      </w:pPr>
    </w:lvl>
    <w:lvl w:ilvl="4" w:tplc="907422AE">
      <w:start w:val="1"/>
      <w:numFmt w:val="lowerLetter"/>
      <w:lvlText w:val="%5."/>
      <w:lvlJc w:val="left"/>
      <w:pPr>
        <w:ind w:left="3600" w:hanging="360"/>
      </w:pPr>
    </w:lvl>
    <w:lvl w:ilvl="5" w:tplc="E0DCE6E0">
      <w:start w:val="1"/>
      <w:numFmt w:val="lowerRoman"/>
      <w:lvlText w:val="%6."/>
      <w:lvlJc w:val="right"/>
      <w:pPr>
        <w:ind w:left="4320" w:hanging="180"/>
      </w:pPr>
    </w:lvl>
    <w:lvl w:ilvl="6" w:tplc="D9A639B0">
      <w:start w:val="1"/>
      <w:numFmt w:val="decimal"/>
      <w:lvlText w:val="%7."/>
      <w:lvlJc w:val="left"/>
      <w:pPr>
        <w:ind w:left="5040" w:hanging="360"/>
      </w:pPr>
    </w:lvl>
    <w:lvl w:ilvl="7" w:tplc="6E96E70E">
      <w:start w:val="1"/>
      <w:numFmt w:val="lowerLetter"/>
      <w:lvlText w:val="%8."/>
      <w:lvlJc w:val="left"/>
      <w:pPr>
        <w:ind w:left="5760" w:hanging="360"/>
      </w:pPr>
    </w:lvl>
    <w:lvl w:ilvl="8" w:tplc="CAB86840">
      <w:start w:val="1"/>
      <w:numFmt w:val="lowerRoman"/>
      <w:lvlText w:val="%9."/>
      <w:lvlJc w:val="right"/>
      <w:pPr>
        <w:ind w:left="6480" w:hanging="180"/>
      </w:pPr>
    </w:lvl>
  </w:abstractNum>
  <w:abstractNum w:abstractNumId="2" w15:restartNumberingAfterBreak="0">
    <w:nsid w:val="36DC5E16"/>
    <w:multiLevelType w:val="hybridMultilevel"/>
    <w:tmpl w:val="9A788020"/>
    <w:lvl w:ilvl="0" w:tplc="C50AC152">
      <w:start w:val="1"/>
      <w:numFmt w:val="bullet"/>
      <w:lvlText w:val=""/>
      <w:lvlJc w:val="left"/>
      <w:pPr>
        <w:ind w:left="720" w:hanging="360"/>
      </w:pPr>
      <w:rPr>
        <w:rFonts w:ascii="Symbol" w:hAnsi="Symbol" w:hint="default"/>
      </w:rPr>
    </w:lvl>
    <w:lvl w:ilvl="1" w:tplc="EDC8CA38">
      <w:start w:val="1"/>
      <w:numFmt w:val="bullet"/>
      <w:lvlText w:val="o"/>
      <w:lvlJc w:val="left"/>
      <w:pPr>
        <w:ind w:left="1440" w:hanging="360"/>
      </w:pPr>
      <w:rPr>
        <w:rFonts w:ascii="Courier New" w:hAnsi="Courier New" w:cs="Courier New" w:hint="default"/>
      </w:rPr>
    </w:lvl>
    <w:lvl w:ilvl="2" w:tplc="3D765B0C">
      <w:start w:val="1"/>
      <w:numFmt w:val="bullet"/>
      <w:lvlText w:val=""/>
      <w:lvlJc w:val="left"/>
      <w:pPr>
        <w:ind w:left="2160" w:hanging="360"/>
      </w:pPr>
      <w:rPr>
        <w:rFonts w:ascii="Wingdings" w:hAnsi="Wingdings" w:hint="default"/>
      </w:rPr>
    </w:lvl>
    <w:lvl w:ilvl="3" w:tplc="5630E0C2">
      <w:start w:val="1"/>
      <w:numFmt w:val="bullet"/>
      <w:lvlText w:val=""/>
      <w:lvlJc w:val="left"/>
      <w:pPr>
        <w:ind w:left="2880" w:hanging="360"/>
      </w:pPr>
      <w:rPr>
        <w:rFonts w:ascii="Symbol" w:hAnsi="Symbol" w:hint="default"/>
      </w:rPr>
    </w:lvl>
    <w:lvl w:ilvl="4" w:tplc="04A0D3FE">
      <w:start w:val="1"/>
      <w:numFmt w:val="bullet"/>
      <w:lvlText w:val="o"/>
      <w:lvlJc w:val="left"/>
      <w:pPr>
        <w:ind w:left="3600" w:hanging="360"/>
      </w:pPr>
      <w:rPr>
        <w:rFonts w:ascii="Courier New" w:hAnsi="Courier New" w:cs="Courier New" w:hint="default"/>
      </w:rPr>
    </w:lvl>
    <w:lvl w:ilvl="5" w:tplc="42AAE03C">
      <w:start w:val="1"/>
      <w:numFmt w:val="bullet"/>
      <w:lvlText w:val=""/>
      <w:lvlJc w:val="left"/>
      <w:pPr>
        <w:ind w:left="4320" w:hanging="360"/>
      </w:pPr>
      <w:rPr>
        <w:rFonts w:ascii="Wingdings" w:hAnsi="Wingdings" w:hint="default"/>
      </w:rPr>
    </w:lvl>
    <w:lvl w:ilvl="6" w:tplc="ED28D7E8">
      <w:start w:val="1"/>
      <w:numFmt w:val="bullet"/>
      <w:lvlText w:val=""/>
      <w:lvlJc w:val="left"/>
      <w:pPr>
        <w:ind w:left="5040" w:hanging="360"/>
      </w:pPr>
      <w:rPr>
        <w:rFonts w:ascii="Symbol" w:hAnsi="Symbol" w:hint="default"/>
      </w:rPr>
    </w:lvl>
    <w:lvl w:ilvl="7" w:tplc="75BE6DD4">
      <w:start w:val="1"/>
      <w:numFmt w:val="bullet"/>
      <w:lvlText w:val="o"/>
      <w:lvlJc w:val="left"/>
      <w:pPr>
        <w:ind w:left="5760" w:hanging="360"/>
      </w:pPr>
      <w:rPr>
        <w:rFonts w:ascii="Courier New" w:hAnsi="Courier New" w:cs="Courier New" w:hint="default"/>
      </w:rPr>
    </w:lvl>
    <w:lvl w:ilvl="8" w:tplc="E492691A">
      <w:start w:val="1"/>
      <w:numFmt w:val="bullet"/>
      <w:lvlText w:val=""/>
      <w:lvlJc w:val="left"/>
      <w:pPr>
        <w:ind w:left="6480" w:hanging="360"/>
      </w:pPr>
      <w:rPr>
        <w:rFonts w:ascii="Wingdings" w:hAnsi="Wingdings" w:hint="default"/>
      </w:rPr>
    </w:lvl>
  </w:abstractNum>
  <w:abstractNum w:abstractNumId="3" w15:restartNumberingAfterBreak="0">
    <w:nsid w:val="410C3ABA"/>
    <w:multiLevelType w:val="hybridMultilevel"/>
    <w:tmpl w:val="6B3400EC"/>
    <w:lvl w:ilvl="0" w:tplc="A392C616">
      <w:start w:val="1"/>
      <w:numFmt w:val="decimal"/>
      <w:lvlText w:val="%1."/>
      <w:lvlJc w:val="left"/>
      <w:pPr>
        <w:ind w:left="720" w:hanging="360"/>
      </w:pPr>
      <w:rPr>
        <w:rFonts w:hint="default"/>
      </w:rPr>
    </w:lvl>
    <w:lvl w:ilvl="1" w:tplc="D0C0F76A">
      <w:start w:val="1"/>
      <w:numFmt w:val="lowerLetter"/>
      <w:lvlText w:val="%2."/>
      <w:lvlJc w:val="left"/>
      <w:pPr>
        <w:ind w:left="1440" w:hanging="360"/>
      </w:pPr>
    </w:lvl>
    <w:lvl w:ilvl="2" w:tplc="37A66678">
      <w:start w:val="1"/>
      <w:numFmt w:val="lowerRoman"/>
      <w:lvlText w:val="%3."/>
      <w:lvlJc w:val="right"/>
      <w:pPr>
        <w:ind w:left="2160" w:hanging="180"/>
      </w:pPr>
    </w:lvl>
    <w:lvl w:ilvl="3" w:tplc="9C14263A">
      <w:start w:val="1"/>
      <w:numFmt w:val="decimal"/>
      <w:lvlText w:val="%4."/>
      <w:lvlJc w:val="left"/>
      <w:pPr>
        <w:ind w:left="2880" w:hanging="360"/>
      </w:pPr>
    </w:lvl>
    <w:lvl w:ilvl="4" w:tplc="F2180AE0">
      <w:start w:val="1"/>
      <w:numFmt w:val="lowerLetter"/>
      <w:lvlText w:val="%5."/>
      <w:lvlJc w:val="left"/>
      <w:pPr>
        <w:ind w:left="3600" w:hanging="360"/>
      </w:pPr>
    </w:lvl>
    <w:lvl w:ilvl="5" w:tplc="A92EF6D0">
      <w:start w:val="1"/>
      <w:numFmt w:val="lowerRoman"/>
      <w:lvlText w:val="%6."/>
      <w:lvlJc w:val="right"/>
      <w:pPr>
        <w:ind w:left="4320" w:hanging="180"/>
      </w:pPr>
    </w:lvl>
    <w:lvl w:ilvl="6" w:tplc="196CBC28">
      <w:start w:val="1"/>
      <w:numFmt w:val="decimal"/>
      <w:lvlText w:val="%7."/>
      <w:lvlJc w:val="left"/>
      <w:pPr>
        <w:ind w:left="5040" w:hanging="360"/>
      </w:pPr>
    </w:lvl>
    <w:lvl w:ilvl="7" w:tplc="C7606B10">
      <w:start w:val="1"/>
      <w:numFmt w:val="lowerLetter"/>
      <w:lvlText w:val="%8."/>
      <w:lvlJc w:val="left"/>
      <w:pPr>
        <w:ind w:left="5760" w:hanging="360"/>
      </w:pPr>
    </w:lvl>
    <w:lvl w:ilvl="8" w:tplc="A5FA0DDA">
      <w:start w:val="1"/>
      <w:numFmt w:val="lowerRoman"/>
      <w:lvlText w:val="%9."/>
      <w:lvlJc w:val="right"/>
      <w:pPr>
        <w:ind w:left="6480" w:hanging="180"/>
      </w:pPr>
    </w:lvl>
  </w:abstractNum>
  <w:abstractNum w:abstractNumId="4" w15:restartNumberingAfterBreak="0">
    <w:nsid w:val="4F536826"/>
    <w:multiLevelType w:val="hybridMultilevel"/>
    <w:tmpl w:val="6E787A6C"/>
    <w:lvl w:ilvl="0" w:tplc="E896671A">
      <w:start w:val="1"/>
      <w:numFmt w:val="bullet"/>
      <w:lvlText w:val=""/>
      <w:lvlJc w:val="left"/>
      <w:pPr>
        <w:ind w:left="720" w:hanging="360"/>
      </w:pPr>
      <w:rPr>
        <w:rFonts w:ascii="Symbol" w:hAnsi="Symbol" w:hint="default"/>
      </w:rPr>
    </w:lvl>
    <w:lvl w:ilvl="1" w:tplc="B2D6716C">
      <w:start w:val="1"/>
      <w:numFmt w:val="bullet"/>
      <w:lvlText w:val="o"/>
      <w:lvlJc w:val="left"/>
      <w:pPr>
        <w:ind w:left="1440" w:hanging="360"/>
      </w:pPr>
      <w:rPr>
        <w:rFonts w:ascii="Courier New" w:hAnsi="Courier New" w:cs="Courier New" w:hint="default"/>
      </w:rPr>
    </w:lvl>
    <w:lvl w:ilvl="2" w:tplc="B1A80172">
      <w:start w:val="1"/>
      <w:numFmt w:val="bullet"/>
      <w:lvlText w:val=""/>
      <w:lvlJc w:val="left"/>
      <w:pPr>
        <w:ind w:left="2160" w:hanging="360"/>
      </w:pPr>
      <w:rPr>
        <w:rFonts w:ascii="Wingdings" w:hAnsi="Wingdings" w:hint="default"/>
      </w:rPr>
    </w:lvl>
    <w:lvl w:ilvl="3" w:tplc="AF8AE434">
      <w:start w:val="1"/>
      <w:numFmt w:val="bullet"/>
      <w:lvlText w:val=""/>
      <w:lvlJc w:val="left"/>
      <w:pPr>
        <w:ind w:left="2880" w:hanging="360"/>
      </w:pPr>
      <w:rPr>
        <w:rFonts w:ascii="Symbol" w:hAnsi="Symbol" w:hint="default"/>
      </w:rPr>
    </w:lvl>
    <w:lvl w:ilvl="4" w:tplc="5A9A632C">
      <w:start w:val="1"/>
      <w:numFmt w:val="bullet"/>
      <w:lvlText w:val="o"/>
      <w:lvlJc w:val="left"/>
      <w:pPr>
        <w:ind w:left="3600" w:hanging="360"/>
      </w:pPr>
      <w:rPr>
        <w:rFonts w:ascii="Courier New" w:hAnsi="Courier New" w:cs="Courier New" w:hint="default"/>
      </w:rPr>
    </w:lvl>
    <w:lvl w:ilvl="5" w:tplc="20D85410">
      <w:start w:val="1"/>
      <w:numFmt w:val="bullet"/>
      <w:lvlText w:val=""/>
      <w:lvlJc w:val="left"/>
      <w:pPr>
        <w:ind w:left="4320" w:hanging="360"/>
      </w:pPr>
      <w:rPr>
        <w:rFonts w:ascii="Wingdings" w:hAnsi="Wingdings" w:hint="default"/>
      </w:rPr>
    </w:lvl>
    <w:lvl w:ilvl="6" w:tplc="56B83842">
      <w:start w:val="1"/>
      <w:numFmt w:val="bullet"/>
      <w:lvlText w:val=""/>
      <w:lvlJc w:val="left"/>
      <w:pPr>
        <w:ind w:left="5040" w:hanging="360"/>
      </w:pPr>
      <w:rPr>
        <w:rFonts w:ascii="Symbol" w:hAnsi="Symbol" w:hint="default"/>
      </w:rPr>
    </w:lvl>
    <w:lvl w:ilvl="7" w:tplc="C06EB4A2">
      <w:start w:val="1"/>
      <w:numFmt w:val="bullet"/>
      <w:lvlText w:val="o"/>
      <w:lvlJc w:val="left"/>
      <w:pPr>
        <w:ind w:left="5760" w:hanging="360"/>
      </w:pPr>
      <w:rPr>
        <w:rFonts w:ascii="Courier New" w:hAnsi="Courier New" w:cs="Courier New" w:hint="default"/>
      </w:rPr>
    </w:lvl>
    <w:lvl w:ilvl="8" w:tplc="3F90D5F2">
      <w:start w:val="1"/>
      <w:numFmt w:val="bullet"/>
      <w:lvlText w:val=""/>
      <w:lvlJc w:val="left"/>
      <w:pPr>
        <w:ind w:left="6480" w:hanging="360"/>
      </w:pPr>
      <w:rPr>
        <w:rFonts w:ascii="Wingdings" w:hAnsi="Wingdings" w:hint="default"/>
      </w:rPr>
    </w:lvl>
  </w:abstractNum>
  <w:abstractNum w:abstractNumId="5" w15:restartNumberingAfterBreak="0">
    <w:nsid w:val="73BE066B"/>
    <w:multiLevelType w:val="hybridMultilevel"/>
    <w:tmpl w:val="AF467D26"/>
    <w:lvl w:ilvl="0" w:tplc="8AAC6BB0">
      <w:start w:val="1"/>
      <w:numFmt w:val="bullet"/>
      <w:lvlText w:val=""/>
      <w:lvlJc w:val="left"/>
      <w:pPr>
        <w:tabs>
          <w:tab w:val="num" w:pos="720"/>
        </w:tabs>
        <w:ind w:left="720" w:hanging="360"/>
      </w:pPr>
      <w:rPr>
        <w:rFonts w:ascii="Symbol" w:hAnsi="Symbol" w:hint="default"/>
        <w:sz w:val="20"/>
      </w:rPr>
    </w:lvl>
    <w:lvl w:ilvl="1" w:tplc="CAE0AC96">
      <w:start w:val="1"/>
      <w:numFmt w:val="bullet"/>
      <w:lvlText w:val="o"/>
      <w:lvlJc w:val="left"/>
      <w:pPr>
        <w:tabs>
          <w:tab w:val="num" w:pos="1440"/>
        </w:tabs>
        <w:ind w:left="1440" w:hanging="360"/>
      </w:pPr>
      <w:rPr>
        <w:rFonts w:ascii="Courier New" w:hAnsi="Courier New" w:hint="default"/>
        <w:sz w:val="20"/>
      </w:rPr>
    </w:lvl>
    <w:lvl w:ilvl="2" w:tplc="850A345E">
      <w:start w:val="1"/>
      <w:numFmt w:val="bullet"/>
      <w:lvlText w:val=""/>
      <w:lvlJc w:val="left"/>
      <w:pPr>
        <w:tabs>
          <w:tab w:val="num" w:pos="2160"/>
        </w:tabs>
        <w:ind w:left="2160" w:hanging="360"/>
      </w:pPr>
      <w:rPr>
        <w:rFonts w:ascii="Wingdings" w:hAnsi="Wingdings" w:hint="default"/>
        <w:sz w:val="20"/>
      </w:rPr>
    </w:lvl>
    <w:lvl w:ilvl="3" w:tplc="4A96D450">
      <w:start w:val="1"/>
      <w:numFmt w:val="bullet"/>
      <w:lvlText w:val=""/>
      <w:lvlJc w:val="left"/>
      <w:pPr>
        <w:tabs>
          <w:tab w:val="num" w:pos="2880"/>
        </w:tabs>
        <w:ind w:left="2880" w:hanging="360"/>
      </w:pPr>
      <w:rPr>
        <w:rFonts w:ascii="Wingdings" w:hAnsi="Wingdings" w:hint="default"/>
        <w:sz w:val="20"/>
      </w:rPr>
    </w:lvl>
    <w:lvl w:ilvl="4" w:tplc="9B36093E">
      <w:start w:val="1"/>
      <w:numFmt w:val="bullet"/>
      <w:lvlText w:val=""/>
      <w:lvlJc w:val="left"/>
      <w:pPr>
        <w:tabs>
          <w:tab w:val="num" w:pos="3600"/>
        </w:tabs>
        <w:ind w:left="3600" w:hanging="360"/>
      </w:pPr>
      <w:rPr>
        <w:rFonts w:ascii="Wingdings" w:hAnsi="Wingdings" w:hint="default"/>
        <w:sz w:val="20"/>
      </w:rPr>
    </w:lvl>
    <w:lvl w:ilvl="5" w:tplc="DE98F9A2">
      <w:start w:val="1"/>
      <w:numFmt w:val="bullet"/>
      <w:lvlText w:val=""/>
      <w:lvlJc w:val="left"/>
      <w:pPr>
        <w:tabs>
          <w:tab w:val="num" w:pos="4320"/>
        </w:tabs>
        <w:ind w:left="4320" w:hanging="360"/>
      </w:pPr>
      <w:rPr>
        <w:rFonts w:ascii="Wingdings" w:hAnsi="Wingdings" w:hint="default"/>
        <w:sz w:val="20"/>
      </w:rPr>
    </w:lvl>
    <w:lvl w:ilvl="6" w:tplc="5C98B958">
      <w:start w:val="1"/>
      <w:numFmt w:val="bullet"/>
      <w:lvlText w:val=""/>
      <w:lvlJc w:val="left"/>
      <w:pPr>
        <w:tabs>
          <w:tab w:val="num" w:pos="5040"/>
        </w:tabs>
        <w:ind w:left="5040" w:hanging="360"/>
      </w:pPr>
      <w:rPr>
        <w:rFonts w:ascii="Wingdings" w:hAnsi="Wingdings" w:hint="default"/>
        <w:sz w:val="20"/>
      </w:rPr>
    </w:lvl>
    <w:lvl w:ilvl="7" w:tplc="0C5EDD7E">
      <w:start w:val="1"/>
      <w:numFmt w:val="bullet"/>
      <w:lvlText w:val=""/>
      <w:lvlJc w:val="left"/>
      <w:pPr>
        <w:tabs>
          <w:tab w:val="num" w:pos="5760"/>
        </w:tabs>
        <w:ind w:left="5760" w:hanging="360"/>
      </w:pPr>
      <w:rPr>
        <w:rFonts w:ascii="Wingdings" w:hAnsi="Wingdings" w:hint="default"/>
        <w:sz w:val="20"/>
      </w:rPr>
    </w:lvl>
    <w:lvl w:ilvl="8" w:tplc="DFE88B14">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C00E1"/>
    <w:multiLevelType w:val="hybridMultilevel"/>
    <w:tmpl w:val="F1668AA2"/>
    <w:lvl w:ilvl="0" w:tplc="EA5EBD58">
      <w:start w:val="1"/>
      <w:numFmt w:val="bullet"/>
      <w:lvlText w:val=""/>
      <w:lvlJc w:val="left"/>
      <w:pPr>
        <w:tabs>
          <w:tab w:val="num" w:pos="720"/>
        </w:tabs>
        <w:ind w:left="720" w:hanging="360"/>
      </w:pPr>
      <w:rPr>
        <w:rFonts w:ascii="Symbol" w:hAnsi="Symbol" w:hint="default"/>
        <w:sz w:val="20"/>
      </w:rPr>
    </w:lvl>
    <w:lvl w:ilvl="1" w:tplc="8858362A">
      <w:start w:val="1"/>
      <w:numFmt w:val="bullet"/>
      <w:lvlText w:val="o"/>
      <w:lvlJc w:val="left"/>
      <w:pPr>
        <w:tabs>
          <w:tab w:val="num" w:pos="1440"/>
        </w:tabs>
        <w:ind w:left="1440" w:hanging="360"/>
      </w:pPr>
      <w:rPr>
        <w:rFonts w:ascii="Courier New" w:hAnsi="Courier New" w:hint="default"/>
        <w:sz w:val="20"/>
      </w:rPr>
    </w:lvl>
    <w:lvl w:ilvl="2" w:tplc="50E85428">
      <w:start w:val="1"/>
      <w:numFmt w:val="bullet"/>
      <w:lvlText w:val=""/>
      <w:lvlJc w:val="left"/>
      <w:pPr>
        <w:tabs>
          <w:tab w:val="num" w:pos="2160"/>
        </w:tabs>
        <w:ind w:left="2160" w:hanging="360"/>
      </w:pPr>
      <w:rPr>
        <w:rFonts w:ascii="Wingdings" w:hAnsi="Wingdings" w:hint="default"/>
        <w:sz w:val="20"/>
      </w:rPr>
    </w:lvl>
    <w:lvl w:ilvl="3" w:tplc="DA744912">
      <w:start w:val="1"/>
      <w:numFmt w:val="bullet"/>
      <w:lvlText w:val=""/>
      <w:lvlJc w:val="left"/>
      <w:pPr>
        <w:tabs>
          <w:tab w:val="num" w:pos="2880"/>
        </w:tabs>
        <w:ind w:left="2880" w:hanging="360"/>
      </w:pPr>
      <w:rPr>
        <w:rFonts w:ascii="Wingdings" w:hAnsi="Wingdings" w:hint="default"/>
        <w:sz w:val="20"/>
      </w:rPr>
    </w:lvl>
    <w:lvl w:ilvl="4" w:tplc="8E527196">
      <w:start w:val="1"/>
      <w:numFmt w:val="bullet"/>
      <w:lvlText w:val=""/>
      <w:lvlJc w:val="left"/>
      <w:pPr>
        <w:tabs>
          <w:tab w:val="num" w:pos="3600"/>
        </w:tabs>
        <w:ind w:left="3600" w:hanging="360"/>
      </w:pPr>
      <w:rPr>
        <w:rFonts w:ascii="Wingdings" w:hAnsi="Wingdings" w:hint="default"/>
        <w:sz w:val="20"/>
      </w:rPr>
    </w:lvl>
    <w:lvl w:ilvl="5" w:tplc="F4305876">
      <w:start w:val="1"/>
      <w:numFmt w:val="bullet"/>
      <w:lvlText w:val=""/>
      <w:lvlJc w:val="left"/>
      <w:pPr>
        <w:tabs>
          <w:tab w:val="num" w:pos="4320"/>
        </w:tabs>
        <w:ind w:left="4320" w:hanging="360"/>
      </w:pPr>
      <w:rPr>
        <w:rFonts w:ascii="Wingdings" w:hAnsi="Wingdings" w:hint="default"/>
        <w:sz w:val="20"/>
      </w:rPr>
    </w:lvl>
    <w:lvl w:ilvl="6" w:tplc="F9E67DBA">
      <w:start w:val="1"/>
      <w:numFmt w:val="bullet"/>
      <w:lvlText w:val=""/>
      <w:lvlJc w:val="left"/>
      <w:pPr>
        <w:tabs>
          <w:tab w:val="num" w:pos="5040"/>
        </w:tabs>
        <w:ind w:left="5040" w:hanging="360"/>
      </w:pPr>
      <w:rPr>
        <w:rFonts w:ascii="Wingdings" w:hAnsi="Wingdings" w:hint="default"/>
        <w:sz w:val="20"/>
      </w:rPr>
    </w:lvl>
    <w:lvl w:ilvl="7" w:tplc="B4A25B7A">
      <w:start w:val="1"/>
      <w:numFmt w:val="bullet"/>
      <w:lvlText w:val=""/>
      <w:lvlJc w:val="left"/>
      <w:pPr>
        <w:tabs>
          <w:tab w:val="num" w:pos="5760"/>
        </w:tabs>
        <w:ind w:left="5760" w:hanging="360"/>
      </w:pPr>
      <w:rPr>
        <w:rFonts w:ascii="Wingdings" w:hAnsi="Wingdings" w:hint="default"/>
        <w:sz w:val="20"/>
      </w:rPr>
    </w:lvl>
    <w:lvl w:ilvl="8" w:tplc="ACA47F4A">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A7"/>
    <w:rsid w:val="000D68EC"/>
    <w:rsid w:val="000E78A7"/>
    <w:rsid w:val="001635EF"/>
    <w:rsid w:val="001A099A"/>
    <w:rsid w:val="002145A5"/>
    <w:rsid w:val="00266DA0"/>
    <w:rsid w:val="00271189"/>
    <w:rsid w:val="002A012C"/>
    <w:rsid w:val="0031330E"/>
    <w:rsid w:val="00412E45"/>
    <w:rsid w:val="00455C71"/>
    <w:rsid w:val="004C235D"/>
    <w:rsid w:val="004D6146"/>
    <w:rsid w:val="00535AC5"/>
    <w:rsid w:val="00557BCF"/>
    <w:rsid w:val="005E1789"/>
    <w:rsid w:val="00681AA5"/>
    <w:rsid w:val="006F2B40"/>
    <w:rsid w:val="007354F7"/>
    <w:rsid w:val="007C5E48"/>
    <w:rsid w:val="007D235F"/>
    <w:rsid w:val="00833FA1"/>
    <w:rsid w:val="00850410"/>
    <w:rsid w:val="0096005F"/>
    <w:rsid w:val="00994DB2"/>
    <w:rsid w:val="00996AEB"/>
    <w:rsid w:val="009C203A"/>
    <w:rsid w:val="009E7915"/>
    <w:rsid w:val="00A77D20"/>
    <w:rsid w:val="00A8523E"/>
    <w:rsid w:val="00A87946"/>
    <w:rsid w:val="00B27D40"/>
    <w:rsid w:val="00B57925"/>
    <w:rsid w:val="00B72131"/>
    <w:rsid w:val="00BA034B"/>
    <w:rsid w:val="00BB2B67"/>
    <w:rsid w:val="00BE51E4"/>
    <w:rsid w:val="00BF5CF5"/>
    <w:rsid w:val="00C020D5"/>
    <w:rsid w:val="00C765F4"/>
    <w:rsid w:val="00CE07EC"/>
    <w:rsid w:val="00D02422"/>
    <w:rsid w:val="00D55569"/>
    <w:rsid w:val="00DD5D7F"/>
    <w:rsid w:val="00DF6833"/>
    <w:rsid w:val="00E00507"/>
    <w:rsid w:val="00E132E2"/>
    <w:rsid w:val="00E56047"/>
    <w:rsid w:val="00E965BD"/>
    <w:rsid w:val="00EB33D0"/>
    <w:rsid w:val="00EC7489"/>
    <w:rsid w:val="00F00B6D"/>
    <w:rsid w:val="00F03A22"/>
    <w:rsid w:val="00F07FE9"/>
    <w:rsid w:val="00F36CA7"/>
    <w:rsid w:val="00FB0E9E"/>
    <w:rsid w:val="00FB6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C85A"/>
  <w15:docId w15:val="{828E26CF-2694-4BEB-8C34-C3372AEC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6833"/>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de-DE"/>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BesuchterLink">
    <w:name w:val="FollowedHyperlink"/>
    <w:basedOn w:val="Absatz-Standardschriftart"/>
    <w:uiPriority w:val="99"/>
    <w:semiHidden/>
    <w:unhideWhenUsed/>
    <w:rPr>
      <w:color w:val="954F72" w:themeColor="followedHyperlink"/>
      <w:u w:val="single"/>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pPr>
      <w:ind w:left="720"/>
      <w:contextualSpacing/>
    </w:p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sz w:val="48"/>
      <w:szCs w:val="48"/>
      <w:lang w:eastAsia="de-DE"/>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E74B5" w:themeColor="accent1" w:themeShade="BF"/>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c-m-full-width-image-textkicker">
    <w:name w:val="c-m-full-width-image-text__kicker"/>
    <w:basedOn w:val="Absatz-Standardschriftart"/>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E74B5" w:themeColor="accent1" w:themeShade="BF"/>
    </w:rPr>
  </w:style>
  <w:style w:type="character" w:customStyle="1" w:styleId="elementor-icon-list-text">
    <w:name w:val="elementor-icon-list-text"/>
    <w:basedOn w:val="Absatz-Standardschriftart"/>
  </w:style>
  <w:style w:type="character" w:customStyle="1" w:styleId="keeptogether">
    <w:name w:val="keeptogether"/>
    <w:basedOn w:val="Absatz-Standardschriftart"/>
  </w:style>
  <w:style w:type="paragraph" w:styleId="berarbeitung">
    <w:name w:val="Revision"/>
    <w:hidden/>
    <w:uiPriority w:val="99"/>
    <w:semiHidden/>
    <w:pPr>
      <w:spacing w:after="0" w:line="240" w:lineRule="auto"/>
    </w:pPr>
  </w:style>
  <w:style w:type="character" w:customStyle="1" w:styleId="wpaicg-chat-message">
    <w:name w:val="wpaicg-chat-message"/>
    <w:basedOn w:val="Absatz-Standardschriftart"/>
  </w:style>
  <w:style w:type="paragraph" w:customStyle="1" w:styleId="docdata">
    <w:name w:val="docdata"/>
    <w:aliases w:val="docy,v5,1016,bqiaagaaeyqcaaagiaiaaanfawaabw0daaaaaaaaaaaaaaaaaaaaaaaaaaaaaaaaaaaaaaaaaaaaaaaaaaaaaaaaaaaaaaaaaaaaaaaaaaaaaaaaaaaaaaaaaaaaaaaaaaaaaaaaaaaaaaaaaaaaaaaaaaaaaaaaaaaaaaaaaaaaaaaaaaaaaaaaaaaaaaaaaaaaaaaaaaaaaaaaaaaaaaaaaaaaaaaaaaaaaaaa"/>
    <w:basedOn w:val="Standard"/>
    <w:rsid w:val="00CE07E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CE07EC"/>
    <w:rPr>
      <w:color w:val="605E5C"/>
      <w:shd w:val="clear" w:color="auto" w:fill="E1DFDD"/>
    </w:rPr>
  </w:style>
  <w:style w:type="character" w:customStyle="1" w:styleId="slate-word">
    <w:name w:val="slate-word"/>
    <w:basedOn w:val="Absatz-Standardschriftart"/>
    <w:rsid w:val="00FB64F8"/>
  </w:style>
  <w:style w:type="character" w:customStyle="1" w:styleId="NichtaufgelsteErwhnung2">
    <w:name w:val="Nicht aufgelöste Erwähnung2"/>
    <w:basedOn w:val="Absatz-Standardschriftart"/>
    <w:uiPriority w:val="99"/>
    <w:semiHidden/>
    <w:unhideWhenUsed/>
    <w:rsid w:val="00DF6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85504">
      <w:bodyDiv w:val="1"/>
      <w:marLeft w:val="0"/>
      <w:marRight w:val="0"/>
      <w:marTop w:val="0"/>
      <w:marBottom w:val="0"/>
      <w:divBdr>
        <w:top w:val="none" w:sz="0" w:space="0" w:color="auto"/>
        <w:left w:val="none" w:sz="0" w:space="0" w:color="auto"/>
        <w:bottom w:val="none" w:sz="0" w:space="0" w:color="auto"/>
        <w:right w:val="none" w:sz="0" w:space="0" w:color="auto"/>
      </w:divBdr>
    </w:div>
    <w:div w:id="320042484">
      <w:bodyDiv w:val="1"/>
      <w:marLeft w:val="0"/>
      <w:marRight w:val="0"/>
      <w:marTop w:val="0"/>
      <w:marBottom w:val="0"/>
      <w:divBdr>
        <w:top w:val="none" w:sz="0" w:space="0" w:color="auto"/>
        <w:left w:val="none" w:sz="0" w:space="0" w:color="auto"/>
        <w:bottom w:val="none" w:sz="0" w:space="0" w:color="auto"/>
        <w:right w:val="none" w:sz="0" w:space="0" w:color="auto"/>
      </w:divBdr>
    </w:div>
    <w:div w:id="396127741">
      <w:bodyDiv w:val="1"/>
      <w:marLeft w:val="0"/>
      <w:marRight w:val="0"/>
      <w:marTop w:val="0"/>
      <w:marBottom w:val="0"/>
      <w:divBdr>
        <w:top w:val="none" w:sz="0" w:space="0" w:color="auto"/>
        <w:left w:val="none" w:sz="0" w:space="0" w:color="auto"/>
        <w:bottom w:val="none" w:sz="0" w:space="0" w:color="auto"/>
        <w:right w:val="none" w:sz="0" w:space="0" w:color="auto"/>
      </w:divBdr>
    </w:div>
    <w:div w:id="783042739">
      <w:bodyDiv w:val="1"/>
      <w:marLeft w:val="0"/>
      <w:marRight w:val="0"/>
      <w:marTop w:val="0"/>
      <w:marBottom w:val="0"/>
      <w:divBdr>
        <w:top w:val="none" w:sz="0" w:space="0" w:color="auto"/>
        <w:left w:val="none" w:sz="0" w:space="0" w:color="auto"/>
        <w:bottom w:val="none" w:sz="0" w:space="0" w:color="auto"/>
        <w:right w:val="none" w:sz="0" w:space="0" w:color="auto"/>
      </w:divBdr>
      <w:divsChild>
        <w:div w:id="728185763">
          <w:marLeft w:val="0"/>
          <w:marRight w:val="0"/>
          <w:marTop w:val="0"/>
          <w:marBottom w:val="0"/>
          <w:divBdr>
            <w:top w:val="none" w:sz="0" w:space="0" w:color="auto"/>
            <w:left w:val="none" w:sz="0" w:space="0" w:color="auto"/>
            <w:bottom w:val="none" w:sz="0" w:space="0" w:color="auto"/>
            <w:right w:val="none" w:sz="0" w:space="0" w:color="auto"/>
          </w:divBdr>
        </w:div>
        <w:div w:id="1742869046">
          <w:marLeft w:val="0"/>
          <w:marRight w:val="0"/>
          <w:marTop w:val="0"/>
          <w:marBottom w:val="0"/>
          <w:divBdr>
            <w:top w:val="none" w:sz="0" w:space="0" w:color="auto"/>
            <w:left w:val="none" w:sz="0" w:space="0" w:color="auto"/>
            <w:bottom w:val="none" w:sz="0" w:space="0" w:color="auto"/>
            <w:right w:val="none" w:sz="0" w:space="0" w:color="auto"/>
          </w:divBdr>
        </w:div>
      </w:divsChild>
    </w:div>
    <w:div w:id="922690480">
      <w:bodyDiv w:val="1"/>
      <w:marLeft w:val="0"/>
      <w:marRight w:val="0"/>
      <w:marTop w:val="0"/>
      <w:marBottom w:val="0"/>
      <w:divBdr>
        <w:top w:val="none" w:sz="0" w:space="0" w:color="auto"/>
        <w:left w:val="none" w:sz="0" w:space="0" w:color="auto"/>
        <w:bottom w:val="none" w:sz="0" w:space="0" w:color="auto"/>
        <w:right w:val="none" w:sz="0" w:space="0" w:color="auto"/>
      </w:divBdr>
    </w:div>
    <w:div w:id="956108870">
      <w:bodyDiv w:val="1"/>
      <w:marLeft w:val="0"/>
      <w:marRight w:val="0"/>
      <w:marTop w:val="0"/>
      <w:marBottom w:val="0"/>
      <w:divBdr>
        <w:top w:val="none" w:sz="0" w:space="0" w:color="auto"/>
        <w:left w:val="none" w:sz="0" w:space="0" w:color="auto"/>
        <w:bottom w:val="none" w:sz="0" w:space="0" w:color="auto"/>
        <w:right w:val="none" w:sz="0" w:space="0" w:color="auto"/>
      </w:divBdr>
    </w:div>
    <w:div w:id="1027486665">
      <w:bodyDiv w:val="1"/>
      <w:marLeft w:val="0"/>
      <w:marRight w:val="0"/>
      <w:marTop w:val="0"/>
      <w:marBottom w:val="0"/>
      <w:divBdr>
        <w:top w:val="none" w:sz="0" w:space="0" w:color="auto"/>
        <w:left w:val="none" w:sz="0" w:space="0" w:color="auto"/>
        <w:bottom w:val="none" w:sz="0" w:space="0" w:color="auto"/>
        <w:right w:val="none" w:sz="0" w:space="0" w:color="auto"/>
      </w:divBdr>
    </w:div>
    <w:div w:id="1392725902">
      <w:bodyDiv w:val="1"/>
      <w:marLeft w:val="0"/>
      <w:marRight w:val="0"/>
      <w:marTop w:val="0"/>
      <w:marBottom w:val="0"/>
      <w:divBdr>
        <w:top w:val="none" w:sz="0" w:space="0" w:color="auto"/>
        <w:left w:val="none" w:sz="0" w:space="0" w:color="auto"/>
        <w:bottom w:val="none" w:sz="0" w:space="0" w:color="auto"/>
        <w:right w:val="none" w:sz="0" w:space="0" w:color="auto"/>
      </w:divBdr>
    </w:div>
    <w:div w:id="1548562636">
      <w:bodyDiv w:val="1"/>
      <w:marLeft w:val="0"/>
      <w:marRight w:val="0"/>
      <w:marTop w:val="0"/>
      <w:marBottom w:val="0"/>
      <w:divBdr>
        <w:top w:val="none" w:sz="0" w:space="0" w:color="auto"/>
        <w:left w:val="none" w:sz="0" w:space="0" w:color="auto"/>
        <w:bottom w:val="none" w:sz="0" w:space="0" w:color="auto"/>
        <w:right w:val="none" w:sz="0" w:space="0" w:color="auto"/>
      </w:divBdr>
    </w:div>
    <w:div w:id="1625237713">
      <w:bodyDiv w:val="1"/>
      <w:marLeft w:val="0"/>
      <w:marRight w:val="0"/>
      <w:marTop w:val="0"/>
      <w:marBottom w:val="0"/>
      <w:divBdr>
        <w:top w:val="none" w:sz="0" w:space="0" w:color="auto"/>
        <w:left w:val="none" w:sz="0" w:space="0" w:color="auto"/>
        <w:bottom w:val="none" w:sz="0" w:space="0" w:color="auto"/>
        <w:right w:val="none" w:sz="0" w:space="0" w:color="auto"/>
      </w:divBdr>
    </w:div>
    <w:div w:id="1644892242">
      <w:bodyDiv w:val="1"/>
      <w:marLeft w:val="0"/>
      <w:marRight w:val="0"/>
      <w:marTop w:val="0"/>
      <w:marBottom w:val="0"/>
      <w:divBdr>
        <w:top w:val="none" w:sz="0" w:space="0" w:color="auto"/>
        <w:left w:val="none" w:sz="0" w:space="0" w:color="auto"/>
        <w:bottom w:val="none" w:sz="0" w:space="0" w:color="auto"/>
        <w:right w:val="none" w:sz="0" w:space="0" w:color="auto"/>
      </w:divBdr>
    </w:div>
    <w:div w:id="1800223038">
      <w:bodyDiv w:val="1"/>
      <w:marLeft w:val="0"/>
      <w:marRight w:val="0"/>
      <w:marTop w:val="0"/>
      <w:marBottom w:val="0"/>
      <w:divBdr>
        <w:top w:val="none" w:sz="0" w:space="0" w:color="auto"/>
        <w:left w:val="none" w:sz="0" w:space="0" w:color="auto"/>
        <w:bottom w:val="none" w:sz="0" w:space="0" w:color="auto"/>
        <w:right w:val="none" w:sz="0" w:space="0" w:color="auto"/>
      </w:divBdr>
      <w:divsChild>
        <w:div w:id="428507014">
          <w:marLeft w:val="0"/>
          <w:marRight w:val="0"/>
          <w:marTop w:val="0"/>
          <w:marBottom w:val="0"/>
          <w:divBdr>
            <w:top w:val="none" w:sz="0" w:space="0" w:color="auto"/>
            <w:left w:val="none" w:sz="0" w:space="0" w:color="auto"/>
            <w:bottom w:val="none" w:sz="0" w:space="0" w:color="auto"/>
            <w:right w:val="none" w:sz="0" w:space="0" w:color="auto"/>
          </w:divBdr>
        </w:div>
      </w:divsChild>
    </w:div>
    <w:div w:id="18125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wildau.de/phacespace" TargetMode="External"/><Relationship Id="rId13" Type="http://schemas.openxmlformats.org/officeDocument/2006/relationships/hyperlink" Target="mailto:bettina.rehmann@th-wildau.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wildau.de/rainer-stollhof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er.stollhoff@th-wildau.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javascript:linkTo_UnCryptMailto(%27kygjrm8gkyYrf%2Bugjbys%2Cbc%27);" TargetMode="External"/><Relationship Id="rId4" Type="http://schemas.openxmlformats.org/officeDocument/2006/relationships/webSettings" Target="webSettings.xml"/><Relationship Id="rId9" Type="http://schemas.openxmlformats.org/officeDocument/2006/relationships/hyperlink" Target="https://open.spotify.com/episode/3jAyPTunoYmLClX2t098lw?si=KLqQMv2AQCW8jP532hO00A" TargetMode="External"/><Relationship Id="rId14" Type="http://schemas.openxmlformats.org/officeDocument/2006/relationships/hyperlink" Target="mailto:presse@th-wilda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1067</Words>
  <Characters>6727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TH-User</dc:creator>
  <cp:keywords/>
  <dc:description/>
  <cp:lastModifiedBy>Lange</cp:lastModifiedBy>
  <cp:revision>4</cp:revision>
  <dcterms:created xsi:type="dcterms:W3CDTF">2025-07-09T07:53:00Z</dcterms:created>
  <dcterms:modified xsi:type="dcterms:W3CDTF">2025-07-10T12:46:00Z</dcterms:modified>
</cp:coreProperties>
</file>