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-429260</wp:posOffset>
            </wp:positionV>
            <wp:extent cx="1496358" cy="1114425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5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EB"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8953AD" w:rsidRDefault="008953AD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8953AD" w:rsidRDefault="008953AD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</w:t>
      </w:r>
      <w:r w:rsidR="00955C22">
        <w:rPr>
          <w:rFonts w:ascii="Adobe Garamond Pro" w:hAnsi="Adobe Garamond Pro"/>
        </w:rPr>
        <w:t>1</w:t>
      </w:r>
      <w:r w:rsidR="00001109" w:rsidRPr="00F35F16">
        <w:rPr>
          <w:rFonts w:ascii="Adobe Garamond Pro" w:hAnsi="Adobe Garamond Pro"/>
        </w:rPr>
        <w:t>-</w:t>
      </w:r>
      <w:r w:rsidR="00DC2C0A">
        <w:rPr>
          <w:rFonts w:ascii="Adobe Garamond Pro" w:hAnsi="Adobe Garamond Pro"/>
        </w:rPr>
        <w:t>10</w:t>
      </w:r>
    </w:p>
    <w:p w:rsidR="00685333" w:rsidRPr="008953AD" w:rsidRDefault="008953AD" w:rsidP="00E22392">
      <w:pPr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</w:pPr>
      <w:r w:rsidRPr="008953AD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 xml:space="preserve">POPPUNKBANDET </w:t>
      </w:r>
      <w:r w:rsidR="00C00EE5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>BLINK-</w:t>
      </w:r>
      <w:r w:rsidR="00DC2C0A" w:rsidRPr="008953AD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 xml:space="preserve">182 KLARA FÖR GRÖNAN </w:t>
      </w:r>
    </w:p>
    <w:p w:rsidR="000C117E" w:rsidRDefault="008953AD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 w:cs="Arial"/>
          <w:noProof/>
        </w:rPr>
        <w:drawing>
          <wp:anchor distT="0" distB="0" distL="114300" distR="114300" simplePos="0" relativeHeight="251658240" behindDoc="1" locked="0" layoutInCell="1" allowOverlap="1" wp14:anchorId="3DE55704" wp14:editId="224819C2">
            <wp:simplePos x="0" y="0"/>
            <wp:positionH relativeFrom="column">
              <wp:posOffset>4445</wp:posOffset>
            </wp:positionH>
            <wp:positionV relativeFrom="paragraph">
              <wp:posOffset>758190</wp:posOffset>
            </wp:positionV>
            <wp:extent cx="5759450" cy="2533650"/>
            <wp:effectExtent l="19050" t="19050" r="12700" b="19050"/>
            <wp:wrapTight wrapText="bothSides">
              <wp:wrapPolygon edited="0">
                <wp:start x="-71" y="-162"/>
                <wp:lineTo x="-71" y="21600"/>
                <wp:lineTo x="21576" y="21600"/>
                <wp:lineTo x="21576" y="-162"/>
                <wp:lineTo x="-71" y="-162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ink-182_201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" b="30296"/>
                    <a:stretch/>
                  </pic:blipFill>
                  <pic:spPr bwMode="auto">
                    <a:xfrm>
                      <a:off x="0" y="0"/>
                      <a:ext cx="5759450" cy="2533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A5C">
        <w:rPr>
          <w:rFonts w:ascii="Adobe Garamond Pro" w:hAnsi="Adobe Garamond Pro"/>
          <w:b/>
        </w:rPr>
        <w:t>Den första bokningen till Gröna Lunds</w:t>
      </w:r>
      <w:r>
        <w:rPr>
          <w:rFonts w:ascii="Adobe Garamond Pro" w:hAnsi="Adobe Garamond Pro"/>
          <w:b/>
        </w:rPr>
        <w:t xml:space="preserve"> konsertsommar 2017 är klar</w:t>
      </w:r>
      <w:r w:rsidR="00AF2FCC">
        <w:rPr>
          <w:rFonts w:ascii="Adobe Garamond Pro" w:hAnsi="Adobe Garamond Pro"/>
          <w:b/>
        </w:rPr>
        <w:t>.</w:t>
      </w:r>
      <w:r w:rsidR="001D6E6C">
        <w:rPr>
          <w:rFonts w:ascii="Adobe Garamond Pro" w:hAnsi="Adobe Garamond Pro"/>
          <w:b/>
        </w:rPr>
        <w:t xml:space="preserve"> Poppunkb</w:t>
      </w:r>
      <w:r>
        <w:rPr>
          <w:rFonts w:ascii="Adobe Garamond Pro" w:hAnsi="Adobe Garamond Pro"/>
          <w:b/>
        </w:rPr>
        <w:t xml:space="preserve">andet som ligger bakom hits som ”All the small </w:t>
      </w:r>
      <w:proofErr w:type="spellStart"/>
      <w:r>
        <w:rPr>
          <w:rFonts w:ascii="Adobe Garamond Pro" w:hAnsi="Adobe Garamond Pro"/>
          <w:b/>
        </w:rPr>
        <w:t>things</w:t>
      </w:r>
      <w:proofErr w:type="spellEnd"/>
      <w:r>
        <w:rPr>
          <w:rFonts w:ascii="Adobe Garamond Pro" w:hAnsi="Adobe Garamond Pro"/>
          <w:b/>
        </w:rPr>
        <w:t>” och ”</w:t>
      </w:r>
      <w:proofErr w:type="spellStart"/>
      <w:r>
        <w:rPr>
          <w:rFonts w:ascii="Adobe Garamond Pro" w:hAnsi="Adobe Garamond Pro"/>
          <w:b/>
        </w:rPr>
        <w:t>What’s</w:t>
      </w:r>
      <w:proofErr w:type="spellEnd"/>
      <w:r>
        <w:rPr>
          <w:rFonts w:ascii="Adobe Garamond Pro" w:hAnsi="Adobe Garamond Pro"/>
          <w:b/>
        </w:rPr>
        <w:t xml:space="preserve"> my age </w:t>
      </w:r>
      <w:proofErr w:type="spellStart"/>
      <w:r>
        <w:rPr>
          <w:rFonts w:ascii="Adobe Garamond Pro" w:hAnsi="Adobe Garamond Pro"/>
          <w:b/>
        </w:rPr>
        <w:t>again</w:t>
      </w:r>
      <w:proofErr w:type="spellEnd"/>
      <w:r>
        <w:rPr>
          <w:rFonts w:ascii="Adobe Garamond Pro" w:hAnsi="Adobe Garamond Pro"/>
          <w:b/>
        </w:rPr>
        <w:t xml:space="preserve">” ger sig ut på en turné sommaren 2017 och gör bara ett stopp i Sverige. Den 21 juni kl. 20.00 kliver Mark, </w:t>
      </w:r>
      <w:proofErr w:type="spellStart"/>
      <w:r>
        <w:rPr>
          <w:rFonts w:ascii="Adobe Garamond Pro" w:hAnsi="Adobe Garamond Pro"/>
          <w:b/>
        </w:rPr>
        <w:t>Travis</w:t>
      </w:r>
      <w:proofErr w:type="spellEnd"/>
      <w:r>
        <w:rPr>
          <w:rFonts w:ascii="Adobe Garamond Pro" w:hAnsi="Adobe Garamond Pro"/>
          <w:b/>
        </w:rPr>
        <w:t xml:space="preserve"> och Matt från</w:t>
      </w:r>
      <w:r w:rsidR="00C00EE5">
        <w:rPr>
          <w:rFonts w:ascii="Adobe Garamond Pro" w:hAnsi="Adobe Garamond Pro"/>
          <w:b/>
        </w:rPr>
        <w:t xml:space="preserve"> Blink-</w:t>
      </w:r>
      <w:r>
        <w:rPr>
          <w:rFonts w:ascii="Adobe Garamond Pro" w:hAnsi="Adobe Garamond Pro"/>
          <w:b/>
        </w:rPr>
        <w:t>182 ut på Gröna Lunds Stora Scen.</w:t>
      </w:r>
    </w:p>
    <w:p w:rsidR="00E06475" w:rsidRDefault="005056C4" w:rsidP="008953AD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 w:cs="Arial"/>
        </w:rPr>
      </w:pPr>
      <w:r>
        <w:rPr>
          <w:rFonts w:ascii="Adobe Garamond Pro" w:hAnsi="Adobe Garamond Pro" w:cs="Arial"/>
        </w:rPr>
        <w:t>Blink-1</w:t>
      </w:r>
      <w:r w:rsidR="001157F9">
        <w:rPr>
          <w:rFonts w:ascii="Adobe Garamond Pro" w:hAnsi="Adobe Garamond Pro" w:cs="Arial"/>
        </w:rPr>
        <w:t xml:space="preserve">82 </w:t>
      </w:r>
      <w:r w:rsidR="002A060E">
        <w:rPr>
          <w:rFonts w:ascii="Adobe Garamond Pro" w:hAnsi="Adobe Garamond Pro" w:cs="Arial"/>
        </w:rPr>
        <w:t xml:space="preserve">bildades 1990 i San Diego, Kalifornien, och </w:t>
      </w:r>
      <w:r w:rsidR="001157F9">
        <w:rPr>
          <w:rFonts w:ascii="Adobe Garamond Pro" w:hAnsi="Adobe Garamond Pro" w:cs="Arial"/>
        </w:rPr>
        <w:t>presenterade sig för världen</w:t>
      </w:r>
      <w:r w:rsidR="002A060E">
        <w:rPr>
          <w:rFonts w:ascii="Adobe Garamond Pro" w:hAnsi="Adobe Garamond Pro" w:cs="Arial"/>
        </w:rPr>
        <w:t xml:space="preserve"> </w:t>
      </w:r>
      <w:r w:rsidR="00A00D85">
        <w:rPr>
          <w:rFonts w:ascii="Adobe Garamond Pro" w:hAnsi="Adobe Garamond Pro" w:cs="Arial"/>
        </w:rPr>
        <w:t>på riktigt</w:t>
      </w:r>
      <w:r w:rsidR="001157F9">
        <w:rPr>
          <w:rFonts w:ascii="Adobe Garamond Pro" w:hAnsi="Adobe Garamond Pro" w:cs="Arial"/>
        </w:rPr>
        <w:t xml:space="preserve"> </w:t>
      </w:r>
      <w:r w:rsidR="002A060E">
        <w:rPr>
          <w:rFonts w:ascii="Adobe Garamond Pro" w:hAnsi="Adobe Garamond Pro" w:cs="Arial"/>
        </w:rPr>
        <w:t>genom</w:t>
      </w:r>
      <w:r w:rsidR="001157F9">
        <w:rPr>
          <w:rFonts w:ascii="Adobe Garamond Pro" w:hAnsi="Adobe Garamond Pro" w:cs="Arial"/>
        </w:rPr>
        <w:t xml:space="preserve"> plattan ”</w:t>
      </w:r>
      <w:proofErr w:type="spellStart"/>
      <w:r w:rsidR="001157F9">
        <w:rPr>
          <w:rFonts w:ascii="Adobe Garamond Pro" w:hAnsi="Adobe Garamond Pro" w:cs="Arial"/>
        </w:rPr>
        <w:t>Enema</w:t>
      </w:r>
      <w:proofErr w:type="spellEnd"/>
      <w:r w:rsidR="001157F9">
        <w:rPr>
          <w:rFonts w:ascii="Adobe Garamond Pro" w:hAnsi="Adobe Garamond Pro" w:cs="Arial"/>
        </w:rPr>
        <w:t xml:space="preserve"> </w:t>
      </w:r>
      <w:proofErr w:type="spellStart"/>
      <w:r w:rsidR="001157F9">
        <w:rPr>
          <w:rFonts w:ascii="Adobe Garamond Pro" w:hAnsi="Adobe Garamond Pro" w:cs="Arial"/>
        </w:rPr>
        <w:t>of</w:t>
      </w:r>
      <w:proofErr w:type="spellEnd"/>
      <w:r w:rsidR="001157F9">
        <w:rPr>
          <w:rFonts w:ascii="Adobe Garamond Pro" w:hAnsi="Adobe Garamond Pro" w:cs="Arial"/>
        </w:rPr>
        <w:t xml:space="preserve"> the State” från 1999, där </w:t>
      </w:r>
      <w:proofErr w:type="spellStart"/>
      <w:r w:rsidR="001157F9">
        <w:rPr>
          <w:rFonts w:ascii="Adobe Garamond Pro" w:hAnsi="Adobe Garamond Pro" w:cs="Arial"/>
        </w:rPr>
        <w:t>hitsen</w:t>
      </w:r>
      <w:proofErr w:type="spellEnd"/>
      <w:r w:rsidR="001157F9">
        <w:rPr>
          <w:rFonts w:ascii="Adobe Garamond Pro" w:hAnsi="Adobe Garamond Pro" w:cs="Arial"/>
        </w:rPr>
        <w:t xml:space="preserve"> ”All the small </w:t>
      </w:r>
      <w:proofErr w:type="spellStart"/>
      <w:r w:rsidR="001157F9">
        <w:rPr>
          <w:rFonts w:ascii="Adobe Garamond Pro" w:hAnsi="Adobe Garamond Pro" w:cs="Arial"/>
        </w:rPr>
        <w:t>things</w:t>
      </w:r>
      <w:proofErr w:type="spellEnd"/>
      <w:r w:rsidR="001157F9">
        <w:rPr>
          <w:rFonts w:ascii="Adobe Garamond Pro" w:hAnsi="Adobe Garamond Pro" w:cs="Arial"/>
        </w:rPr>
        <w:t>” och ”</w:t>
      </w:r>
      <w:proofErr w:type="spellStart"/>
      <w:r w:rsidR="001157F9">
        <w:rPr>
          <w:rFonts w:ascii="Adobe Garamond Pro" w:hAnsi="Adobe Garamond Pro" w:cs="Arial"/>
        </w:rPr>
        <w:t>What’s</w:t>
      </w:r>
      <w:proofErr w:type="spellEnd"/>
      <w:r w:rsidR="001157F9">
        <w:rPr>
          <w:rFonts w:ascii="Adobe Garamond Pro" w:hAnsi="Adobe Garamond Pro" w:cs="Arial"/>
        </w:rPr>
        <w:t xml:space="preserve"> my age </w:t>
      </w:r>
      <w:proofErr w:type="spellStart"/>
      <w:r w:rsidR="001157F9">
        <w:rPr>
          <w:rFonts w:ascii="Adobe Garamond Pro" w:hAnsi="Adobe Garamond Pro" w:cs="Arial"/>
        </w:rPr>
        <w:t>again</w:t>
      </w:r>
      <w:proofErr w:type="spellEnd"/>
      <w:r w:rsidR="001157F9">
        <w:rPr>
          <w:rFonts w:ascii="Adobe Garamond Pro" w:hAnsi="Adobe Garamond Pro" w:cs="Arial"/>
        </w:rPr>
        <w:t>” toppade listorna världen över.</w:t>
      </w:r>
      <w:r w:rsidR="009B246C">
        <w:rPr>
          <w:rFonts w:ascii="Adobe Garamond Pro" w:hAnsi="Adobe Garamond Pro" w:cs="Arial"/>
        </w:rPr>
        <w:t xml:space="preserve"> Bandets sjunde studio</w:t>
      </w:r>
      <w:r w:rsidR="002A060E">
        <w:rPr>
          <w:rFonts w:ascii="Adobe Garamond Pro" w:hAnsi="Adobe Garamond Pro" w:cs="Arial"/>
        </w:rPr>
        <w:t>album ”Californ</w:t>
      </w:r>
      <w:r w:rsidR="00587826">
        <w:rPr>
          <w:rFonts w:ascii="Adobe Garamond Pro" w:hAnsi="Adobe Garamond Pro" w:cs="Arial"/>
        </w:rPr>
        <w:t>i</w:t>
      </w:r>
      <w:r w:rsidR="002A060E">
        <w:rPr>
          <w:rFonts w:ascii="Adobe Garamond Pro" w:hAnsi="Adobe Garamond Pro" w:cs="Arial"/>
        </w:rPr>
        <w:t>a” släpptes så sent som i juli 2016 och till sommaren 2017 g</w:t>
      </w:r>
      <w:r w:rsidR="00086FF9">
        <w:rPr>
          <w:rFonts w:ascii="Adobe Garamond Pro" w:hAnsi="Adobe Garamond Pro" w:cs="Arial"/>
        </w:rPr>
        <w:t>er de sig ut på en Europaturné, e</w:t>
      </w:r>
      <w:r w:rsidR="002A060E">
        <w:rPr>
          <w:rFonts w:ascii="Adobe Garamond Pro" w:hAnsi="Adobe Garamond Pro" w:cs="Arial"/>
        </w:rPr>
        <w:t xml:space="preserve">n turné som bara gör ett stopp i Sverige. De har aldrig spelat på Gröna </w:t>
      </w:r>
      <w:bookmarkStart w:id="0" w:name="_GoBack"/>
      <w:bookmarkEnd w:id="0"/>
      <w:r w:rsidR="002A060E">
        <w:rPr>
          <w:rFonts w:ascii="Adobe Garamond Pro" w:hAnsi="Adobe Garamond Pro" w:cs="Arial"/>
        </w:rPr>
        <w:t>Lund</w:t>
      </w:r>
      <w:r w:rsidR="00086FF9">
        <w:rPr>
          <w:rFonts w:ascii="Adobe Garamond Pro" w:hAnsi="Adobe Garamond Pro" w:cs="Arial"/>
        </w:rPr>
        <w:t xml:space="preserve"> tidigare</w:t>
      </w:r>
      <w:r w:rsidR="002A060E">
        <w:rPr>
          <w:rFonts w:ascii="Adobe Garamond Pro" w:hAnsi="Adobe Garamond Pro" w:cs="Arial"/>
        </w:rPr>
        <w:t xml:space="preserve">, men den 21 juni kl. 20.00 </w:t>
      </w:r>
      <w:r w:rsidR="00C00EE5">
        <w:rPr>
          <w:rFonts w:ascii="Adobe Garamond Pro" w:hAnsi="Adobe Garamond Pro" w:cs="Arial"/>
        </w:rPr>
        <w:t>kliver Blink-</w:t>
      </w:r>
      <w:r w:rsidR="002A060E">
        <w:rPr>
          <w:rFonts w:ascii="Adobe Garamond Pro" w:hAnsi="Adobe Garamond Pro" w:cs="Arial"/>
        </w:rPr>
        <w:t xml:space="preserve">182 </w:t>
      </w:r>
      <w:r w:rsidR="00672DED">
        <w:rPr>
          <w:rFonts w:ascii="Adobe Garamond Pro" w:hAnsi="Adobe Garamond Pro" w:cs="Arial"/>
        </w:rPr>
        <w:t xml:space="preserve">ut </w:t>
      </w:r>
      <w:r w:rsidR="002A060E">
        <w:rPr>
          <w:rFonts w:ascii="Adobe Garamond Pro" w:hAnsi="Adobe Garamond Pro" w:cs="Arial"/>
        </w:rPr>
        <w:t xml:space="preserve">på Stora Scen.  </w:t>
      </w:r>
      <w:r w:rsidR="001157F9">
        <w:rPr>
          <w:rFonts w:ascii="Adobe Garamond Pro" w:hAnsi="Adobe Garamond Pro" w:cs="Arial"/>
        </w:rPr>
        <w:t xml:space="preserve">  </w:t>
      </w:r>
    </w:p>
    <w:p w:rsidR="008E66CD" w:rsidRPr="008E66CD" w:rsidRDefault="00E06475" w:rsidP="008953AD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 w:cs="Arial"/>
        </w:rPr>
      </w:pPr>
      <w:r w:rsidRPr="00A77FBC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r w:rsidR="00C00EE5">
        <w:rPr>
          <w:rFonts w:ascii="Adobe Garamond Pro" w:hAnsi="Adobe Garamond Pro" w:cs="Arial"/>
        </w:rPr>
        <w:t>Blink-</w:t>
      </w:r>
      <w:r>
        <w:rPr>
          <w:rFonts w:ascii="Adobe Garamond Pro" w:hAnsi="Adobe Garamond Pro" w:cs="Arial"/>
        </w:rPr>
        <w:t xml:space="preserve">182 är ett av de band som vi </w:t>
      </w:r>
      <w:r w:rsidR="005D0E42">
        <w:rPr>
          <w:rFonts w:ascii="Adobe Garamond Pro" w:hAnsi="Adobe Garamond Pro" w:cs="Arial"/>
        </w:rPr>
        <w:t>försökt få hit</w:t>
      </w:r>
      <w:r>
        <w:rPr>
          <w:rFonts w:ascii="Adobe Garamond Pro" w:hAnsi="Adobe Garamond Pro" w:cs="Arial"/>
        </w:rPr>
        <w:t xml:space="preserve"> i flera år. De har inte spelat i Sverige </w:t>
      </w:r>
      <w:r w:rsidR="005D0E42">
        <w:rPr>
          <w:rFonts w:ascii="Adobe Garamond Pro" w:hAnsi="Adobe Garamond Pro" w:cs="Arial"/>
        </w:rPr>
        <w:t xml:space="preserve">sedan 2000 </w:t>
      </w:r>
      <w:r>
        <w:rPr>
          <w:rFonts w:ascii="Adobe Garamond Pro" w:hAnsi="Adobe Garamond Pro" w:cs="Arial"/>
        </w:rPr>
        <w:t xml:space="preserve">och jag är </w:t>
      </w:r>
      <w:r w:rsidR="00672DED">
        <w:rPr>
          <w:rFonts w:ascii="Adobe Garamond Pro" w:hAnsi="Adobe Garamond Pro" w:cs="Arial"/>
        </w:rPr>
        <w:t xml:space="preserve">väldigt </w:t>
      </w:r>
      <w:r>
        <w:rPr>
          <w:rFonts w:ascii="Adobe Garamond Pro" w:hAnsi="Adobe Garamond Pro" w:cs="Arial"/>
        </w:rPr>
        <w:t xml:space="preserve">stolt över att </w:t>
      </w:r>
      <w:r w:rsidR="00672DED">
        <w:rPr>
          <w:rFonts w:ascii="Adobe Garamond Pro" w:hAnsi="Adobe Garamond Pro" w:cs="Arial"/>
        </w:rPr>
        <w:t xml:space="preserve">de nu väljer </w:t>
      </w:r>
      <w:r>
        <w:rPr>
          <w:rFonts w:ascii="Adobe Garamond Pro" w:hAnsi="Adobe Garamond Pro" w:cs="Arial"/>
        </w:rPr>
        <w:t>vår Stora Scen</w:t>
      </w:r>
      <w:r w:rsidR="00672DED">
        <w:rPr>
          <w:rFonts w:ascii="Adobe Garamond Pro" w:hAnsi="Adobe Garamond Pro" w:cs="Arial"/>
        </w:rPr>
        <w:t xml:space="preserve"> för deras enda konsert i Sverige</w:t>
      </w:r>
      <w:r>
        <w:rPr>
          <w:rFonts w:ascii="Adobe Garamond Pro" w:hAnsi="Adobe Garamond Pro" w:cs="Arial"/>
        </w:rPr>
        <w:t xml:space="preserve">, säger Johan </w:t>
      </w:r>
      <w:r w:rsidRPr="008E66CD">
        <w:rPr>
          <w:rFonts w:ascii="Adobe Garamond Pro" w:hAnsi="Adobe Garamond Pro" w:cs="Arial"/>
        </w:rPr>
        <w:t>Tidstrand, Gröna Lunds ägare.</w:t>
      </w:r>
    </w:p>
    <w:p w:rsidR="00A77FBC" w:rsidRPr="00E06475" w:rsidRDefault="008E66CD" w:rsidP="008953AD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 w:cs="Arial"/>
        </w:rPr>
      </w:pPr>
      <w:r w:rsidRPr="008E66CD">
        <w:rPr>
          <w:rFonts w:ascii="Adobe Garamond Pro" w:hAnsi="Adobe Garamond Pro" w:cs="Arial"/>
        </w:rPr>
        <w:t xml:space="preserve">Bandet </w:t>
      </w:r>
      <w:r>
        <w:rPr>
          <w:rFonts w:ascii="Adobe Garamond Pro" w:hAnsi="Adobe Garamond Pro" w:cs="Arial"/>
        </w:rPr>
        <w:t xml:space="preserve">passar även på att </w:t>
      </w:r>
      <w:r w:rsidRPr="008E66CD">
        <w:rPr>
          <w:rFonts w:ascii="Adobe Garamond Pro" w:hAnsi="Adobe Garamond Pro" w:cs="Arial"/>
        </w:rPr>
        <w:t>skick</w:t>
      </w:r>
      <w:r>
        <w:rPr>
          <w:rFonts w:ascii="Adobe Garamond Pro" w:hAnsi="Adobe Garamond Pro" w:cs="Arial"/>
        </w:rPr>
        <w:t>a</w:t>
      </w:r>
      <w:r w:rsidRPr="008E66CD">
        <w:rPr>
          <w:rFonts w:ascii="Adobe Garamond Pro" w:hAnsi="Adobe Garamond Pro" w:cs="Arial"/>
        </w:rPr>
        <w:t xml:space="preserve"> en </w:t>
      </w:r>
      <w:r>
        <w:rPr>
          <w:rFonts w:ascii="Adobe Garamond Pro" w:hAnsi="Adobe Garamond Pro" w:cs="Arial"/>
        </w:rPr>
        <w:t>h</w:t>
      </w:r>
      <w:r w:rsidR="007D69E1">
        <w:rPr>
          <w:rFonts w:ascii="Adobe Garamond Pro" w:hAnsi="Adobe Garamond Pro" w:cs="Arial"/>
        </w:rPr>
        <w:t>älsning till sina svenska fans.</w:t>
      </w:r>
      <w:r>
        <w:rPr>
          <w:rFonts w:ascii="Adobe Garamond Pro" w:hAnsi="Adobe Garamond Pro" w:cs="Arial"/>
        </w:rPr>
        <w:br/>
      </w:r>
      <w:r w:rsidRPr="00A77FBC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proofErr w:type="spellStart"/>
      <w:r w:rsidRPr="008E66CD">
        <w:rPr>
          <w:rFonts w:ascii="Adobe Garamond Pro" w:hAnsi="Adobe Garamond Pro" w:cs="Calibri"/>
          <w:color w:val="000000"/>
        </w:rPr>
        <w:t>We're</w:t>
      </w:r>
      <w:proofErr w:type="spellEnd"/>
      <w:r w:rsidRPr="008E66CD">
        <w:rPr>
          <w:rFonts w:ascii="Adobe Garamond Pro" w:hAnsi="Adobe Garamond Pro" w:cs="Calibri"/>
          <w:color w:val="000000"/>
        </w:rPr>
        <w:t xml:space="preserve"> super </w:t>
      </w:r>
      <w:proofErr w:type="spellStart"/>
      <w:r w:rsidRPr="008E66CD">
        <w:rPr>
          <w:rFonts w:ascii="Adobe Garamond Pro" w:hAnsi="Adobe Garamond Pro" w:cs="Calibri"/>
          <w:color w:val="000000"/>
        </w:rPr>
        <w:t>excited</w:t>
      </w:r>
      <w:proofErr w:type="spellEnd"/>
      <w:r w:rsidRPr="008E66CD">
        <w:rPr>
          <w:rFonts w:ascii="Adobe Garamond Pro" w:hAnsi="Adobe Garamond Pro" w:cs="Calibri"/>
          <w:color w:val="000000"/>
        </w:rPr>
        <w:t xml:space="preserve"> </w:t>
      </w:r>
      <w:r w:rsidRPr="007D69E1">
        <w:rPr>
          <w:rFonts w:ascii="Adobe Garamond Pro" w:hAnsi="Adobe Garamond Pro" w:cs="Calibri"/>
          <w:color w:val="000000"/>
        </w:rPr>
        <w:t xml:space="preserve">to </w:t>
      </w:r>
      <w:proofErr w:type="spellStart"/>
      <w:r w:rsidRPr="007D69E1">
        <w:rPr>
          <w:rFonts w:ascii="Adobe Garamond Pro" w:hAnsi="Adobe Garamond Pro" w:cs="Calibri"/>
          <w:color w:val="000000"/>
        </w:rPr>
        <w:t>finally</w:t>
      </w:r>
      <w:proofErr w:type="spellEnd"/>
      <w:r w:rsidRPr="007D69E1">
        <w:rPr>
          <w:rFonts w:ascii="Adobe Garamond Pro" w:hAnsi="Adobe Garamond Pro" w:cs="Calibri"/>
          <w:color w:val="000000"/>
        </w:rPr>
        <w:t xml:space="preserve"> be coming back to Sweden to play a show for all </w:t>
      </w:r>
      <w:proofErr w:type="spellStart"/>
      <w:r w:rsidRPr="007D69E1">
        <w:rPr>
          <w:rFonts w:ascii="Adobe Garamond Pro" w:hAnsi="Adobe Garamond Pro" w:cs="Calibri"/>
          <w:color w:val="000000"/>
        </w:rPr>
        <w:t>our</w:t>
      </w:r>
      <w:proofErr w:type="spellEnd"/>
      <w:r w:rsidRPr="007D69E1">
        <w:rPr>
          <w:rFonts w:ascii="Adobe Garamond Pro" w:hAnsi="Adobe Garamond Pro" w:cs="Calibri"/>
          <w:color w:val="000000"/>
        </w:rPr>
        <w:t xml:space="preserve"> Swed</w:t>
      </w:r>
      <w:r w:rsidR="007D69E1">
        <w:rPr>
          <w:rFonts w:ascii="Adobe Garamond Pro" w:hAnsi="Adobe Garamond Pro" w:cs="Calibri"/>
          <w:color w:val="000000"/>
        </w:rPr>
        <w:t xml:space="preserve">ish fans. </w:t>
      </w:r>
      <w:proofErr w:type="spellStart"/>
      <w:r w:rsidR="007D69E1">
        <w:rPr>
          <w:rFonts w:ascii="Adobe Garamond Pro" w:hAnsi="Adobe Garamond Pro" w:cs="Calibri"/>
          <w:color w:val="000000"/>
        </w:rPr>
        <w:t>See</w:t>
      </w:r>
      <w:proofErr w:type="spellEnd"/>
      <w:r w:rsidR="007D69E1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="007D69E1">
        <w:rPr>
          <w:rFonts w:ascii="Adobe Garamond Pro" w:hAnsi="Adobe Garamond Pro" w:cs="Calibri"/>
          <w:color w:val="000000"/>
        </w:rPr>
        <w:t>you</w:t>
      </w:r>
      <w:proofErr w:type="spellEnd"/>
      <w:r w:rsidR="007D69E1">
        <w:rPr>
          <w:rFonts w:ascii="Adobe Garamond Pro" w:hAnsi="Adobe Garamond Pro" w:cs="Calibri"/>
          <w:color w:val="000000"/>
        </w:rPr>
        <w:t xml:space="preserve"> all </w:t>
      </w:r>
      <w:r w:rsidR="00675203">
        <w:rPr>
          <w:rFonts w:ascii="Adobe Garamond Pro" w:hAnsi="Adobe Garamond Pro" w:cs="Calibri"/>
          <w:color w:val="000000"/>
        </w:rPr>
        <w:t>in</w:t>
      </w:r>
      <w:r w:rsidR="007D69E1">
        <w:rPr>
          <w:rFonts w:ascii="Adobe Garamond Pro" w:hAnsi="Adobe Garamond Pro" w:cs="Calibri"/>
          <w:color w:val="000000"/>
        </w:rPr>
        <w:t xml:space="preserve"> June</w:t>
      </w:r>
      <w:r w:rsidR="007D69E1" w:rsidRPr="007D69E1">
        <w:rPr>
          <w:rFonts w:ascii="Adobe Garamond Pro" w:hAnsi="Adobe Garamond Pro" w:cs="Calibri"/>
          <w:color w:val="000000"/>
        </w:rPr>
        <w:t xml:space="preserve">, säger </w:t>
      </w:r>
      <w:r w:rsidR="007D69E1" w:rsidRPr="007D69E1">
        <w:rPr>
          <w:rFonts w:ascii="Adobe Garamond Pro" w:hAnsi="Adobe Garamond Pro"/>
          <w:color w:val="000000"/>
        </w:rPr>
        <w:t xml:space="preserve">Mark </w:t>
      </w:r>
      <w:proofErr w:type="spellStart"/>
      <w:r w:rsidR="007D69E1" w:rsidRPr="007D69E1">
        <w:rPr>
          <w:rFonts w:ascii="Adobe Garamond Pro" w:hAnsi="Adobe Garamond Pro"/>
          <w:color w:val="000000"/>
        </w:rPr>
        <w:t>Hoppus</w:t>
      </w:r>
      <w:proofErr w:type="spellEnd"/>
      <w:r w:rsidR="00381EEE">
        <w:rPr>
          <w:rFonts w:ascii="Adobe Garamond Pro" w:hAnsi="Adobe Garamond Pro"/>
          <w:color w:val="000000"/>
        </w:rPr>
        <w:t>, sångare och basist i Blink-182.</w:t>
      </w:r>
      <w:r w:rsidR="00C04783" w:rsidRPr="008E66CD">
        <w:rPr>
          <w:rFonts w:ascii="Adobe Garamond Pro" w:hAnsi="Adobe Garamond Pro"/>
        </w:rPr>
        <w:br/>
      </w:r>
      <w:r w:rsidR="00C04783" w:rsidRPr="008E66CD">
        <w:rPr>
          <w:rFonts w:ascii="Adobe Garamond Pro" w:hAnsi="Adobe Garamond Pro"/>
        </w:rPr>
        <w:br/>
      </w:r>
      <w:r w:rsidR="00A77FBC" w:rsidRPr="008E66CD">
        <w:rPr>
          <w:rFonts w:ascii="Adobe Garamond Pro" w:hAnsi="Adobe Garamond Pro"/>
          <w:iCs/>
        </w:rPr>
        <w:t>För mer information</w:t>
      </w:r>
      <w:r w:rsidR="00A77FBC" w:rsidRPr="008E66CD">
        <w:rPr>
          <w:rFonts w:ascii="Adobe Garamond Pro" w:hAnsi="Adobe Garamond Pro"/>
          <w:i/>
          <w:iCs/>
        </w:rPr>
        <w:t> </w:t>
      </w:r>
      <w:r w:rsidR="00A77FBC" w:rsidRPr="008E66CD">
        <w:rPr>
          <w:rFonts w:ascii="Adobe Garamond Pro" w:hAnsi="Adobe Garamond Pro"/>
        </w:rPr>
        <w:t>kontakta Annika</w:t>
      </w:r>
      <w:r w:rsidR="00B94B03" w:rsidRPr="008E66CD">
        <w:rPr>
          <w:rFonts w:ascii="Adobe Garamond Pro" w:hAnsi="Adobe Garamond Pro"/>
        </w:rPr>
        <w:t xml:space="preserve"> Troselius</w:t>
      </w:r>
      <w:r w:rsidR="00B94B03" w:rsidRPr="00190A73">
        <w:rPr>
          <w:rFonts w:ascii="Adobe Garamond Pro" w:hAnsi="Adobe Garamond Pro"/>
        </w:rPr>
        <w:t>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E06475" w:rsidRDefault="00E06475" w:rsidP="008953AD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/>
        </w:rPr>
      </w:pP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955C22" w:rsidRDefault="00C00EE5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3A3C"/>
    <w:rsid w:val="0006504F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6FF9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57F9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6E6C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F5E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60E"/>
    <w:rsid w:val="002A0E76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842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EEE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7525"/>
    <w:rsid w:val="003C1A4B"/>
    <w:rsid w:val="003C2429"/>
    <w:rsid w:val="003C47B4"/>
    <w:rsid w:val="003C6C8B"/>
    <w:rsid w:val="003C7E8A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6C4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826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850"/>
    <w:rsid w:val="005C4E04"/>
    <w:rsid w:val="005C7122"/>
    <w:rsid w:val="005D07C4"/>
    <w:rsid w:val="005D0E42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2DED"/>
    <w:rsid w:val="0067397D"/>
    <w:rsid w:val="0067423C"/>
    <w:rsid w:val="006746DE"/>
    <w:rsid w:val="00675203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D69E1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3AD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E66CD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46C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0D85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0EE5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16A3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2C0A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06475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A5C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E972-A9AA-4D6D-A3E2-644AF32F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22</cp:revision>
  <cp:lastPrinted>2016-10-05T08:07:00Z</cp:lastPrinted>
  <dcterms:created xsi:type="dcterms:W3CDTF">2016-11-07T14:05:00Z</dcterms:created>
  <dcterms:modified xsi:type="dcterms:W3CDTF">2016-11-10T09:16:00Z</dcterms:modified>
</cp:coreProperties>
</file>