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8CC8" w14:textId="77777777" w:rsidR="00792B64" w:rsidRPr="00D54509" w:rsidRDefault="00792B64" w:rsidP="00792B64">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6030D305" w14:textId="7DB1E4FF" w:rsidR="00792B64" w:rsidRPr="00EE0D47" w:rsidRDefault="00792B64" w:rsidP="00792B64">
      <w:pPr>
        <w:tabs>
          <w:tab w:val="right" w:pos="9072"/>
        </w:tabs>
        <w:spacing w:after="0"/>
        <w:rPr>
          <w:rFonts w:cs="Arial"/>
          <w:b/>
          <w:bCs/>
          <w:sz w:val="16"/>
          <w:szCs w:val="16"/>
          <w:lang w:val="en-US"/>
        </w:rPr>
      </w:pPr>
      <w:r w:rsidRPr="00D54509">
        <w:rPr>
          <w:noProof/>
          <w:color w:val="141414"/>
          <w:sz w:val="16"/>
          <w:szCs w:val="16"/>
        </w:rPr>
        <w:tab/>
      </w:r>
      <w:r>
        <w:rPr>
          <w:noProof/>
          <w:color w:val="141414"/>
          <w:sz w:val="16"/>
          <w:szCs w:val="16"/>
          <w:lang w:val="en-US"/>
        </w:rPr>
        <w:t>06</w:t>
      </w:r>
      <w:r w:rsidRPr="00EE0D47">
        <w:rPr>
          <w:noProof/>
          <w:color w:val="141414"/>
          <w:sz w:val="16"/>
          <w:szCs w:val="16"/>
          <w:lang w:val="en-US"/>
        </w:rPr>
        <w:t>-</w:t>
      </w:r>
      <w:r>
        <w:rPr>
          <w:noProof/>
          <w:color w:val="141414"/>
          <w:sz w:val="16"/>
          <w:szCs w:val="16"/>
          <w:lang w:val="en-US"/>
        </w:rPr>
        <w:t>07</w:t>
      </w:r>
      <w:r w:rsidRPr="00EE0D47">
        <w:rPr>
          <w:noProof/>
          <w:color w:val="141414"/>
          <w:sz w:val="16"/>
          <w:szCs w:val="16"/>
          <w:lang w:val="en-US"/>
        </w:rPr>
        <w:t>-</w:t>
      </w:r>
      <w:r>
        <w:rPr>
          <w:noProof/>
          <w:color w:val="141414"/>
          <w:sz w:val="16"/>
          <w:szCs w:val="16"/>
          <w:lang w:val="en-US"/>
        </w:rPr>
        <w:t>2022</w:t>
      </w:r>
    </w:p>
    <w:p w14:paraId="1809A7BD" w14:textId="77777777" w:rsidR="00037874" w:rsidRDefault="003D5F8B" w:rsidP="00924D4D">
      <w:pPr>
        <w:pStyle w:val="Rubrik1"/>
        <w:rPr>
          <w:b/>
          <w:sz w:val="32"/>
          <w:szCs w:val="24"/>
          <w:lang w:val="en"/>
        </w:rPr>
      </w:pPr>
      <w:proofErr w:type="spellStart"/>
      <w:r w:rsidRPr="003D5F8B">
        <w:rPr>
          <w:sz w:val="32"/>
          <w:szCs w:val="24"/>
          <w:lang w:val="en"/>
        </w:rPr>
        <w:t>engcon</w:t>
      </w:r>
      <w:proofErr w:type="spellEnd"/>
      <w:r w:rsidRPr="003D5F8B">
        <w:rPr>
          <w:sz w:val="32"/>
          <w:szCs w:val="24"/>
          <w:lang w:val="en"/>
        </w:rPr>
        <w:t xml:space="preserve"> ma</w:t>
      </w:r>
      <w:r w:rsidR="00304374">
        <w:rPr>
          <w:sz w:val="32"/>
          <w:szCs w:val="24"/>
          <w:lang w:val="en"/>
        </w:rPr>
        <w:t>k</w:t>
      </w:r>
      <w:r w:rsidRPr="003D5F8B">
        <w:rPr>
          <w:sz w:val="32"/>
          <w:szCs w:val="24"/>
          <w:lang w:val="en"/>
        </w:rPr>
        <w:t>e</w:t>
      </w:r>
      <w:r w:rsidR="00304374">
        <w:rPr>
          <w:sz w:val="32"/>
          <w:szCs w:val="24"/>
          <w:lang w:val="en"/>
        </w:rPr>
        <w:t>s</w:t>
      </w:r>
      <w:r w:rsidRPr="003D5F8B">
        <w:rPr>
          <w:sz w:val="32"/>
          <w:szCs w:val="24"/>
          <w:lang w:val="en"/>
        </w:rPr>
        <w:t xml:space="preserve"> historic entrance on </w:t>
      </w:r>
      <w:r w:rsidR="008A43C4">
        <w:rPr>
          <w:sz w:val="32"/>
          <w:szCs w:val="24"/>
          <w:lang w:val="en"/>
        </w:rPr>
        <w:t>N</w:t>
      </w:r>
      <w:r w:rsidR="00305B98">
        <w:rPr>
          <w:sz w:val="32"/>
          <w:szCs w:val="24"/>
          <w:lang w:val="en"/>
        </w:rPr>
        <w:t>asdaq</w:t>
      </w:r>
      <w:r w:rsidR="008A43C4">
        <w:rPr>
          <w:sz w:val="32"/>
          <w:szCs w:val="24"/>
          <w:lang w:val="en"/>
        </w:rPr>
        <w:t xml:space="preserve"> </w:t>
      </w:r>
      <w:r w:rsidR="00924D4D" w:rsidRPr="00924D4D">
        <w:rPr>
          <w:b/>
          <w:sz w:val="32"/>
          <w:szCs w:val="24"/>
          <w:lang w:val="en"/>
        </w:rPr>
        <w:t>Stockholm</w:t>
      </w:r>
    </w:p>
    <w:p w14:paraId="06CC7187" w14:textId="77777777" w:rsidR="00DC64E4" w:rsidRDefault="00697DD4" w:rsidP="00AA60F2">
      <w:pPr>
        <w:rPr>
          <w:b/>
          <w:bCs/>
          <w:sz w:val="24"/>
          <w:szCs w:val="24"/>
          <w:lang w:val="en"/>
        </w:rPr>
      </w:pPr>
      <w:proofErr w:type="spellStart"/>
      <w:r w:rsidRPr="00DC64E4">
        <w:rPr>
          <w:b/>
          <w:bCs/>
          <w:sz w:val="24"/>
          <w:szCs w:val="24"/>
          <w:lang w:val="en"/>
        </w:rPr>
        <w:t>engcon</w:t>
      </w:r>
      <w:proofErr w:type="spellEnd"/>
      <w:r w:rsidRPr="00DC64E4">
        <w:rPr>
          <w:b/>
          <w:bCs/>
          <w:sz w:val="24"/>
          <w:szCs w:val="24"/>
          <w:lang w:val="en"/>
        </w:rPr>
        <w:t xml:space="preserve"> </w:t>
      </w:r>
      <w:r w:rsidR="00305B98" w:rsidRPr="00DC64E4">
        <w:rPr>
          <w:b/>
          <w:bCs/>
          <w:sz w:val="24"/>
          <w:szCs w:val="24"/>
          <w:lang w:val="en"/>
        </w:rPr>
        <w:t>was listed on</w:t>
      </w:r>
      <w:r w:rsidRPr="00DC64E4">
        <w:rPr>
          <w:b/>
          <w:bCs/>
          <w:sz w:val="24"/>
          <w:szCs w:val="24"/>
          <w:lang w:val="en"/>
        </w:rPr>
        <w:t xml:space="preserve"> the </w:t>
      </w:r>
      <w:r w:rsidR="008A43C4" w:rsidRPr="00DC64E4">
        <w:rPr>
          <w:b/>
          <w:bCs/>
          <w:sz w:val="24"/>
          <w:szCs w:val="24"/>
          <w:lang w:val="en"/>
        </w:rPr>
        <w:t>N</w:t>
      </w:r>
      <w:r w:rsidR="00305B98" w:rsidRPr="00DC64E4">
        <w:rPr>
          <w:b/>
          <w:bCs/>
          <w:sz w:val="24"/>
          <w:szCs w:val="24"/>
          <w:lang w:val="en"/>
        </w:rPr>
        <w:t>asdaq</w:t>
      </w:r>
      <w:r w:rsidR="008A43C4" w:rsidRPr="00DC64E4">
        <w:rPr>
          <w:b/>
          <w:bCs/>
          <w:sz w:val="24"/>
          <w:szCs w:val="24"/>
          <w:lang w:val="en"/>
        </w:rPr>
        <w:t xml:space="preserve"> </w:t>
      </w:r>
      <w:r w:rsidRPr="00DC64E4">
        <w:rPr>
          <w:b/>
          <w:bCs/>
          <w:sz w:val="24"/>
          <w:szCs w:val="24"/>
          <w:lang w:val="en"/>
        </w:rPr>
        <w:t xml:space="preserve">Stockholm Stock Exchange on Friday </w:t>
      </w:r>
      <w:r w:rsidR="00924D4D" w:rsidRPr="00DC64E4">
        <w:rPr>
          <w:b/>
          <w:bCs/>
          <w:sz w:val="24"/>
          <w:szCs w:val="24"/>
          <w:lang w:val="en"/>
        </w:rPr>
        <w:t xml:space="preserve">the </w:t>
      </w:r>
      <w:r w:rsidRPr="00DC64E4">
        <w:rPr>
          <w:b/>
          <w:bCs/>
          <w:sz w:val="24"/>
          <w:szCs w:val="24"/>
          <w:lang w:val="en"/>
        </w:rPr>
        <w:t>17</w:t>
      </w:r>
      <w:r w:rsidR="00924D4D" w:rsidRPr="00DC64E4">
        <w:rPr>
          <w:b/>
          <w:bCs/>
          <w:sz w:val="24"/>
          <w:szCs w:val="24"/>
          <w:lang w:val="en"/>
        </w:rPr>
        <w:t>th of</w:t>
      </w:r>
      <w:r w:rsidRPr="00DC64E4">
        <w:rPr>
          <w:b/>
          <w:bCs/>
          <w:sz w:val="24"/>
          <w:szCs w:val="24"/>
          <w:lang w:val="en"/>
        </w:rPr>
        <w:t xml:space="preserve"> June</w:t>
      </w:r>
      <w:r w:rsidR="00304374" w:rsidRPr="00DC64E4">
        <w:rPr>
          <w:b/>
          <w:bCs/>
          <w:sz w:val="24"/>
          <w:szCs w:val="24"/>
          <w:lang w:val="en"/>
        </w:rPr>
        <w:t xml:space="preserve"> 2022</w:t>
      </w:r>
      <w:r w:rsidRPr="00DC64E4">
        <w:rPr>
          <w:b/>
          <w:bCs/>
          <w:sz w:val="24"/>
          <w:szCs w:val="24"/>
          <w:lang w:val="en"/>
        </w:rPr>
        <w:t xml:space="preserve">. Interest in the listing </w:t>
      </w:r>
      <w:r w:rsidR="00A27FB0" w:rsidRPr="00DC64E4">
        <w:rPr>
          <w:b/>
          <w:bCs/>
          <w:sz w:val="24"/>
          <w:szCs w:val="24"/>
          <w:lang w:val="en"/>
        </w:rPr>
        <w:t>h</w:t>
      </w:r>
      <w:r w:rsidRPr="00DC64E4">
        <w:rPr>
          <w:b/>
          <w:bCs/>
          <w:sz w:val="24"/>
          <w:szCs w:val="24"/>
          <w:lang w:val="en"/>
        </w:rPr>
        <w:t xml:space="preserve">as </w:t>
      </w:r>
      <w:r w:rsidR="00A27FB0" w:rsidRPr="00DC64E4">
        <w:rPr>
          <w:b/>
          <w:bCs/>
          <w:sz w:val="24"/>
          <w:szCs w:val="24"/>
          <w:lang w:val="en"/>
        </w:rPr>
        <w:t xml:space="preserve">been </w:t>
      </w:r>
      <w:r w:rsidRPr="00DC64E4">
        <w:rPr>
          <w:b/>
          <w:bCs/>
          <w:sz w:val="24"/>
          <w:szCs w:val="24"/>
          <w:lang w:val="en"/>
        </w:rPr>
        <w:t>great</w:t>
      </w:r>
      <w:r w:rsidR="00A27FB0" w:rsidRPr="00DC64E4">
        <w:rPr>
          <w:b/>
          <w:bCs/>
          <w:sz w:val="24"/>
          <w:szCs w:val="24"/>
          <w:lang w:val="en"/>
        </w:rPr>
        <w:t xml:space="preserve"> </w:t>
      </w:r>
      <w:r w:rsidRPr="00DC64E4">
        <w:rPr>
          <w:b/>
          <w:bCs/>
          <w:sz w:val="24"/>
          <w:szCs w:val="24"/>
          <w:lang w:val="en"/>
        </w:rPr>
        <w:t xml:space="preserve">from institutional investors and private individuals. </w:t>
      </w:r>
    </w:p>
    <w:p w14:paraId="799F64F0" w14:textId="1BE04BE6" w:rsidR="00AA60F2" w:rsidRPr="00DC64E4" w:rsidRDefault="00713591" w:rsidP="00AA60F2">
      <w:pPr>
        <w:rPr>
          <w:b/>
          <w:bCs/>
          <w:sz w:val="24"/>
          <w:szCs w:val="24"/>
          <w:lang w:val="en"/>
        </w:rPr>
      </w:pPr>
      <w:r w:rsidRPr="00AA60F2">
        <w:rPr>
          <w:sz w:val="24"/>
          <w:szCs w:val="24"/>
          <w:lang w:val="en"/>
        </w:rPr>
        <w:t xml:space="preserve">The listing on </w:t>
      </w:r>
      <w:r w:rsidR="008A43C4">
        <w:rPr>
          <w:sz w:val="24"/>
          <w:szCs w:val="24"/>
          <w:lang w:val="en"/>
        </w:rPr>
        <w:t>N</w:t>
      </w:r>
      <w:r w:rsidR="00305B98">
        <w:rPr>
          <w:sz w:val="24"/>
          <w:szCs w:val="24"/>
          <w:lang w:val="en"/>
        </w:rPr>
        <w:t>asdaq</w:t>
      </w:r>
      <w:r w:rsidRPr="00AA60F2">
        <w:rPr>
          <w:sz w:val="24"/>
          <w:szCs w:val="24"/>
          <w:lang w:val="en"/>
        </w:rPr>
        <w:t xml:space="preserve"> Stockholm was the result of a year of preparations and now the company is taking further steps in its journey towards </w:t>
      </w:r>
      <w:r w:rsidR="008A43C4">
        <w:rPr>
          <w:sz w:val="24"/>
          <w:szCs w:val="24"/>
          <w:lang w:val="en"/>
        </w:rPr>
        <w:t xml:space="preserve">securing </w:t>
      </w:r>
      <w:r w:rsidRPr="00AA60F2">
        <w:rPr>
          <w:sz w:val="24"/>
          <w:szCs w:val="24"/>
          <w:lang w:val="en"/>
        </w:rPr>
        <w:t>future</w:t>
      </w:r>
      <w:r w:rsidR="008A43C4">
        <w:rPr>
          <w:sz w:val="24"/>
          <w:szCs w:val="24"/>
          <w:lang w:val="en"/>
        </w:rPr>
        <w:t xml:space="preserve"> growth</w:t>
      </w:r>
      <w:r w:rsidRPr="00AA60F2">
        <w:rPr>
          <w:sz w:val="24"/>
          <w:szCs w:val="24"/>
          <w:lang w:val="en"/>
        </w:rPr>
        <w:t xml:space="preserve">. </w:t>
      </w:r>
    </w:p>
    <w:p w14:paraId="4FCD0D9E" w14:textId="56D1817D" w:rsidR="00AA60F2" w:rsidRPr="00924D4D" w:rsidRDefault="00BE5B41" w:rsidP="00AA60F2">
      <w:pPr>
        <w:rPr>
          <w:b/>
          <w:bCs/>
          <w:sz w:val="24"/>
          <w:szCs w:val="24"/>
          <w:lang w:val="en-US"/>
        </w:rPr>
      </w:pPr>
      <w:r w:rsidRPr="00AA60F2">
        <w:rPr>
          <w:sz w:val="24"/>
          <w:szCs w:val="24"/>
          <w:lang w:val="en"/>
        </w:rPr>
        <w:t xml:space="preserve">"We are proud of engcon's position as the world's leading manufacturer of tiltrotators. Our innovative products enable a more efficient and sustainable use of resources by </w:t>
      </w:r>
      <w:r w:rsidR="00134C37">
        <w:rPr>
          <w:sz w:val="24"/>
          <w:szCs w:val="24"/>
          <w:lang w:val="en"/>
        </w:rPr>
        <w:t xml:space="preserve">effectively </w:t>
      </w:r>
      <w:r w:rsidRPr="00AA60F2">
        <w:rPr>
          <w:sz w:val="24"/>
          <w:szCs w:val="24"/>
          <w:lang w:val="en"/>
        </w:rPr>
        <w:t>turning excavators into</w:t>
      </w:r>
      <w:r w:rsidR="003B57B9">
        <w:rPr>
          <w:sz w:val="24"/>
          <w:szCs w:val="24"/>
          <w:lang w:val="en"/>
        </w:rPr>
        <w:t xml:space="preserve"> </w:t>
      </w:r>
      <w:r w:rsidR="003B57B9" w:rsidRPr="00F85F03">
        <w:rPr>
          <w:rFonts w:cs="Arial"/>
          <w:sz w:val="24"/>
          <w:szCs w:val="24"/>
          <w:lang w:val="en-US"/>
        </w:rPr>
        <w:t>tool carrier</w:t>
      </w:r>
      <w:r w:rsidR="00134C37" w:rsidRPr="00F85F03">
        <w:rPr>
          <w:rFonts w:cs="Arial"/>
          <w:sz w:val="24"/>
          <w:szCs w:val="24"/>
          <w:lang w:val="en-US"/>
        </w:rPr>
        <w:t>s</w:t>
      </w:r>
      <w:r w:rsidRPr="00F85F03">
        <w:rPr>
          <w:sz w:val="24"/>
          <w:szCs w:val="24"/>
          <w:lang w:val="en"/>
        </w:rPr>
        <w:t xml:space="preserve"> that</w:t>
      </w:r>
      <w:r w:rsidRPr="00AA60F2">
        <w:rPr>
          <w:sz w:val="24"/>
          <w:szCs w:val="24"/>
          <w:lang w:val="en"/>
        </w:rPr>
        <w:t xml:space="preserve"> replace</w:t>
      </w:r>
      <w:r w:rsidR="003B57B9">
        <w:rPr>
          <w:sz w:val="24"/>
          <w:szCs w:val="24"/>
          <w:lang w:val="en"/>
        </w:rPr>
        <w:t xml:space="preserve"> the need </w:t>
      </w:r>
      <w:r w:rsidR="003B57B9" w:rsidRPr="00F85F03">
        <w:rPr>
          <w:sz w:val="24"/>
          <w:szCs w:val="24"/>
        </w:rPr>
        <w:t>for</w:t>
      </w:r>
      <w:r w:rsidRPr="00AA60F2">
        <w:rPr>
          <w:sz w:val="24"/>
          <w:szCs w:val="24"/>
          <w:lang w:val="en"/>
        </w:rPr>
        <w:t xml:space="preserve"> other machines. The listing on Nasdaq Stockholm will support our journey to change the world of digging and we will work hard to deliver on the trust that our customers and shareholders have placed in us," comments Krister Blomgren, CEO of </w:t>
      </w:r>
      <w:r w:rsidR="00924D4D">
        <w:rPr>
          <w:sz w:val="24"/>
          <w:szCs w:val="24"/>
          <w:lang w:val="en"/>
        </w:rPr>
        <w:t>en</w:t>
      </w:r>
      <w:r w:rsidRPr="00AA60F2">
        <w:rPr>
          <w:sz w:val="24"/>
          <w:szCs w:val="24"/>
          <w:lang w:val="en"/>
        </w:rPr>
        <w:t>gcon.</w:t>
      </w:r>
    </w:p>
    <w:p w14:paraId="5C40E1B1" w14:textId="3E61697C" w:rsidR="00AA60F2" w:rsidRPr="00924D4D" w:rsidRDefault="000031CC" w:rsidP="00AA60F2">
      <w:pPr>
        <w:rPr>
          <w:b/>
          <w:bCs/>
          <w:sz w:val="24"/>
          <w:szCs w:val="24"/>
          <w:lang w:val="en-US"/>
        </w:rPr>
      </w:pPr>
      <w:r w:rsidRPr="00AA60F2">
        <w:rPr>
          <w:sz w:val="24"/>
          <w:szCs w:val="24"/>
          <w:lang w:val="en"/>
        </w:rPr>
        <w:t>The listing means that engcon will have a broader ownership structure with both large and small s</w:t>
      </w:r>
      <w:r w:rsidR="00305B98">
        <w:rPr>
          <w:sz w:val="24"/>
          <w:szCs w:val="24"/>
          <w:lang w:val="en"/>
        </w:rPr>
        <w:t>hareholders</w:t>
      </w:r>
      <w:r w:rsidRPr="00AA60F2">
        <w:rPr>
          <w:sz w:val="24"/>
          <w:szCs w:val="24"/>
          <w:lang w:val="en"/>
        </w:rPr>
        <w:t xml:space="preserve">, which benefits the company's long-term perspective and stability </w:t>
      </w:r>
      <w:r w:rsidR="00924D4D">
        <w:rPr>
          <w:sz w:val="24"/>
          <w:szCs w:val="24"/>
          <w:lang w:val="en"/>
        </w:rPr>
        <w:t>towards</w:t>
      </w:r>
      <w:r w:rsidRPr="00AA60F2">
        <w:rPr>
          <w:sz w:val="24"/>
          <w:szCs w:val="24"/>
          <w:lang w:val="en"/>
        </w:rPr>
        <w:t xml:space="preserve"> the market. </w:t>
      </w:r>
    </w:p>
    <w:p w14:paraId="443A4BBA" w14:textId="4F118E4A" w:rsidR="00F57ECE" w:rsidRPr="00924D4D" w:rsidRDefault="00BE5B41" w:rsidP="00AA60F2">
      <w:pPr>
        <w:rPr>
          <w:b/>
          <w:bCs/>
          <w:sz w:val="24"/>
          <w:szCs w:val="24"/>
          <w:lang w:val="en-US"/>
        </w:rPr>
      </w:pPr>
      <w:r w:rsidRPr="00AA60F2">
        <w:rPr>
          <w:sz w:val="24"/>
          <w:szCs w:val="24"/>
          <w:lang w:val="en"/>
        </w:rPr>
        <w:t>"This is a big milestone for me personally. We have come an incredibly long way since I started the company just over 30 years ago. engcon's ambition is to continue to develop future solutions for smarter, safer</w:t>
      </w:r>
      <w:r w:rsidR="008B0367">
        <w:rPr>
          <w:sz w:val="24"/>
          <w:szCs w:val="24"/>
          <w:lang w:val="en"/>
        </w:rPr>
        <w:t>,</w:t>
      </w:r>
      <w:r w:rsidRPr="00AA60F2">
        <w:rPr>
          <w:sz w:val="24"/>
          <w:szCs w:val="24"/>
          <w:lang w:val="en"/>
        </w:rPr>
        <w:t xml:space="preserve"> and more efficient digging. It is gratifying that the interest in our fine company has been so great and </w:t>
      </w:r>
      <w:r w:rsidR="00924D4D">
        <w:rPr>
          <w:sz w:val="24"/>
          <w:szCs w:val="24"/>
          <w:lang w:val="en"/>
        </w:rPr>
        <w:t xml:space="preserve">that </w:t>
      </w:r>
      <w:r w:rsidRPr="00AA60F2">
        <w:rPr>
          <w:sz w:val="24"/>
          <w:szCs w:val="24"/>
          <w:lang w:val="en"/>
        </w:rPr>
        <w:t xml:space="preserve">a strong investor base will be present and support us in the future. I look forward to remaining an active owner and warmly welcome all our new shareholders," comments Stig Engström, founder and principal owner of </w:t>
      </w:r>
      <w:proofErr w:type="spellStart"/>
      <w:r w:rsidRPr="00AA60F2">
        <w:rPr>
          <w:sz w:val="24"/>
          <w:szCs w:val="24"/>
          <w:lang w:val="en"/>
        </w:rPr>
        <w:t>engcon</w:t>
      </w:r>
      <w:proofErr w:type="spellEnd"/>
      <w:r w:rsidRPr="00AA60F2">
        <w:rPr>
          <w:sz w:val="24"/>
          <w:szCs w:val="24"/>
          <w:lang w:val="en"/>
        </w:rPr>
        <w:t>.</w:t>
      </w:r>
      <w:r w:rsidR="00F85F03">
        <w:rPr>
          <w:sz w:val="24"/>
          <w:szCs w:val="24"/>
          <w:lang w:val="en"/>
        </w:rPr>
        <w:br/>
      </w:r>
    </w:p>
    <w:p w14:paraId="5CB3EBEF" w14:textId="317D2BE5" w:rsidR="00025BF1" w:rsidRPr="00C0205B" w:rsidRDefault="00CC5CFD" w:rsidP="00CC5CFD">
      <w:pPr>
        <w:pStyle w:val="Sidfot"/>
        <w:jc w:val="left"/>
        <w:rPr>
          <w:b/>
          <w:bCs/>
          <w:sz w:val="22"/>
          <w:szCs w:val="22"/>
          <w:lang w:val="en-US"/>
        </w:rPr>
      </w:pPr>
      <w:r w:rsidRPr="00F85F03">
        <w:rPr>
          <w:b/>
          <w:bCs/>
          <w:sz w:val="22"/>
          <w:szCs w:val="22"/>
          <w:lang w:val="en"/>
        </w:rPr>
        <w:t>For more information, please contact:</w:t>
      </w:r>
      <w:r w:rsidR="00AA60F2">
        <w:rPr>
          <w:b/>
          <w:bCs/>
          <w:sz w:val="24"/>
          <w:lang w:val="en"/>
        </w:rPr>
        <w:br/>
      </w:r>
      <w:proofErr w:type="spellStart"/>
      <w:r w:rsidR="00025BF1" w:rsidRPr="00C0205B">
        <w:rPr>
          <w:sz w:val="22"/>
          <w:szCs w:val="22"/>
          <w:lang w:val="en"/>
        </w:rPr>
        <w:t>Krister</w:t>
      </w:r>
      <w:proofErr w:type="spellEnd"/>
      <w:r w:rsidR="00025BF1" w:rsidRPr="00C0205B">
        <w:rPr>
          <w:sz w:val="22"/>
          <w:szCs w:val="22"/>
          <w:lang w:val="en"/>
        </w:rPr>
        <w:t xml:space="preserve"> </w:t>
      </w:r>
      <w:proofErr w:type="spellStart"/>
      <w:r w:rsidR="00025BF1" w:rsidRPr="00C0205B">
        <w:rPr>
          <w:sz w:val="22"/>
          <w:szCs w:val="22"/>
          <w:lang w:val="en"/>
        </w:rPr>
        <w:t>Blomgren</w:t>
      </w:r>
      <w:proofErr w:type="spellEnd"/>
      <w:r w:rsidR="00025BF1" w:rsidRPr="00C0205B">
        <w:rPr>
          <w:sz w:val="22"/>
          <w:szCs w:val="22"/>
          <w:lang w:val="en"/>
        </w:rPr>
        <w:t>, President and CEO</w:t>
      </w:r>
      <w:r w:rsidR="00F85F03" w:rsidRPr="00C0205B">
        <w:rPr>
          <w:b/>
          <w:bCs/>
          <w:sz w:val="22"/>
          <w:szCs w:val="22"/>
          <w:lang w:val="en"/>
        </w:rPr>
        <w:br/>
      </w:r>
      <w:r w:rsidR="00025BF1" w:rsidRPr="00C0205B">
        <w:rPr>
          <w:sz w:val="22"/>
          <w:szCs w:val="22"/>
          <w:lang w:val="en"/>
        </w:rPr>
        <w:t>+46 70 529 92 65</w:t>
      </w:r>
      <w:r w:rsidR="00F85F03" w:rsidRPr="00C0205B">
        <w:rPr>
          <w:b/>
          <w:bCs/>
          <w:sz w:val="22"/>
          <w:szCs w:val="22"/>
          <w:lang w:val="en"/>
        </w:rPr>
        <w:br/>
      </w:r>
      <w:hyperlink r:id="rId10" w:history="1">
        <w:r w:rsidR="00F85F03" w:rsidRPr="00C0205B">
          <w:rPr>
            <w:rStyle w:val="Hyperlnk"/>
            <w:sz w:val="22"/>
            <w:szCs w:val="22"/>
            <w:lang w:val="en"/>
          </w:rPr>
          <w:t>krister.blomgren@engcon.se</w:t>
        </w:r>
      </w:hyperlink>
    </w:p>
    <w:p w14:paraId="11E37E9F" w14:textId="3CCAE720" w:rsidR="00F85F03" w:rsidRPr="00F85F03" w:rsidRDefault="00025BF1" w:rsidP="00F85F03">
      <w:pPr>
        <w:pStyle w:val="Sidfot"/>
        <w:jc w:val="left"/>
        <w:rPr>
          <w:sz w:val="24"/>
          <w:lang w:val="en"/>
        </w:rPr>
      </w:pPr>
      <w:r w:rsidRPr="00C0205B">
        <w:rPr>
          <w:sz w:val="22"/>
          <w:szCs w:val="22"/>
          <w:lang w:val="en"/>
        </w:rPr>
        <w:t xml:space="preserve">Anne </w:t>
      </w:r>
      <w:proofErr w:type="spellStart"/>
      <w:r w:rsidRPr="00C0205B">
        <w:rPr>
          <w:sz w:val="22"/>
          <w:szCs w:val="22"/>
          <w:lang w:val="en"/>
        </w:rPr>
        <w:t>Vågström</w:t>
      </w:r>
      <w:proofErr w:type="spellEnd"/>
      <w:r w:rsidRPr="00C0205B">
        <w:rPr>
          <w:sz w:val="22"/>
          <w:szCs w:val="22"/>
          <w:lang w:val="en"/>
        </w:rPr>
        <w:t>, Head of Communications</w:t>
      </w:r>
      <w:r w:rsidR="00790052" w:rsidRPr="00C0205B">
        <w:rPr>
          <w:sz w:val="22"/>
          <w:szCs w:val="22"/>
          <w:lang w:val="en"/>
        </w:rPr>
        <w:t xml:space="preserve"> &amp; Investor Relations </w:t>
      </w:r>
      <w:r w:rsidR="00F85F03" w:rsidRPr="00C0205B">
        <w:rPr>
          <w:sz w:val="22"/>
          <w:szCs w:val="22"/>
          <w:lang w:val="en"/>
        </w:rPr>
        <w:br/>
      </w:r>
      <w:r w:rsidR="00790052" w:rsidRPr="00C0205B">
        <w:rPr>
          <w:sz w:val="22"/>
          <w:szCs w:val="22"/>
          <w:lang w:val="en"/>
        </w:rPr>
        <w:t>+46 76 126 40 84</w:t>
      </w:r>
      <w:r w:rsidR="00F85F03" w:rsidRPr="00C0205B">
        <w:rPr>
          <w:sz w:val="22"/>
          <w:szCs w:val="22"/>
          <w:lang w:val="en"/>
        </w:rPr>
        <w:br/>
      </w:r>
      <w:hyperlink r:id="rId11" w:history="1">
        <w:r w:rsidR="00F85F03" w:rsidRPr="00C0205B">
          <w:rPr>
            <w:rStyle w:val="Hyperlnk"/>
            <w:sz w:val="22"/>
            <w:szCs w:val="22"/>
            <w:lang w:val="en"/>
          </w:rPr>
          <w:t>anne.vagstrom@engcon.se</w:t>
        </w:r>
      </w:hyperlink>
      <w:r w:rsidR="00F85F03">
        <w:rPr>
          <w:sz w:val="24"/>
          <w:lang w:val="en"/>
        </w:rPr>
        <w:br/>
      </w:r>
    </w:p>
    <w:p w14:paraId="193B7692" w14:textId="77777777" w:rsidR="00792B64" w:rsidRPr="00CA1EE0" w:rsidRDefault="00792B64" w:rsidP="00792B64">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roofErr w:type="spellStart"/>
      <w:r w:rsidRPr="00CA1EE0">
        <w:rPr>
          <w:rFonts w:ascii="Arial Nova Light" w:eastAsia="Cambria" w:hAnsi="Arial Nova Light"/>
          <w:b/>
          <w:bCs/>
          <w:color w:val="434343"/>
          <w:sz w:val="16"/>
          <w:szCs w:val="16"/>
          <w:lang w:val="fi-FI" w:eastAsia="en-GB"/>
        </w:rPr>
        <w:t>engcon</w:t>
      </w:r>
      <w:proofErr w:type="spellEnd"/>
      <w:r w:rsidRPr="00CA1EE0">
        <w:rPr>
          <w:rFonts w:ascii="Arial Nova Light" w:eastAsia="Cambria" w:hAnsi="Arial Nova Light"/>
          <w:color w:val="434343"/>
          <w:sz w:val="16"/>
          <w:szCs w:val="16"/>
          <w:lang w:val="fi-FI" w:eastAsia="en-GB"/>
        </w:rPr>
        <w:t xml:space="preserve"> is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leading</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global</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supplier</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tiltrotators</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associated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equipment</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that</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increase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excavators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efficiency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flexibility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profitability</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safety</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With</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knowledge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commitment</w:t>
      </w:r>
      <w:proofErr w:type="spellEnd"/>
      <w:r w:rsidRPr="00CA1EE0">
        <w:rPr>
          <w:rFonts w:ascii="Arial Nova Light" w:eastAsia="Cambria" w:hAnsi="Arial Nova Light"/>
          <w:color w:val="434343"/>
          <w:sz w:val="16"/>
          <w:szCs w:val="16"/>
          <w:lang w:val="fi-FI" w:eastAsia="en-GB"/>
        </w:rPr>
        <w:t xml:space="preserve"> and a </w:t>
      </w:r>
      <w:proofErr w:type="spellStart"/>
      <w:r w:rsidRPr="00CA1EE0">
        <w:rPr>
          <w:rFonts w:ascii="Arial Nova Light" w:eastAsia="Cambria" w:hAnsi="Arial Nova Light"/>
          <w:color w:val="434343"/>
          <w:sz w:val="16"/>
          <w:szCs w:val="16"/>
          <w:lang w:val="fi-FI" w:eastAsia="en-GB"/>
        </w:rPr>
        <w:t>high</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level</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service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engcon's</w:t>
      </w:r>
      <w:proofErr w:type="spellEnd"/>
      <w:r w:rsidRPr="00CA1EE0">
        <w:rPr>
          <w:rFonts w:ascii="Arial Nova Light" w:eastAsia="Cambria" w:hAnsi="Arial Nova Light"/>
          <w:color w:val="434343"/>
          <w:sz w:val="16"/>
          <w:szCs w:val="16"/>
          <w:lang w:val="fi-FI" w:eastAsia="en-GB"/>
        </w:rPr>
        <w:t xml:space="preserve"> </w:t>
      </w:r>
      <w:proofErr w:type="spellStart"/>
      <w:r w:rsidRPr="00A713E4">
        <w:rPr>
          <w:rFonts w:ascii="Arial Nova Light" w:eastAsia="Cambria" w:hAnsi="Arial Nova Light"/>
          <w:color w:val="434343"/>
          <w:sz w:val="16"/>
          <w:szCs w:val="16"/>
          <w:lang w:val="fi-FI" w:eastAsia="en-GB"/>
        </w:rPr>
        <w:t>approximately</w:t>
      </w:r>
      <w:proofErr w:type="spellEnd"/>
      <w:r>
        <w:rPr>
          <w:rFonts w:ascii="Arial Nova Light" w:eastAsia="Cambria" w:hAnsi="Arial Nova Light"/>
          <w:color w:val="434343"/>
          <w:sz w:val="16"/>
          <w:szCs w:val="16"/>
          <w:lang w:val="fi-FI" w:eastAsia="en-GB"/>
        </w:rPr>
        <w:t xml:space="preserve"> </w:t>
      </w:r>
      <w:r w:rsidRPr="00CA1EE0">
        <w:rPr>
          <w:rFonts w:ascii="Arial Nova Light" w:eastAsia="Cambria" w:hAnsi="Arial Nova Light"/>
          <w:color w:val="434343"/>
          <w:sz w:val="16"/>
          <w:szCs w:val="16"/>
          <w:lang w:val="fi-FI" w:eastAsia="en-GB"/>
        </w:rPr>
        <w:t xml:space="preserve">400 </w:t>
      </w:r>
      <w:proofErr w:type="spellStart"/>
      <w:r w:rsidRPr="00CA1EE0">
        <w:rPr>
          <w:rFonts w:ascii="Arial Nova Light" w:eastAsia="Cambria" w:hAnsi="Arial Nova Light"/>
          <w:color w:val="434343"/>
          <w:sz w:val="16"/>
          <w:szCs w:val="16"/>
          <w:lang w:val="fi-FI" w:eastAsia="en-GB"/>
        </w:rPr>
        <w:t>employees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create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success</w:t>
      </w:r>
      <w:proofErr w:type="spellEnd"/>
      <w:r w:rsidRPr="00CA1EE0">
        <w:rPr>
          <w:rFonts w:ascii="Arial Nova Light" w:eastAsia="Cambria" w:hAnsi="Arial Nova Light"/>
          <w:color w:val="434343"/>
          <w:sz w:val="16"/>
          <w:szCs w:val="16"/>
          <w:lang w:val="fi-FI" w:eastAsia="en-GB"/>
        </w:rPr>
        <w:t xml:space="preserve"> for </w:t>
      </w:r>
      <w:proofErr w:type="spellStart"/>
      <w:r w:rsidRPr="00CA1EE0">
        <w:rPr>
          <w:rFonts w:ascii="Arial Nova Light" w:eastAsia="Cambria" w:hAnsi="Arial Nova Light"/>
          <w:color w:val="434343"/>
          <w:sz w:val="16"/>
          <w:szCs w:val="16"/>
          <w:lang w:val="fi-FI" w:eastAsia="en-GB"/>
        </w:rPr>
        <w:t>their</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customers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engcon</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was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founded</w:t>
      </w:r>
      <w:proofErr w:type="spellEnd"/>
      <w:r w:rsidRPr="00CA1EE0">
        <w:rPr>
          <w:rFonts w:ascii="Arial Nova Light" w:eastAsia="Cambria" w:hAnsi="Arial Nova Light"/>
          <w:color w:val="434343"/>
          <w:sz w:val="16"/>
          <w:szCs w:val="16"/>
          <w:lang w:val="fi-FI" w:eastAsia="en-GB"/>
        </w:rPr>
        <w:t xml:space="preserve"> in 1990, </w:t>
      </w:r>
      <w:proofErr w:type="spellStart"/>
      <w:r w:rsidRPr="00CA1EE0">
        <w:rPr>
          <w:rFonts w:ascii="Arial Nova Light" w:eastAsia="Cambria" w:hAnsi="Arial Nova Light"/>
          <w:color w:val="434343"/>
          <w:sz w:val="16"/>
          <w:szCs w:val="16"/>
          <w:lang w:val="fi-FI" w:eastAsia="en-GB"/>
        </w:rPr>
        <w:t>headquartered</w:t>
      </w:r>
      <w:proofErr w:type="spellEnd"/>
      <w:r w:rsidRPr="00CA1EE0">
        <w:rPr>
          <w:rFonts w:ascii="Arial Nova Light" w:eastAsia="Cambria" w:hAnsi="Arial Nova Light"/>
          <w:color w:val="434343"/>
          <w:sz w:val="16"/>
          <w:szCs w:val="16"/>
          <w:lang w:val="fi-FI" w:eastAsia="en-GB"/>
        </w:rPr>
        <w:t xml:space="preserve"> in </w:t>
      </w:r>
      <w:proofErr w:type="spellStart"/>
      <w:r w:rsidRPr="00CA1EE0">
        <w:rPr>
          <w:rFonts w:ascii="Arial Nova Light" w:eastAsia="Cambria" w:hAnsi="Arial Nova Light"/>
          <w:color w:val="434343"/>
          <w:sz w:val="16"/>
          <w:szCs w:val="16"/>
          <w:lang w:val="fi-FI" w:eastAsia="en-GB"/>
        </w:rPr>
        <w:t>Strömsund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Sweden</w:t>
      </w:r>
      <w:proofErr w:type="spellEnd"/>
      <w:r w:rsidRPr="00CA1EE0">
        <w:rPr>
          <w:rFonts w:ascii="Arial Nova Light" w:eastAsia="Cambria" w:hAnsi="Arial Nova Light"/>
          <w:color w:val="434343"/>
          <w:sz w:val="16"/>
          <w:szCs w:val="16"/>
          <w:lang w:val="fi-FI" w:eastAsia="en-GB"/>
        </w:rPr>
        <w:t xml:space="preserve"> and </w:t>
      </w:r>
      <w:proofErr w:type="spellStart"/>
      <w:r w:rsidRPr="00CA1EE0">
        <w:rPr>
          <w:rFonts w:ascii="Arial Nova Light" w:eastAsia="Cambria" w:hAnsi="Arial Nova Light"/>
          <w:color w:val="434343"/>
          <w:sz w:val="16"/>
          <w:szCs w:val="16"/>
          <w:lang w:val="fi-FI" w:eastAsia="en-GB"/>
        </w:rPr>
        <w:t>meets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market </w:t>
      </w:r>
      <w:proofErr w:type="spellStart"/>
      <w:r w:rsidRPr="00CA1EE0">
        <w:rPr>
          <w:rFonts w:ascii="Arial Nova Light" w:eastAsia="Cambria" w:hAnsi="Arial Nova Light"/>
          <w:color w:val="434343"/>
          <w:sz w:val="16"/>
          <w:szCs w:val="16"/>
          <w:lang w:val="fi-FI" w:eastAsia="en-GB"/>
        </w:rPr>
        <w:t>through</w:t>
      </w:r>
      <w:proofErr w:type="spellEnd"/>
      <w:r w:rsidRPr="00CA1EE0">
        <w:rPr>
          <w:rFonts w:ascii="Arial Nova Light" w:eastAsia="Cambria" w:hAnsi="Arial Nova Light"/>
          <w:color w:val="434343"/>
          <w:sz w:val="16"/>
          <w:szCs w:val="16"/>
          <w:lang w:val="fi-FI" w:eastAsia="en-GB"/>
        </w:rPr>
        <w:t xml:space="preserve"> 13 </w:t>
      </w:r>
      <w:proofErr w:type="spellStart"/>
      <w:r w:rsidRPr="00CA1EE0">
        <w:rPr>
          <w:rFonts w:ascii="Arial Nova Light" w:eastAsia="Cambria" w:hAnsi="Arial Nova Light"/>
          <w:color w:val="434343"/>
          <w:sz w:val="16"/>
          <w:szCs w:val="16"/>
          <w:lang w:val="fi-FI" w:eastAsia="en-GB"/>
        </w:rPr>
        <w:t>local</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sales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companies</w:t>
      </w:r>
      <w:proofErr w:type="spellEnd"/>
      <w:r w:rsidRPr="00CA1EE0">
        <w:rPr>
          <w:rFonts w:ascii="Arial Nova Light" w:eastAsia="Cambria" w:hAnsi="Arial Nova Light"/>
          <w:color w:val="434343"/>
          <w:sz w:val="16"/>
          <w:szCs w:val="16"/>
          <w:lang w:val="fi-FI" w:eastAsia="en-GB"/>
        </w:rPr>
        <w:t xml:space="preserve"> and an </w:t>
      </w:r>
      <w:proofErr w:type="spellStart"/>
      <w:r w:rsidRPr="00CA1EE0">
        <w:rPr>
          <w:rFonts w:ascii="Arial Nova Light" w:eastAsia="Cambria" w:hAnsi="Arial Nova Light"/>
          <w:color w:val="434343"/>
          <w:sz w:val="16"/>
          <w:szCs w:val="16"/>
          <w:lang w:val="fi-FI" w:eastAsia="en-GB"/>
        </w:rPr>
        <w:t>established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network</w:t>
      </w:r>
      <w:proofErr w:type="spellEnd"/>
      <w:r w:rsidRPr="00CA1EE0">
        <w:rPr>
          <w:rFonts w:ascii="Arial Nova Light" w:eastAsia="Cambria" w:hAnsi="Arial Nova Light"/>
          <w:color w:val="434343"/>
          <w:sz w:val="16"/>
          <w:szCs w:val="16"/>
          <w:lang w:val="fi-FI" w:eastAsia="en-GB"/>
        </w:rPr>
        <w:t xml:space="preserve"> of </w:t>
      </w:r>
      <w:proofErr w:type="spellStart"/>
      <w:r w:rsidRPr="00CA1EE0">
        <w:rPr>
          <w:rFonts w:ascii="Arial Nova Light" w:eastAsia="Cambria" w:hAnsi="Arial Nova Light"/>
          <w:color w:val="434343"/>
          <w:sz w:val="16"/>
          <w:szCs w:val="16"/>
          <w:lang w:val="fi-FI" w:eastAsia="en-GB"/>
        </w:rPr>
        <w:t>dealers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around</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the</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world</w:t>
      </w:r>
      <w:proofErr w:type="spellEnd"/>
      <w:r w:rsidRPr="00CA1EE0">
        <w:rPr>
          <w:rFonts w:ascii="Arial Nova Light" w:eastAsia="Cambria" w:hAnsi="Arial Nova Light"/>
          <w:color w:val="434343"/>
          <w:sz w:val="16"/>
          <w:szCs w:val="16"/>
          <w:lang w:val="fi-FI" w:eastAsia="en-GB"/>
        </w:rPr>
        <w:t xml:space="preserve">. Net </w:t>
      </w:r>
      <w:proofErr w:type="spellStart"/>
      <w:r w:rsidRPr="00CA1EE0">
        <w:rPr>
          <w:rFonts w:ascii="Arial Nova Light" w:eastAsia="Cambria" w:hAnsi="Arial Nova Light"/>
          <w:color w:val="434343"/>
          <w:sz w:val="16"/>
          <w:szCs w:val="16"/>
          <w:lang w:val="fi-FI" w:eastAsia="en-GB"/>
        </w:rPr>
        <w:t>sales</w:t>
      </w:r>
      <w:proofErr w:type="spellEnd"/>
      <w:r w:rsidRPr="00CA1EE0">
        <w:rPr>
          <w:rFonts w:ascii="Arial Nova Light" w:eastAsia="Cambria" w:hAnsi="Arial Nova Light"/>
          <w:color w:val="434343"/>
          <w:sz w:val="16"/>
          <w:szCs w:val="16"/>
          <w:lang w:val="fi-FI" w:eastAsia="en-GB"/>
        </w:rPr>
        <w:t xml:space="preserve"> </w:t>
      </w:r>
      <w:proofErr w:type="spellStart"/>
      <w:r w:rsidRPr="00CA1EE0">
        <w:rPr>
          <w:rFonts w:ascii="Arial Nova Light" w:eastAsia="Cambria" w:hAnsi="Arial Nova Light"/>
          <w:color w:val="434343"/>
          <w:sz w:val="16"/>
          <w:szCs w:val="16"/>
          <w:lang w:val="fi-FI" w:eastAsia="en-GB"/>
        </w:rPr>
        <w:t>amounted</w:t>
      </w:r>
      <w:proofErr w:type="spellEnd"/>
      <w:r w:rsidRPr="00CA1EE0">
        <w:rPr>
          <w:rFonts w:ascii="Arial Nova Light" w:eastAsia="Cambria" w:hAnsi="Arial Nova Light"/>
          <w:color w:val="434343"/>
          <w:sz w:val="16"/>
          <w:szCs w:val="16"/>
          <w:lang w:val="fi-FI" w:eastAsia="en-GB"/>
        </w:rPr>
        <w:t xml:space="preserve"> to </w:t>
      </w:r>
      <w:proofErr w:type="spellStart"/>
      <w:r w:rsidRPr="00CA1EE0">
        <w:rPr>
          <w:rFonts w:ascii="Arial Nova Light" w:eastAsia="Cambria" w:hAnsi="Arial Nova Light"/>
          <w:color w:val="434343"/>
          <w:sz w:val="16"/>
          <w:szCs w:val="16"/>
          <w:lang w:val="fi-FI" w:eastAsia="en-GB"/>
        </w:rPr>
        <w:t>approximately</w:t>
      </w:r>
      <w:proofErr w:type="spellEnd"/>
      <w:r w:rsidRPr="00CA1EE0">
        <w:rPr>
          <w:rFonts w:ascii="Arial Nova Light" w:eastAsia="Cambria" w:hAnsi="Arial Nova Light"/>
          <w:color w:val="434343"/>
          <w:sz w:val="16"/>
          <w:szCs w:val="16"/>
          <w:lang w:val="fi-FI" w:eastAsia="en-GB"/>
        </w:rPr>
        <w:t xml:space="preserve"> SEK 1.5 </w:t>
      </w:r>
      <w:proofErr w:type="spellStart"/>
      <w:r w:rsidRPr="00CA1EE0">
        <w:rPr>
          <w:rFonts w:ascii="Arial Nova Light" w:eastAsia="Cambria" w:hAnsi="Arial Nova Light"/>
          <w:color w:val="434343"/>
          <w:sz w:val="16"/>
          <w:szCs w:val="16"/>
          <w:lang w:val="fi-FI" w:eastAsia="en-GB"/>
        </w:rPr>
        <w:t>billion</w:t>
      </w:r>
      <w:proofErr w:type="spellEnd"/>
      <w:r w:rsidRPr="00CA1EE0">
        <w:rPr>
          <w:rFonts w:ascii="Arial Nova Light" w:eastAsia="Cambria" w:hAnsi="Arial Nova Light"/>
          <w:color w:val="434343"/>
          <w:sz w:val="16"/>
          <w:szCs w:val="16"/>
          <w:lang w:val="fi-FI" w:eastAsia="en-GB"/>
        </w:rPr>
        <w:t xml:space="preserve"> in 2021. </w:t>
      </w:r>
    </w:p>
    <w:p w14:paraId="19407E22" w14:textId="77777777" w:rsidR="00792B64" w:rsidRPr="00CA1EE0" w:rsidRDefault="00DC64E4" w:rsidP="00792B64">
      <w:pPr>
        <w:pStyle w:val="paragraph"/>
        <w:spacing w:before="0" w:after="0"/>
        <w:textAlignment w:val="baseline"/>
        <w:rPr>
          <w:rFonts w:ascii="Arial Nova Light" w:eastAsia="Cambria" w:hAnsi="Arial Nova Light"/>
          <w:color w:val="434343"/>
          <w:sz w:val="16"/>
          <w:szCs w:val="16"/>
          <w:lang w:val="fi-FI" w:eastAsia="en-GB"/>
        </w:rPr>
      </w:pPr>
      <w:hyperlink r:id="rId12" w:history="1">
        <w:r w:rsidR="00792B64" w:rsidRPr="00CA1EE0">
          <w:rPr>
            <w:rFonts w:ascii="Arial Nova Light" w:eastAsia="Cambria" w:hAnsi="Arial Nova Light"/>
            <w:color w:val="434343"/>
            <w:sz w:val="16"/>
            <w:szCs w:val="16"/>
            <w:lang w:val="fi-FI" w:eastAsia="en-GB"/>
          </w:rPr>
          <w:t>www.engcon.com</w:t>
        </w:r>
      </w:hyperlink>
    </w:p>
    <w:p w14:paraId="78C3B8EE" w14:textId="50A30674" w:rsidR="00F85F03" w:rsidRPr="00F85F03" w:rsidRDefault="00F85F03" w:rsidP="00792B64">
      <w:pPr>
        <w:pStyle w:val="paragraph"/>
        <w:spacing w:before="0" w:beforeAutospacing="0" w:after="0" w:afterAutospacing="0"/>
        <w:textAlignment w:val="baseline"/>
        <w:rPr>
          <w:rFonts w:ascii="Arial Nova Light" w:hAnsi="Arial Nova Light" w:cs="Arial"/>
          <w:sz w:val="16"/>
          <w:szCs w:val="16"/>
          <w:lang w:val="fi-FI"/>
        </w:rPr>
      </w:pPr>
    </w:p>
    <w:sectPr w:rsidR="00F85F03" w:rsidRPr="00F85F03" w:rsidSect="009B6B8A">
      <w:headerReference w:type="default" r:id="rId13"/>
      <w:footerReference w:type="default" r:id="rId14"/>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2ACB" w14:textId="77777777" w:rsidR="00F26FD9" w:rsidRDefault="00F26FD9">
      <w:r>
        <w:rPr>
          <w:lang w:val="en"/>
        </w:rPr>
        <w:separator/>
      </w:r>
    </w:p>
  </w:endnote>
  <w:endnote w:type="continuationSeparator" w:id="0">
    <w:p w14:paraId="260B9B9F" w14:textId="77777777" w:rsidR="00F26FD9" w:rsidRDefault="00F26FD9">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2BD3" w14:textId="77777777" w:rsidR="00F26FD9" w:rsidRDefault="00F26FD9">
      <w:r>
        <w:rPr>
          <w:lang w:val="en"/>
        </w:rPr>
        <w:separator/>
      </w:r>
    </w:p>
  </w:footnote>
  <w:footnote w:type="continuationSeparator" w:id="0">
    <w:p w14:paraId="7E7CB11A" w14:textId="77777777" w:rsidR="00F26FD9" w:rsidRDefault="00F26FD9">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en"/>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AD40CF9"/>
    <w:multiLevelType w:val="hybridMultilevel"/>
    <w:tmpl w:val="6BFE4B4E"/>
    <w:lvl w:ilvl="0" w:tplc="154A15B6">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777AF7"/>
    <w:multiLevelType w:val="hybridMultilevel"/>
    <w:tmpl w:val="F6B0581E"/>
    <w:lvl w:ilvl="0" w:tplc="3C9A46DC">
      <w:start w:val="2022"/>
      <w:numFmt w:val="bullet"/>
      <w:lvlText w:val="-"/>
      <w:lvlJc w:val="left"/>
      <w:pPr>
        <w:ind w:left="720" w:hanging="360"/>
      </w:pPr>
      <w:rPr>
        <w:rFonts w:ascii="Arial" w:eastAsia="Cambria" w:hAnsi="Arial" w:cs="Arial" w:hint="default"/>
        <w:w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C6E417B"/>
    <w:multiLevelType w:val="hybridMultilevel"/>
    <w:tmpl w:val="B87C2682"/>
    <w:lvl w:ilvl="0" w:tplc="D6EEF12C">
      <w:start w:val="2022"/>
      <w:numFmt w:val="bullet"/>
      <w:lvlText w:val="-"/>
      <w:lvlJc w:val="left"/>
      <w:pPr>
        <w:ind w:left="360" w:hanging="360"/>
      </w:pPr>
      <w:rPr>
        <w:rFonts w:ascii="Arial" w:eastAsia="Cambria" w:hAnsi="Arial" w:cs="Arial" w:hint="default"/>
        <w:w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8C6892"/>
    <w:multiLevelType w:val="hybridMultilevel"/>
    <w:tmpl w:val="7BCCE412"/>
    <w:lvl w:ilvl="0" w:tplc="6506F4D0">
      <w:start w:val="2022"/>
      <w:numFmt w:val="bullet"/>
      <w:lvlText w:val="-"/>
      <w:lvlJc w:val="left"/>
      <w:pPr>
        <w:ind w:left="360" w:hanging="360"/>
      </w:pPr>
      <w:rPr>
        <w:rFonts w:ascii="Arial" w:eastAsia="Cambria"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BE43CE9"/>
    <w:multiLevelType w:val="hybridMultilevel"/>
    <w:tmpl w:val="A7D65E40"/>
    <w:lvl w:ilvl="0" w:tplc="E94C9FCA">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5878879">
    <w:abstractNumId w:val="0"/>
  </w:num>
  <w:num w:numId="2" w16cid:durableId="1230844593">
    <w:abstractNumId w:val="7"/>
  </w:num>
  <w:num w:numId="3" w16cid:durableId="1143234724">
    <w:abstractNumId w:val="6"/>
  </w:num>
  <w:num w:numId="4" w16cid:durableId="1126268322">
    <w:abstractNumId w:val="5"/>
  </w:num>
  <w:num w:numId="5" w16cid:durableId="645361021">
    <w:abstractNumId w:val="9"/>
  </w:num>
  <w:num w:numId="6" w16cid:durableId="327756622">
    <w:abstractNumId w:val="4"/>
  </w:num>
  <w:num w:numId="7" w16cid:durableId="2093039039">
    <w:abstractNumId w:val="3"/>
  </w:num>
  <w:num w:numId="8" w16cid:durableId="625821067">
    <w:abstractNumId w:val="2"/>
  </w:num>
  <w:num w:numId="9" w16cid:durableId="700401312">
    <w:abstractNumId w:val="1"/>
  </w:num>
  <w:num w:numId="10" w16cid:durableId="1862158569">
    <w:abstractNumId w:val="10"/>
  </w:num>
  <w:num w:numId="11" w16cid:durableId="823854748">
    <w:abstractNumId w:val="8"/>
  </w:num>
  <w:num w:numId="12" w16cid:durableId="36703581">
    <w:abstractNumId w:val="13"/>
  </w:num>
  <w:num w:numId="13" w16cid:durableId="1337075653">
    <w:abstractNumId w:val="16"/>
  </w:num>
  <w:num w:numId="14" w16cid:durableId="1490974699">
    <w:abstractNumId w:val="14"/>
  </w:num>
  <w:num w:numId="15" w16cid:durableId="1043095667">
    <w:abstractNumId w:val="15"/>
  </w:num>
  <w:num w:numId="16" w16cid:durableId="912861849">
    <w:abstractNumId w:val="18"/>
  </w:num>
  <w:num w:numId="17" w16cid:durableId="213932925">
    <w:abstractNumId w:val="12"/>
  </w:num>
  <w:num w:numId="18" w16cid:durableId="1040319244">
    <w:abstractNumId w:val="11"/>
  </w:num>
  <w:num w:numId="19" w16cid:durableId="1061976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activeWritingStyle w:appName="MSWord" w:lang="sv-S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31CC"/>
    <w:rsid w:val="000110B0"/>
    <w:rsid w:val="0001534B"/>
    <w:rsid w:val="00024A49"/>
    <w:rsid w:val="0002593A"/>
    <w:rsid w:val="00025BF1"/>
    <w:rsid w:val="00037629"/>
    <w:rsid w:val="00037874"/>
    <w:rsid w:val="00043277"/>
    <w:rsid w:val="00050B2D"/>
    <w:rsid w:val="0005252F"/>
    <w:rsid w:val="0005555F"/>
    <w:rsid w:val="000811E5"/>
    <w:rsid w:val="00082CFB"/>
    <w:rsid w:val="000B1C64"/>
    <w:rsid w:val="000C3201"/>
    <w:rsid w:val="000F7147"/>
    <w:rsid w:val="00111CB9"/>
    <w:rsid w:val="00134C37"/>
    <w:rsid w:val="00177E38"/>
    <w:rsid w:val="001913D4"/>
    <w:rsid w:val="00196886"/>
    <w:rsid w:val="001C4DA3"/>
    <w:rsid w:val="001E74B2"/>
    <w:rsid w:val="002070B6"/>
    <w:rsid w:val="002607CF"/>
    <w:rsid w:val="00261A9E"/>
    <w:rsid w:val="002706DE"/>
    <w:rsid w:val="002717E3"/>
    <w:rsid w:val="00295CB5"/>
    <w:rsid w:val="002A3342"/>
    <w:rsid w:val="002B0118"/>
    <w:rsid w:val="002B17A9"/>
    <w:rsid w:val="002B1818"/>
    <w:rsid w:val="002C4F1E"/>
    <w:rsid w:val="002D269E"/>
    <w:rsid w:val="002D3084"/>
    <w:rsid w:val="002E3990"/>
    <w:rsid w:val="002E7DD6"/>
    <w:rsid w:val="00304374"/>
    <w:rsid w:val="00305B98"/>
    <w:rsid w:val="003600A2"/>
    <w:rsid w:val="0036729B"/>
    <w:rsid w:val="00373945"/>
    <w:rsid w:val="00387FBE"/>
    <w:rsid w:val="003932A0"/>
    <w:rsid w:val="003B57B9"/>
    <w:rsid w:val="003C5A71"/>
    <w:rsid w:val="003C5CFD"/>
    <w:rsid w:val="003D5F8B"/>
    <w:rsid w:val="00401C2F"/>
    <w:rsid w:val="00411E65"/>
    <w:rsid w:val="004224FA"/>
    <w:rsid w:val="004300AA"/>
    <w:rsid w:val="00441C8F"/>
    <w:rsid w:val="00446BEF"/>
    <w:rsid w:val="00454820"/>
    <w:rsid w:val="004625C4"/>
    <w:rsid w:val="00475BD7"/>
    <w:rsid w:val="004836C2"/>
    <w:rsid w:val="0048560F"/>
    <w:rsid w:val="004963B2"/>
    <w:rsid w:val="00543A0B"/>
    <w:rsid w:val="00546193"/>
    <w:rsid w:val="00552E3A"/>
    <w:rsid w:val="0058125D"/>
    <w:rsid w:val="00593A39"/>
    <w:rsid w:val="00596123"/>
    <w:rsid w:val="005A27C5"/>
    <w:rsid w:val="005C1715"/>
    <w:rsid w:val="005D76CA"/>
    <w:rsid w:val="005E39ED"/>
    <w:rsid w:val="005F36CC"/>
    <w:rsid w:val="00620E89"/>
    <w:rsid w:val="006276CD"/>
    <w:rsid w:val="00641929"/>
    <w:rsid w:val="006453C6"/>
    <w:rsid w:val="006949F4"/>
    <w:rsid w:val="00695A21"/>
    <w:rsid w:val="00697DD4"/>
    <w:rsid w:val="006E34ED"/>
    <w:rsid w:val="00710639"/>
    <w:rsid w:val="00713591"/>
    <w:rsid w:val="00756557"/>
    <w:rsid w:val="00765464"/>
    <w:rsid w:val="007822C1"/>
    <w:rsid w:val="00785E33"/>
    <w:rsid w:val="00787B20"/>
    <w:rsid w:val="00790052"/>
    <w:rsid w:val="00792B64"/>
    <w:rsid w:val="007B2A55"/>
    <w:rsid w:val="007E487D"/>
    <w:rsid w:val="00807537"/>
    <w:rsid w:val="00810FCD"/>
    <w:rsid w:val="00864815"/>
    <w:rsid w:val="00866F43"/>
    <w:rsid w:val="00886ABF"/>
    <w:rsid w:val="008A3A88"/>
    <w:rsid w:val="008A43C4"/>
    <w:rsid w:val="008B0367"/>
    <w:rsid w:val="008B1FEB"/>
    <w:rsid w:val="008B6E99"/>
    <w:rsid w:val="008C006B"/>
    <w:rsid w:val="008E6A32"/>
    <w:rsid w:val="008F30AE"/>
    <w:rsid w:val="00924D4D"/>
    <w:rsid w:val="009564C9"/>
    <w:rsid w:val="0096115B"/>
    <w:rsid w:val="009808A1"/>
    <w:rsid w:val="009B0489"/>
    <w:rsid w:val="009B6B8A"/>
    <w:rsid w:val="009C1D64"/>
    <w:rsid w:val="009E1BC5"/>
    <w:rsid w:val="009E3C94"/>
    <w:rsid w:val="009F0965"/>
    <w:rsid w:val="00A116CC"/>
    <w:rsid w:val="00A20F44"/>
    <w:rsid w:val="00A27FB0"/>
    <w:rsid w:val="00A31150"/>
    <w:rsid w:val="00A45716"/>
    <w:rsid w:val="00A63C43"/>
    <w:rsid w:val="00A8364C"/>
    <w:rsid w:val="00A9015D"/>
    <w:rsid w:val="00AA60F2"/>
    <w:rsid w:val="00AC66B1"/>
    <w:rsid w:val="00AE7A01"/>
    <w:rsid w:val="00B00027"/>
    <w:rsid w:val="00B110C9"/>
    <w:rsid w:val="00B110EE"/>
    <w:rsid w:val="00B1346B"/>
    <w:rsid w:val="00B3495B"/>
    <w:rsid w:val="00B43D67"/>
    <w:rsid w:val="00B45522"/>
    <w:rsid w:val="00B473F8"/>
    <w:rsid w:val="00B8739E"/>
    <w:rsid w:val="00B91588"/>
    <w:rsid w:val="00B96164"/>
    <w:rsid w:val="00BC3374"/>
    <w:rsid w:val="00BD4323"/>
    <w:rsid w:val="00BD609A"/>
    <w:rsid w:val="00BE5B41"/>
    <w:rsid w:val="00BF44B8"/>
    <w:rsid w:val="00BF63AD"/>
    <w:rsid w:val="00C0205B"/>
    <w:rsid w:val="00C142D1"/>
    <w:rsid w:val="00C2066F"/>
    <w:rsid w:val="00C529ED"/>
    <w:rsid w:val="00C617C3"/>
    <w:rsid w:val="00C63B21"/>
    <w:rsid w:val="00C64ACC"/>
    <w:rsid w:val="00C664BF"/>
    <w:rsid w:val="00C7170B"/>
    <w:rsid w:val="00C71986"/>
    <w:rsid w:val="00C86DA7"/>
    <w:rsid w:val="00C90356"/>
    <w:rsid w:val="00C965F8"/>
    <w:rsid w:val="00CB4F30"/>
    <w:rsid w:val="00CC5CFD"/>
    <w:rsid w:val="00CC6737"/>
    <w:rsid w:val="00CD5FEC"/>
    <w:rsid w:val="00CE0F0C"/>
    <w:rsid w:val="00CE7CE5"/>
    <w:rsid w:val="00CF6A0B"/>
    <w:rsid w:val="00D066F6"/>
    <w:rsid w:val="00D1219D"/>
    <w:rsid w:val="00D15C99"/>
    <w:rsid w:val="00D24C1D"/>
    <w:rsid w:val="00D27FEB"/>
    <w:rsid w:val="00D30A9A"/>
    <w:rsid w:val="00DA1F90"/>
    <w:rsid w:val="00DC38F1"/>
    <w:rsid w:val="00DC64E4"/>
    <w:rsid w:val="00DE2AA9"/>
    <w:rsid w:val="00E04B11"/>
    <w:rsid w:val="00E075AE"/>
    <w:rsid w:val="00E16CE1"/>
    <w:rsid w:val="00E24E0E"/>
    <w:rsid w:val="00E56621"/>
    <w:rsid w:val="00E6333C"/>
    <w:rsid w:val="00E77212"/>
    <w:rsid w:val="00E85A9E"/>
    <w:rsid w:val="00E86ABC"/>
    <w:rsid w:val="00EC1A22"/>
    <w:rsid w:val="00EF44C1"/>
    <w:rsid w:val="00F17F99"/>
    <w:rsid w:val="00F26FD9"/>
    <w:rsid w:val="00F32AC5"/>
    <w:rsid w:val="00F53DC1"/>
    <w:rsid w:val="00F54B00"/>
    <w:rsid w:val="00F57ECE"/>
    <w:rsid w:val="00F62AEB"/>
    <w:rsid w:val="00F7281D"/>
    <w:rsid w:val="00F84CB8"/>
    <w:rsid w:val="00F85F03"/>
    <w:rsid w:val="00FA0BAF"/>
    <w:rsid w:val="00FA0F5E"/>
    <w:rsid w:val="00FA579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rPr>
  </w:style>
  <w:style w:type="character" w:styleId="Platshllartext">
    <w:name w:val="Placeholder Text"/>
    <w:basedOn w:val="Standardstycketeckensnitt"/>
    <w:uiPriority w:val="99"/>
    <w:semiHidden/>
    <w:rsid w:val="00924D4D"/>
    <w:rPr>
      <w:color w:val="808080"/>
    </w:rPr>
  </w:style>
  <w:style w:type="paragraph" w:styleId="Revision">
    <w:name w:val="Revision"/>
    <w:hidden/>
    <w:uiPriority w:val="99"/>
    <w:semiHidden/>
    <w:rsid w:val="00304374"/>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gcon.com/en_gb.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va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rister.bl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7664C-951A-4034-9971-6AD6980AE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1</Pages>
  <Words>406</Words>
  <Characters>2154</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2555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Ulrica Hellström</dc:creator>
  <dc:description/>
  <cp:lastModifiedBy>Jenny Ragnartz</cp:lastModifiedBy>
  <cp:revision>4</cp:revision>
  <dcterms:created xsi:type="dcterms:W3CDTF">2022-07-04T09:27:00Z</dcterms:created>
  <dcterms:modified xsi:type="dcterms:W3CDTF">2022-07-04T09:38:00Z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