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1EA820FB"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Die Zurich Gruppe in Deutschland gehört zur weltweit tätigen Zurich Insurance Group. Mit Beitragseinnahmen (202</w:t>
      </w:r>
      <w:r w:rsidR="0034045F">
        <w:rPr>
          <w:rFonts w:ascii="Zurich Sans Light" w:hAnsi="Zurich Sans Light"/>
          <w:color w:val="000000"/>
          <w:sz w:val="16"/>
          <w:lang w:val="de-DE"/>
        </w:rPr>
        <w:t>2</w:t>
      </w:r>
      <w:r w:rsidRPr="00252BA7">
        <w:rPr>
          <w:rFonts w:ascii="Zurich Sans Light" w:hAnsi="Zurich Sans Light"/>
          <w:color w:val="000000"/>
          <w:sz w:val="16"/>
          <w:lang w:val="de-DE"/>
        </w:rPr>
        <w:t xml:space="preserve">) von </w:t>
      </w:r>
      <w:r w:rsidR="00976D40">
        <w:rPr>
          <w:rFonts w:ascii="Zurich Sans Light" w:hAnsi="Zurich Sans Light"/>
          <w:color w:val="000000"/>
          <w:sz w:val="16"/>
          <w:lang w:val="de-DE"/>
        </w:rPr>
        <w:t>rund</w:t>
      </w:r>
      <w:r w:rsidRPr="00252BA7">
        <w:rPr>
          <w:rFonts w:ascii="Zurich Sans Light" w:hAnsi="Zurich Sans Light"/>
          <w:color w:val="000000"/>
          <w:sz w:val="16"/>
          <w:lang w:val="de-DE"/>
        </w:rPr>
        <w:t xml:space="preserve"> 6 Milliarden EUR, Kapitalanlagen von mehr als </w:t>
      </w:r>
      <w:r w:rsidR="0034045F">
        <w:rPr>
          <w:rFonts w:ascii="Zurich Sans Light" w:hAnsi="Zurich Sans Light"/>
          <w:color w:val="000000"/>
          <w:sz w:val="16"/>
          <w:lang w:val="de-DE"/>
        </w:rPr>
        <w:t>49</w:t>
      </w:r>
      <w:r w:rsidRPr="00252BA7">
        <w:rPr>
          <w:rFonts w:ascii="Zurich Sans Light" w:hAnsi="Zurich Sans Light"/>
          <w:color w:val="000000"/>
          <w:sz w:val="16"/>
          <w:lang w:val="de-DE"/>
        </w:rPr>
        <w:t xml:space="preserve"> Milliarden EUR und rund 4.</w:t>
      </w:r>
      <w:r w:rsidR="0034045F">
        <w:rPr>
          <w:rFonts w:ascii="Zurich Sans Light" w:hAnsi="Zurich Sans Light"/>
          <w:color w:val="000000"/>
          <w:sz w:val="16"/>
          <w:lang w:val="de-DE"/>
        </w:rPr>
        <w:t>7</w:t>
      </w:r>
      <w:r w:rsidRPr="00252BA7">
        <w:rPr>
          <w:rFonts w:ascii="Zurich Sans Light" w:hAnsi="Zurich Sans Light"/>
          <w:color w:val="000000"/>
          <w:sz w:val="16"/>
          <w:lang w:val="de-DE"/>
        </w:rPr>
        <w:t xml:space="preserve">00 Mitarbeitern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64371920"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Zurich bietet innovative, leistungsfähige und nachhaltige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rsidP="0007665C">
      <w:pPr>
        <w:pStyle w:val="Sender1"/>
        <w:spacing w:after="480" w:line="360" w:lineRule="auto"/>
        <w:jc w:val="both"/>
        <w:rPr>
          <w:rFonts w:ascii="Zurich Sans Light" w:hAnsi="Zurich Sans Light"/>
          <w:snapToGrid w:val="0"/>
          <w:color w:val="000000"/>
          <w:sz w:val="28"/>
          <w:szCs w:val="28"/>
          <w:lang w:val="de-DE" w:eastAsia="en-US"/>
        </w:rPr>
        <w:sectPr w:rsidR="0049315C" w:rsidRPr="00B747E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1842" w:bottom="1701" w:left="2921" w:header="1418" w:footer="720" w:gutter="0"/>
          <w:cols w:space="720"/>
          <w:titlePg/>
        </w:sectPr>
      </w:pPr>
    </w:p>
    <w:p w14:paraId="6971E26C" w14:textId="77777777" w:rsidR="00801D97" w:rsidRDefault="002118B7" w:rsidP="00801D97">
      <w:pPr>
        <w:pStyle w:val="StandardWeb"/>
        <w:shd w:val="clear" w:color="auto" w:fill="FFFFFF"/>
        <w:rPr>
          <w:rFonts w:ascii="Zurich Sans Light" w:eastAsiaTheme="minorEastAsia" w:hAnsi="Zurich Sans Light" w:cs="Arial"/>
          <w:b/>
          <w:bCs/>
          <w:sz w:val="32"/>
          <w:szCs w:val="32"/>
          <w:lang w:eastAsia="en-US"/>
        </w:rPr>
      </w:pPr>
      <w:r>
        <w:rPr>
          <w:rFonts w:ascii="Zurich Sans Light" w:eastAsiaTheme="minorEastAsia" w:hAnsi="Zurich Sans Light" w:cs="Arial"/>
          <w:b/>
          <w:bCs/>
          <w:sz w:val="32"/>
          <w:szCs w:val="32"/>
          <w:lang w:eastAsia="en-US"/>
        </w:rPr>
        <w:t xml:space="preserve">Gold für </w:t>
      </w:r>
      <w:r w:rsidR="00570BD0">
        <w:rPr>
          <w:rFonts w:ascii="Zurich Sans Light" w:eastAsiaTheme="minorEastAsia" w:hAnsi="Zurich Sans Light" w:cs="Arial"/>
          <w:b/>
          <w:bCs/>
          <w:sz w:val="32"/>
          <w:szCs w:val="32"/>
          <w:lang w:eastAsia="en-US"/>
        </w:rPr>
        <w:t>N</w:t>
      </w:r>
      <w:r w:rsidR="000540B0">
        <w:rPr>
          <w:rFonts w:ascii="Zurich Sans Light" w:eastAsiaTheme="minorEastAsia" w:hAnsi="Zurich Sans Light" w:cs="Arial"/>
          <w:b/>
          <w:bCs/>
          <w:sz w:val="32"/>
          <w:szCs w:val="32"/>
          <w:lang w:eastAsia="en-US"/>
        </w:rPr>
        <w:t>achhaltigkeit</w:t>
      </w:r>
      <w:r w:rsidR="00120407">
        <w:rPr>
          <w:rFonts w:ascii="Zurich Sans Light" w:eastAsiaTheme="minorEastAsia" w:hAnsi="Zurich Sans Light" w:cs="Arial"/>
          <w:b/>
          <w:bCs/>
          <w:sz w:val="32"/>
          <w:szCs w:val="32"/>
          <w:lang w:eastAsia="en-US"/>
        </w:rPr>
        <w:t xml:space="preserve">sberichterstattung: </w:t>
      </w:r>
      <w:r w:rsidR="000540B0" w:rsidRPr="000540B0">
        <w:rPr>
          <w:rFonts w:ascii="Zurich Sans Light" w:eastAsiaTheme="minorEastAsia" w:hAnsi="Zurich Sans Light" w:cs="Arial"/>
          <w:b/>
          <w:bCs/>
          <w:sz w:val="32"/>
          <w:szCs w:val="32"/>
          <w:lang w:eastAsia="en-US"/>
        </w:rPr>
        <w:t xml:space="preserve">Zurich </w:t>
      </w:r>
      <w:r w:rsidR="00741FFF">
        <w:rPr>
          <w:rFonts w:ascii="Zurich Sans Light" w:eastAsiaTheme="minorEastAsia" w:hAnsi="Zurich Sans Light" w:cs="Arial"/>
          <w:b/>
          <w:bCs/>
          <w:sz w:val="32"/>
          <w:szCs w:val="32"/>
          <w:lang w:eastAsia="en-US"/>
        </w:rPr>
        <w:t>von Zielke</w:t>
      </w:r>
      <w:r w:rsidR="00211046" w:rsidRPr="00211046">
        <w:t xml:space="preserve"> </w:t>
      </w:r>
      <w:r w:rsidR="00211046" w:rsidRPr="00211046">
        <w:rPr>
          <w:rFonts w:ascii="Zurich Sans Light" w:eastAsiaTheme="minorEastAsia" w:hAnsi="Zurich Sans Light" w:cs="Arial"/>
          <w:b/>
          <w:bCs/>
          <w:sz w:val="32"/>
          <w:szCs w:val="32"/>
          <w:lang w:eastAsia="en-US"/>
        </w:rPr>
        <w:t xml:space="preserve">Research </w:t>
      </w:r>
      <w:proofErr w:type="spellStart"/>
      <w:r w:rsidR="00211046" w:rsidRPr="00211046">
        <w:rPr>
          <w:rFonts w:ascii="Zurich Sans Light" w:eastAsiaTheme="minorEastAsia" w:hAnsi="Zurich Sans Light" w:cs="Arial"/>
          <w:b/>
          <w:bCs/>
          <w:sz w:val="32"/>
          <w:szCs w:val="32"/>
          <w:lang w:eastAsia="en-US"/>
        </w:rPr>
        <w:t>Consul</w:t>
      </w:r>
      <w:r w:rsidR="00120407">
        <w:rPr>
          <w:rFonts w:ascii="Zurich Sans Light" w:eastAsiaTheme="minorEastAsia" w:hAnsi="Zurich Sans Light" w:cs="Arial"/>
          <w:b/>
          <w:bCs/>
          <w:sz w:val="32"/>
          <w:szCs w:val="32"/>
          <w:lang w:eastAsia="en-US"/>
        </w:rPr>
        <w:t>t</w:t>
      </w:r>
      <w:proofErr w:type="spellEnd"/>
      <w:r w:rsidR="00D1159C">
        <w:rPr>
          <w:rFonts w:ascii="Zurich Sans Light" w:eastAsiaTheme="minorEastAsia" w:hAnsi="Zurich Sans Light" w:cs="Arial"/>
          <w:b/>
          <w:bCs/>
          <w:sz w:val="32"/>
          <w:szCs w:val="32"/>
          <w:lang w:eastAsia="en-US"/>
        </w:rPr>
        <w:t xml:space="preserve"> ausgezeichnet</w:t>
      </w:r>
      <w:r w:rsidR="00801D97">
        <w:rPr>
          <w:rFonts w:ascii="Zurich Sans Light" w:eastAsiaTheme="minorEastAsia" w:hAnsi="Zurich Sans Light" w:cs="Arial"/>
          <w:b/>
          <w:bCs/>
          <w:sz w:val="32"/>
          <w:szCs w:val="32"/>
          <w:lang w:eastAsia="en-US"/>
        </w:rPr>
        <w:br/>
      </w:r>
    </w:p>
    <w:p w14:paraId="0D0E3557" w14:textId="0F3B14B5" w:rsidR="00654BF9" w:rsidRDefault="00D1159C" w:rsidP="00801D97">
      <w:pPr>
        <w:pStyle w:val="StandardWeb"/>
        <w:shd w:val="clear" w:color="auto" w:fill="FFFFFF"/>
        <w:spacing w:line="360" w:lineRule="auto"/>
        <w:rPr>
          <w:rFonts w:ascii="Zurich Sans" w:hAnsi="Zurich Sans" w:cs="Arial"/>
        </w:rPr>
      </w:pPr>
      <w:r>
        <w:rPr>
          <w:rFonts w:ascii="Zurich Sans" w:hAnsi="Zurich Sans" w:cs="Arial"/>
        </w:rPr>
        <w:t>Köln, 2</w:t>
      </w:r>
      <w:r w:rsidR="005941DE">
        <w:rPr>
          <w:rFonts w:ascii="Zurich Sans" w:hAnsi="Zurich Sans" w:cs="Arial"/>
        </w:rPr>
        <w:t>2</w:t>
      </w:r>
      <w:r>
        <w:rPr>
          <w:rFonts w:ascii="Zurich Sans" w:hAnsi="Zurich Sans" w:cs="Arial"/>
        </w:rPr>
        <w:t xml:space="preserve">.11.2023: </w:t>
      </w:r>
      <w:r w:rsidR="000540B0" w:rsidRPr="000540B0">
        <w:rPr>
          <w:rFonts w:ascii="Zurich Sans" w:hAnsi="Zurich Sans" w:cs="Arial"/>
        </w:rPr>
        <w:t xml:space="preserve">Die Zurich Gruppe Deutschland </w:t>
      </w:r>
      <w:r>
        <w:rPr>
          <w:rFonts w:ascii="Zurich Sans" w:hAnsi="Zurich Sans" w:cs="Arial"/>
        </w:rPr>
        <w:t xml:space="preserve">wird </w:t>
      </w:r>
      <w:r w:rsidR="00491D27">
        <w:rPr>
          <w:rFonts w:ascii="Zurich Sans" w:hAnsi="Zurich Sans" w:cs="Arial"/>
        </w:rPr>
        <w:t xml:space="preserve">in der diesjährigen </w:t>
      </w:r>
      <w:r w:rsidR="007A5A9D">
        <w:rPr>
          <w:rFonts w:ascii="Zurich Sans" w:hAnsi="Zurich Sans" w:cs="Arial"/>
        </w:rPr>
        <w:t xml:space="preserve">Zielke </w:t>
      </w:r>
      <w:r w:rsidR="00491D27">
        <w:rPr>
          <w:rFonts w:ascii="Zurich Sans" w:hAnsi="Zurich Sans" w:cs="Arial"/>
        </w:rPr>
        <w:t xml:space="preserve">Studie </w:t>
      </w:r>
      <w:r w:rsidR="007A5A9D">
        <w:rPr>
          <w:rFonts w:ascii="Zurich Sans" w:hAnsi="Zurich Sans" w:cs="Arial"/>
        </w:rPr>
        <w:t>zur Nachhaltigkeitsberich</w:t>
      </w:r>
      <w:r w:rsidR="00913698">
        <w:rPr>
          <w:rFonts w:ascii="Zurich Sans" w:hAnsi="Zurich Sans" w:cs="Arial"/>
        </w:rPr>
        <w:t>t</w:t>
      </w:r>
      <w:r w:rsidR="007A5A9D">
        <w:rPr>
          <w:rFonts w:ascii="Zurich Sans" w:hAnsi="Zurich Sans" w:cs="Arial"/>
        </w:rPr>
        <w:t xml:space="preserve">erstattung mit „Gold“ ausgezeichnet. Die Zielke Research </w:t>
      </w:r>
      <w:proofErr w:type="spellStart"/>
      <w:r w:rsidR="007A5A9D">
        <w:rPr>
          <w:rFonts w:ascii="Zurich Sans" w:hAnsi="Zurich Sans" w:cs="Arial"/>
        </w:rPr>
        <w:t>Consult</w:t>
      </w:r>
      <w:proofErr w:type="spellEnd"/>
      <w:r w:rsidR="007A5A9D">
        <w:rPr>
          <w:rFonts w:ascii="Zurich Sans" w:hAnsi="Zurich Sans" w:cs="Arial"/>
        </w:rPr>
        <w:t xml:space="preserve"> GmbH </w:t>
      </w:r>
      <w:r w:rsidR="005828DC">
        <w:rPr>
          <w:rFonts w:ascii="Zurich Sans" w:hAnsi="Zurich Sans" w:cs="Arial"/>
        </w:rPr>
        <w:t>hat die Nachhaltigkeitsberichterstattung von insgesamt 50 Versicherern in Deutschland untersucht.</w:t>
      </w:r>
      <w:r w:rsidR="007535C5" w:rsidRPr="007535C5">
        <w:t xml:space="preserve"> </w:t>
      </w:r>
      <w:r w:rsidR="007535C5" w:rsidRPr="007535C5">
        <w:rPr>
          <w:rFonts w:ascii="Zurich Sans" w:hAnsi="Zurich Sans" w:cs="Arial"/>
        </w:rPr>
        <w:t xml:space="preserve">Im Rahmen der Studie wurden die drei </w:t>
      </w:r>
      <w:r w:rsidR="008C0A43">
        <w:rPr>
          <w:rFonts w:ascii="Zurich Sans" w:hAnsi="Zurich Sans" w:cs="Arial"/>
        </w:rPr>
        <w:t xml:space="preserve">ESG </w:t>
      </w:r>
      <w:r w:rsidR="007535C5" w:rsidRPr="007535C5">
        <w:rPr>
          <w:rFonts w:ascii="Zurich Sans" w:hAnsi="Zurich Sans" w:cs="Arial"/>
        </w:rPr>
        <w:t>Dimensionen Environment</w:t>
      </w:r>
      <w:r w:rsidR="008C0A43">
        <w:rPr>
          <w:rFonts w:ascii="Zurich Sans" w:hAnsi="Zurich Sans" w:cs="Arial"/>
        </w:rPr>
        <w:t xml:space="preserve"> (Umwelt)</w:t>
      </w:r>
      <w:r w:rsidR="007535C5" w:rsidRPr="007535C5">
        <w:rPr>
          <w:rFonts w:ascii="Zurich Sans" w:hAnsi="Zurich Sans" w:cs="Arial"/>
        </w:rPr>
        <w:t xml:space="preserve">, </w:t>
      </w:r>
      <w:proofErr w:type="spellStart"/>
      <w:r w:rsidR="007535C5" w:rsidRPr="007535C5">
        <w:rPr>
          <w:rFonts w:ascii="Zurich Sans" w:hAnsi="Zurich Sans" w:cs="Arial"/>
        </w:rPr>
        <w:t>Social</w:t>
      </w:r>
      <w:proofErr w:type="spellEnd"/>
      <w:r w:rsidR="008C0A43">
        <w:rPr>
          <w:rFonts w:ascii="Zurich Sans" w:hAnsi="Zurich Sans" w:cs="Arial"/>
        </w:rPr>
        <w:t xml:space="preserve"> (Soziales) </w:t>
      </w:r>
      <w:r w:rsidR="007535C5" w:rsidRPr="007535C5">
        <w:rPr>
          <w:rFonts w:ascii="Zurich Sans" w:hAnsi="Zurich Sans" w:cs="Arial"/>
        </w:rPr>
        <w:t xml:space="preserve">und </w:t>
      </w:r>
      <w:proofErr w:type="spellStart"/>
      <w:r w:rsidR="007535C5" w:rsidRPr="007535C5">
        <w:rPr>
          <w:rFonts w:ascii="Zurich Sans" w:hAnsi="Zurich Sans" w:cs="Arial"/>
        </w:rPr>
        <w:t>Governance</w:t>
      </w:r>
      <w:proofErr w:type="spellEnd"/>
      <w:r w:rsidR="007535C5" w:rsidRPr="007535C5">
        <w:rPr>
          <w:rFonts w:ascii="Zurich Sans" w:hAnsi="Zurich Sans" w:cs="Arial"/>
        </w:rPr>
        <w:t xml:space="preserve"> </w:t>
      </w:r>
      <w:r w:rsidR="008C0A43">
        <w:rPr>
          <w:rFonts w:ascii="Zurich Sans" w:hAnsi="Zurich Sans" w:cs="Arial"/>
        </w:rPr>
        <w:t xml:space="preserve">(gute Unternehmensführung) </w:t>
      </w:r>
      <w:r w:rsidR="007535C5" w:rsidRPr="007535C5">
        <w:rPr>
          <w:rFonts w:ascii="Zurich Sans" w:hAnsi="Zurich Sans" w:cs="Arial"/>
        </w:rPr>
        <w:t>betrachtet.</w:t>
      </w:r>
      <w:r w:rsidR="00267F5F">
        <w:rPr>
          <w:rFonts w:ascii="Zurich Sans" w:hAnsi="Zurich Sans" w:cs="Arial"/>
        </w:rPr>
        <w:t xml:space="preserve"> </w:t>
      </w:r>
      <w:r w:rsidR="007535C5" w:rsidRPr="007535C5">
        <w:rPr>
          <w:rFonts w:ascii="Zurich Sans" w:hAnsi="Zurich Sans" w:cs="Arial"/>
        </w:rPr>
        <w:t xml:space="preserve">Alle drei Bereiche beziehen sich dabei auf den </w:t>
      </w:r>
      <w:r w:rsidR="00801D97">
        <w:rPr>
          <w:rFonts w:ascii="Zurich Sans" w:hAnsi="Zurich Sans" w:cs="Arial"/>
        </w:rPr>
        <w:t xml:space="preserve">jeweiligen </w:t>
      </w:r>
      <w:r w:rsidR="007535C5" w:rsidRPr="007535C5">
        <w:rPr>
          <w:rFonts w:ascii="Zurich Sans" w:hAnsi="Zurich Sans" w:cs="Arial"/>
        </w:rPr>
        <w:t xml:space="preserve">Nachhaltigkeitsbericht und öffentlich zugängliche Informationen der jeweiligen Versicherung. </w:t>
      </w:r>
      <w:r w:rsidR="005828DC">
        <w:rPr>
          <w:rFonts w:ascii="Zurich Sans" w:hAnsi="Zurich Sans" w:cs="Arial"/>
        </w:rPr>
        <w:t xml:space="preserve"> </w:t>
      </w:r>
    </w:p>
    <w:p w14:paraId="2B4D92BD" w14:textId="09BE8A7F" w:rsidR="00BD51EA" w:rsidRDefault="005828DC" w:rsidP="00801D97">
      <w:pPr>
        <w:pStyle w:val="StandardWeb"/>
        <w:shd w:val="clear" w:color="auto" w:fill="FFFFFF"/>
        <w:spacing w:line="360" w:lineRule="auto"/>
        <w:rPr>
          <w:rFonts w:ascii="Zurich Sans" w:hAnsi="Zurich Sans" w:cs="Arial"/>
        </w:rPr>
      </w:pPr>
      <w:bookmarkStart w:id="5" w:name="_Hlk151541768"/>
      <w:r>
        <w:rPr>
          <w:rFonts w:ascii="Zurich Sans" w:hAnsi="Zurich Sans" w:cs="Arial"/>
        </w:rPr>
        <w:t xml:space="preserve">Im Gesamtranking </w:t>
      </w:r>
      <w:r w:rsidR="00654BF9">
        <w:rPr>
          <w:rFonts w:ascii="Zurich Sans" w:hAnsi="Zurich Sans" w:cs="Arial"/>
        </w:rPr>
        <w:t xml:space="preserve">der </w:t>
      </w:r>
      <w:r w:rsidR="003A1607">
        <w:rPr>
          <w:rFonts w:ascii="Zurich Sans" w:hAnsi="Zurich Sans" w:cs="Arial"/>
        </w:rPr>
        <w:t xml:space="preserve">diesjährigen </w:t>
      </w:r>
      <w:r w:rsidR="00654BF9">
        <w:rPr>
          <w:rFonts w:ascii="Zurich Sans" w:hAnsi="Zurich Sans" w:cs="Arial"/>
        </w:rPr>
        <w:t xml:space="preserve">Studie </w:t>
      </w:r>
      <w:r>
        <w:rPr>
          <w:rFonts w:ascii="Zurich Sans" w:hAnsi="Zurich Sans" w:cs="Arial"/>
        </w:rPr>
        <w:t xml:space="preserve">rangiert die Zurich Gruppe Deutschland </w:t>
      </w:r>
      <w:r w:rsidR="005856DE">
        <w:rPr>
          <w:rFonts w:ascii="Zurich Sans" w:hAnsi="Zurich Sans" w:cs="Arial"/>
        </w:rPr>
        <w:t>auf Platz 2 und erhält ebenso wie der Erstplatzierte (Axa</w:t>
      </w:r>
      <w:r w:rsidR="00BD51EA">
        <w:rPr>
          <w:rFonts w:ascii="Zurich Sans" w:hAnsi="Zurich Sans" w:cs="Arial"/>
        </w:rPr>
        <w:t>)</w:t>
      </w:r>
      <w:r w:rsidR="005856DE">
        <w:rPr>
          <w:rFonts w:ascii="Zurich Sans" w:hAnsi="Zurich Sans" w:cs="Arial"/>
        </w:rPr>
        <w:t xml:space="preserve"> ein Gütesiegel in Gold.</w:t>
      </w:r>
      <w:r w:rsidR="00720A19">
        <w:rPr>
          <w:rFonts w:ascii="Zurich Sans" w:hAnsi="Zurich Sans" w:cs="Arial"/>
        </w:rPr>
        <w:t xml:space="preserve"> </w:t>
      </w:r>
    </w:p>
    <w:p w14:paraId="1CEE8492" w14:textId="1EDE29C5" w:rsidR="004A68BB" w:rsidRDefault="00720A19" w:rsidP="00801D97">
      <w:pPr>
        <w:pStyle w:val="StandardWeb"/>
        <w:shd w:val="clear" w:color="auto" w:fill="FFFFFF"/>
        <w:spacing w:line="360" w:lineRule="auto"/>
        <w:rPr>
          <w:rFonts w:ascii="Zurich Sans" w:hAnsi="Zurich Sans" w:cs="Arial"/>
        </w:rPr>
      </w:pPr>
      <w:r w:rsidRPr="006C2863">
        <w:rPr>
          <w:rFonts w:ascii="Zurich Sans" w:hAnsi="Zurich Sans" w:cs="Arial"/>
        </w:rPr>
        <w:t>In der Kateg</w:t>
      </w:r>
      <w:r w:rsidR="00006A56" w:rsidRPr="006C2863">
        <w:rPr>
          <w:rFonts w:ascii="Zurich Sans" w:hAnsi="Zurich Sans" w:cs="Arial"/>
        </w:rPr>
        <w:t xml:space="preserve">orie „Soziales“ </w:t>
      </w:r>
      <w:r w:rsidR="004A68BB" w:rsidRPr="006C2863">
        <w:rPr>
          <w:rFonts w:ascii="Zurich Sans" w:hAnsi="Zurich Sans" w:cs="Arial"/>
        </w:rPr>
        <w:t xml:space="preserve">erreicht die </w:t>
      </w:r>
      <w:r w:rsidR="00AA0C63" w:rsidRPr="006C2863">
        <w:rPr>
          <w:rFonts w:ascii="Zurich Sans" w:hAnsi="Zurich Sans" w:cs="Arial"/>
        </w:rPr>
        <w:t>Zurich Gruppe</w:t>
      </w:r>
      <w:r w:rsidR="00AA0C63">
        <w:rPr>
          <w:rFonts w:ascii="Zurich Sans" w:hAnsi="Zurich Sans" w:cs="Arial"/>
        </w:rPr>
        <w:t xml:space="preserve"> Deutschland sogar </w:t>
      </w:r>
      <w:r w:rsidR="004A68BB">
        <w:rPr>
          <w:rFonts w:ascii="Zurich Sans" w:hAnsi="Zurich Sans" w:cs="Arial"/>
        </w:rPr>
        <w:t xml:space="preserve">den Bestwert von 6,25 von insgesamt 6,5 möglichen Punkten und rangiert </w:t>
      </w:r>
      <w:r w:rsidR="00B4654D">
        <w:rPr>
          <w:rFonts w:ascii="Zurich Sans" w:hAnsi="Zurich Sans" w:cs="Arial"/>
        </w:rPr>
        <w:t xml:space="preserve">gemeinsam mit der Helvetia </w:t>
      </w:r>
      <w:r w:rsidR="004A68BB">
        <w:rPr>
          <w:rFonts w:ascii="Zurich Sans" w:hAnsi="Zurich Sans" w:cs="Arial"/>
        </w:rPr>
        <w:t>auf Platz 1.</w:t>
      </w:r>
    </w:p>
    <w:bookmarkEnd w:id="5"/>
    <w:p w14:paraId="15D4A8B6" w14:textId="465E1E88" w:rsidR="0032516A" w:rsidRPr="0032516A" w:rsidRDefault="0032516A" w:rsidP="00801D97">
      <w:pPr>
        <w:pStyle w:val="StandardWeb"/>
        <w:shd w:val="clear" w:color="auto" w:fill="FFFFFF"/>
        <w:spacing w:line="360" w:lineRule="auto"/>
        <w:rPr>
          <w:rFonts w:ascii="Zurich Sans" w:hAnsi="Zurich Sans" w:cs="Arial"/>
          <w:b/>
          <w:bCs/>
        </w:rPr>
      </w:pPr>
      <w:r w:rsidRPr="0032516A">
        <w:rPr>
          <w:rFonts w:ascii="Zurich Sans" w:hAnsi="Zurich Sans" w:cs="Arial"/>
          <w:b/>
          <w:bCs/>
        </w:rPr>
        <w:t>Zur Systematik</w:t>
      </w:r>
    </w:p>
    <w:p w14:paraId="65F8B7C8" w14:textId="07284E5A" w:rsidR="0032516A" w:rsidRPr="0032516A" w:rsidRDefault="0032516A" w:rsidP="00801D97">
      <w:pPr>
        <w:pStyle w:val="StandardWeb"/>
        <w:shd w:val="clear" w:color="auto" w:fill="FFFFFF"/>
        <w:spacing w:line="360" w:lineRule="auto"/>
        <w:rPr>
          <w:rFonts w:ascii="Zurich Sans" w:hAnsi="Zurich Sans" w:cs="Arial"/>
        </w:rPr>
      </w:pPr>
      <w:r w:rsidRPr="0032516A">
        <w:rPr>
          <w:rFonts w:ascii="Zurich Sans" w:hAnsi="Zurich Sans" w:cs="Arial"/>
        </w:rPr>
        <w:t xml:space="preserve">Bewertet wird die öffentlich zugängliche </w:t>
      </w:r>
      <w:r w:rsidR="003A1607">
        <w:rPr>
          <w:rFonts w:ascii="Zurich Sans" w:hAnsi="Zurich Sans" w:cs="Arial"/>
        </w:rPr>
        <w:t>B</w:t>
      </w:r>
      <w:r w:rsidRPr="0032516A">
        <w:rPr>
          <w:rFonts w:ascii="Zurich Sans" w:hAnsi="Zurich Sans" w:cs="Arial"/>
        </w:rPr>
        <w:t xml:space="preserve">erichterstattung </w:t>
      </w:r>
      <w:r w:rsidR="003A1607">
        <w:rPr>
          <w:rFonts w:ascii="Zurich Sans" w:hAnsi="Zurich Sans" w:cs="Arial"/>
        </w:rPr>
        <w:t xml:space="preserve">zum Nachhaltigkeitsengagement der jeweiligen Unternehmen </w:t>
      </w:r>
      <w:r w:rsidRPr="0032516A">
        <w:rPr>
          <w:rFonts w:ascii="Zurich Sans" w:hAnsi="Zurich Sans" w:cs="Arial"/>
        </w:rPr>
        <w:t xml:space="preserve">nach den ESG-Kriterien für das Berichtsjahr 2022. </w:t>
      </w:r>
    </w:p>
    <w:p w14:paraId="11AF55F7" w14:textId="27F23D1E" w:rsidR="0032516A" w:rsidRPr="0032516A" w:rsidRDefault="0032516A" w:rsidP="00801D97">
      <w:pPr>
        <w:pStyle w:val="StandardWeb"/>
        <w:shd w:val="clear" w:color="auto" w:fill="FFFFFF"/>
        <w:spacing w:line="360" w:lineRule="auto"/>
        <w:rPr>
          <w:rFonts w:ascii="Zurich Sans" w:hAnsi="Zurich Sans" w:cs="Arial"/>
        </w:rPr>
      </w:pPr>
      <w:r w:rsidRPr="0032516A">
        <w:rPr>
          <w:rFonts w:ascii="Zurich Sans" w:hAnsi="Zurich Sans" w:cs="Arial"/>
        </w:rPr>
        <w:t>•</w:t>
      </w:r>
      <w:r w:rsidR="00913698">
        <w:rPr>
          <w:rFonts w:ascii="Zurich Sans" w:hAnsi="Zurich Sans" w:cs="Arial"/>
        </w:rPr>
        <w:t xml:space="preserve"> </w:t>
      </w:r>
      <w:r w:rsidRPr="0032516A">
        <w:rPr>
          <w:rFonts w:ascii="Zurich Sans" w:hAnsi="Zurich Sans" w:cs="Arial"/>
        </w:rPr>
        <w:t xml:space="preserve">Beim Komplex Environment </w:t>
      </w:r>
      <w:r w:rsidR="0075599A">
        <w:rPr>
          <w:rFonts w:ascii="Zurich Sans" w:hAnsi="Zurich Sans" w:cs="Arial"/>
        </w:rPr>
        <w:t xml:space="preserve">(Umwelt) </w:t>
      </w:r>
      <w:r w:rsidRPr="0032516A">
        <w:rPr>
          <w:rFonts w:ascii="Zurich Sans" w:hAnsi="Zurich Sans" w:cs="Arial"/>
        </w:rPr>
        <w:t xml:space="preserve">geht es im Wesentlichen um die CO2-Reduktion, um die Transparenz zu den Maßnahmen </w:t>
      </w:r>
      <w:r w:rsidRPr="0032516A">
        <w:rPr>
          <w:rFonts w:ascii="Zurich Sans" w:hAnsi="Zurich Sans" w:cs="Arial"/>
        </w:rPr>
        <w:lastRenderedPageBreak/>
        <w:t xml:space="preserve">bezüglich der CO2-Reduzierung und um die ESG-Kapitalanlagepolitik. </w:t>
      </w:r>
    </w:p>
    <w:p w14:paraId="0E81A433" w14:textId="3A95E346" w:rsidR="0032516A" w:rsidRPr="0032516A" w:rsidRDefault="0032516A" w:rsidP="00801D97">
      <w:pPr>
        <w:pStyle w:val="StandardWeb"/>
        <w:shd w:val="clear" w:color="auto" w:fill="FFFFFF"/>
        <w:spacing w:line="360" w:lineRule="auto"/>
        <w:rPr>
          <w:rFonts w:ascii="Zurich Sans" w:hAnsi="Zurich Sans" w:cs="Arial"/>
        </w:rPr>
      </w:pPr>
      <w:r w:rsidRPr="0032516A">
        <w:rPr>
          <w:rFonts w:ascii="Zurich Sans" w:hAnsi="Zurich Sans" w:cs="Arial"/>
        </w:rPr>
        <w:t>•</w:t>
      </w:r>
      <w:r w:rsidR="00913698">
        <w:rPr>
          <w:rFonts w:ascii="Zurich Sans" w:hAnsi="Zurich Sans" w:cs="Arial"/>
        </w:rPr>
        <w:t xml:space="preserve"> </w:t>
      </w:r>
      <w:r w:rsidRPr="0032516A">
        <w:rPr>
          <w:rFonts w:ascii="Zurich Sans" w:hAnsi="Zurich Sans" w:cs="Arial"/>
        </w:rPr>
        <w:t>Im Themengebiet Social</w:t>
      </w:r>
      <w:r w:rsidR="002509F4">
        <w:rPr>
          <w:rFonts w:ascii="Zurich Sans" w:hAnsi="Zurich Sans" w:cs="Arial"/>
        </w:rPr>
        <w:t xml:space="preserve"> (Soziales)</w:t>
      </w:r>
      <w:r w:rsidRPr="0032516A">
        <w:rPr>
          <w:rFonts w:ascii="Zurich Sans" w:hAnsi="Zurich Sans" w:cs="Arial"/>
        </w:rPr>
        <w:t xml:space="preserve"> werden Bereiche wie Inklusion, Gesundheitsmanagement und soziale Initiativen aber auch die Frauenquote im Unternehmen und Kundenzufriedenheit mit Weiterempfehlungsbereitschaft bewertet. </w:t>
      </w:r>
    </w:p>
    <w:p w14:paraId="06B2DB11" w14:textId="6C74B93F" w:rsidR="000540B0" w:rsidRDefault="0032516A" w:rsidP="00801D97">
      <w:pPr>
        <w:pStyle w:val="StandardWeb"/>
        <w:shd w:val="clear" w:color="auto" w:fill="FFFFFF"/>
        <w:spacing w:line="360" w:lineRule="auto"/>
        <w:rPr>
          <w:rFonts w:ascii="Zurich Sans" w:hAnsi="Zurich Sans" w:cs="Arial"/>
        </w:rPr>
      </w:pPr>
      <w:r w:rsidRPr="0032516A">
        <w:rPr>
          <w:rFonts w:ascii="Zurich Sans" w:hAnsi="Zurich Sans" w:cs="Arial"/>
        </w:rPr>
        <w:t>•</w:t>
      </w:r>
      <w:r w:rsidR="00913698">
        <w:rPr>
          <w:rFonts w:ascii="Zurich Sans" w:hAnsi="Zurich Sans" w:cs="Arial"/>
        </w:rPr>
        <w:t xml:space="preserve"> </w:t>
      </w:r>
      <w:r w:rsidRPr="0032516A">
        <w:rPr>
          <w:rFonts w:ascii="Zurich Sans" w:hAnsi="Zurich Sans" w:cs="Arial"/>
        </w:rPr>
        <w:t>Zur guten Unternehmensführung (</w:t>
      </w:r>
      <w:proofErr w:type="spellStart"/>
      <w:r w:rsidRPr="0032516A">
        <w:rPr>
          <w:rFonts w:ascii="Zurich Sans" w:hAnsi="Zurich Sans" w:cs="Arial"/>
        </w:rPr>
        <w:t>Governance</w:t>
      </w:r>
      <w:proofErr w:type="spellEnd"/>
      <w:r w:rsidRPr="0032516A">
        <w:rPr>
          <w:rFonts w:ascii="Zurich Sans" w:hAnsi="Zurich Sans" w:cs="Arial"/>
        </w:rPr>
        <w:t>) werden die Auffindbarkeit der Nachhaltigkeitsberichte, die Integration der Nachhaltigkeitsverantwortung ins Unternehmen, Formulierung einer Nachhaltigkeitsstrategie und wie stark die Solvabilität des jeweiligen Unternehmens ist, analysiert.</w:t>
      </w:r>
    </w:p>
    <w:p w14:paraId="71486933" w14:textId="77777777" w:rsidR="00FE2485" w:rsidRDefault="00057FB6" w:rsidP="00801D97">
      <w:pPr>
        <w:pStyle w:val="StandardWeb"/>
        <w:shd w:val="clear" w:color="auto" w:fill="FFFFFF"/>
        <w:spacing w:line="360" w:lineRule="auto"/>
        <w:rPr>
          <w:rFonts w:ascii="Zurich Sans" w:hAnsi="Zurich Sans" w:cs="Arial"/>
        </w:rPr>
      </w:pPr>
      <w:r>
        <w:rPr>
          <w:rFonts w:ascii="Zurich Sans" w:hAnsi="Zurich Sans" w:cs="Arial"/>
        </w:rPr>
        <w:t xml:space="preserve">Grundsätzlich attestiert Zielke den untersuchten </w:t>
      </w:r>
      <w:r w:rsidRPr="00057FB6">
        <w:rPr>
          <w:rFonts w:ascii="Zurich Sans" w:hAnsi="Zurich Sans" w:cs="Arial"/>
        </w:rPr>
        <w:t>deutschen, österreichische</w:t>
      </w:r>
      <w:r>
        <w:rPr>
          <w:rFonts w:ascii="Zurich Sans" w:hAnsi="Zurich Sans" w:cs="Arial"/>
        </w:rPr>
        <w:t>n</w:t>
      </w:r>
      <w:r w:rsidRPr="00057FB6">
        <w:rPr>
          <w:rFonts w:ascii="Zurich Sans" w:hAnsi="Zurich Sans" w:cs="Arial"/>
        </w:rPr>
        <w:t xml:space="preserve"> </w:t>
      </w:r>
      <w:r w:rsidR="00215994">
        <w:rPr>
          <w:rFonts w:ascii="Zurich Sans" w:hAnsi="Zurich Sans" w:cs="Arial"/>
        </w:rPr>
        <w:t xml:space="preserve">und </w:t>
      </w:r>
      <w:r w:rsidRPr="00057FB6">
        <w:rPr>
          <w:rFonts w:ascii="Zurich Sans" w:hAnsi="Zurich Sans" w:cs="Arial"/>
        </w:rPr>
        <w:t>liechtensteinischer Versicherer</w:t>
      </w:r>
      <w:r>
        <w:rPr>
          <w:rFonts w:ascii="Zurich Sans" w:hAnsi="Zurich Sans" w:cs="Arial"/>
        </w:rPr>
        <w:t>n,</w:t>
      </w:r>
      <w:r w:rsidR="00215994">
        <w:rPr>
          <w:rFonts w:ascii="Zurich Sans" w:hAnsi="Zurich Sans" w:cs="Arial"/>
        </w:rPr>
        <w:t xml:space="preserve"> dass sich die </w:t>
      </w:r>
      <w:r w:rsidRPr="00057FB6">
        <w:rPr>
          <w:rFonts w:ascii="Zurich Sans" w:hAnsi="Zurich Sans" w:cs="Arial"/>
        </w:rPr>
        <w:t>Nachhaltigkeitsberichtserstattung verbessert</w:t>
      </w:r>
      <w:r w:rsidR="00215994">
        <w:rPr>
          <w:rFonts w:ascii="Zurich Sans" w:hAnsi="Zurich Sans" w:cs="Arial"/>
        </w:rPr>
        <w:t xml:space="preserve"> hat. </w:t>
      </w:r>
      <w:r w:rsidR="0066561B" w:rsidRPr="0066561B">
        <w:rPr>
          <w:rFonts w:ascii="Zurich Sans" w:hAnsi="Zurich Sans" w:cs="Arial"/>
        </w:rPr>
        <w:t>Das Gesamtergebnis der ausgewerteten</w:t>
      </w:r>
      <w:r w:rsidR="002509F4">
        <w:rPr>
          <w:rFonts w:ascii="Zurich Sans" w:hAnsi="Zurich Sans" w:cs="Arial"/>
        </w:rPr>
        <w:t xml:space="preserve"> </w:t>
      </w:r>
      <w:r w:rsidR="00BB479B">
        <w:rPr>
          <w:rFonts w:ascii="Zurich Sans" w:hAnsi="Zurich Sans" w:cs="Arial"/>
        </w:rPr>
        <w:t xml:space="preserve">Versicherer im </w:t>
      </w:r>
      <w:r w:rsidR="0066561B" w:rsidRPr="0066561B">
        <w:rPr>
          <w:rFonts w:ascii="Zurich Sans" w:hAnsi="Zurich Sans" w:cs="Arial"/>
        </w:rPr>
        <w:t xml:space="preserve">Berichtsjahr 2022 hat sich im Durchschnitt auf 3,15 Punkte erhöht (Vorjahr 2,82). </w:t>
      </w:r>
      <w:r w:rsidR="002509F4">
        <w:rPr>
          <w:rFonts w:ascii="Zurich Sans" w:hAnsi="Zurich Sans" w:cs="Arial"/>
        </w:rPr>
        <w:t xml:space="preserve">Die </w:t>
      </w:r>
      <w:r w:rsidR="0066561B" w:rsidRPr="0066561B">
        <w:rPr>
          <w:rFonts w:ascii="Zurich Sans" w:hAnsi="Zurich Sans" w:cs="Arial"/>
        </w:rPr>
        <w:t>Zurich</w:t>
      </w:r>
      <w:r w:rsidR="002509F4">
        <w:rPr>
          <w:rFonts w:ascii="Zurich Sans" w:hAnsi="Zurich Sans" w:cs="Arial"/>
        </w:rPr>
        <w:t xml:space="preserve"> Gruppe Deutschland </w:t>
      </w:r>
      <w:r w:rsidR="0066561B" w:rsidRPr="0066561B">
        <w:rPr>
          <w:rFonts w:ascii="Zurich Sans" w:hAnsi="Zurich Sans" w:cs="Arial"/>
        </w:rPr>
        <w:t xml:space="preserve">konnte sich </w:t>
      </w:r>
      <w:r w:rsidR="002509F4">
        <w:rPr>
          <w:rFonts w:ascii="Zurich Sans" w:hAnsi="Zurich Sans" w:cs="Arial"/>
        </w:rPr>
        <w:t xml:space="preserve">im Vergleich zum Vorjahr </w:t>
      </w:r>
      <w:r w:rsidR="0066561B" w:rsidRPr="0066561B">
        <w:rPr>
          <w:rFonts w:ascii="Zurich Sans" w:hAnsi="Zurich Sans" w:cs="Arial"/>
        </w:rPr>
        <w:t>auf insgesamt 5,32 Punkte verbessern</w:t>
      </w:r>
      <w:r w:rsidR="005452A5">
        <w:rPr>
          <w:rFonts w:ascii="Zurich Sans" w:hAnsi="Zurich Sans" w:cs="Arial"/>
        </w:rPr>
        <w:t xml:space="preserve"> (</w:t>
      </w:r>
      <w:r w:rsidR="0066561B" w:rsidRPr="0066561B">
        <w:rPr>
          <w:rFonts w:ascii="Zurich Sans" w:hAnsi="Zurich Sans" w:cs="Arial"/>
        </w:rPr>
        <w:t>Vorjahr: 4,99 Punkte</w:t>
      </w:r>
      <w:r w:rsidR="005452A5">
        <w:rPr>
          <w:rFonts w:ascii="Zurich Sans" w:hAnsi="Zurich Sans" w:cs="Arial"/>
        </w:rPr>
        <w:t>)</w:t>
      </w:r>
      <w:r w:rsidR="0066561B" w:rsidRPr="0066561B">
        <w:rPr>
          <w:rFonts w:ascii="Zurich Sans" w:hAnsi="Zurich Sans" w:cs="Arial"/>
        </w:rPr>
        <w:t>.</w:t>
      </w:r>
    </w:p>
    <w:p w14:paraId="0FBD5B24" w14:textId="6B4F3CFB" w:rsidR="00913698" w:rsidRDefault="00FE2485" w:rsidP="00602DE5">
      <w:pPr>
        <w:pStyle w:val="StandardWeb"/>
        <w:shd w:val="clear" w:color="auto" w:fill="FFFFFF"/>
        <w:spacing w:line="360" w:lineRule="auto"/>
        <w:rPr>
          <w:rFonts w:ascii="Zurich Sans" w:hAnsi="Zurich Sans" w:cs="Arial"/>
        </w:rPr>
      </w:pPr>
      <w:r>
        <w:rPr>
          <w:rFonts w:ascii="Zurich Sans" w:hAnsi="Zurich Sans" w:cs="Arial"/>
        </w:rPr>
        <w:t>„</w:t>
      </w:r>
      <w:r w:rsidR="003569A2">
        <w:rPr>
          <w:rFonts w:ascii="Zurich Sans" w:hAnsi="Zurich Sans" w:cs="Arial"/>
        </w:rPr>
        <w:t>Wir freuen uns über die Gold-Auszeichnung i</w:t>
      </w:r>
      <w:r w:rsidR="00913698">
        <w:rPr>
          <w:rFonts w:ascii="Zurich Sans" w:hAnsi="Zurich Sans" w:cs="Arial"/>
        </w:rPr>
        <w:t xml:space="preserve">n der </w:t>
      </w:r>
      <w:r w:rsidR="003569A2">
        <w:rPr>
          <w:rFonts w:ascii="Zurich Sans" w:hAnsi="Zurich Sans" w:cs="Arial"/>
        </w:rPr>
        <w:t>Zielke-</w:t>
      </w:r>
      <w:r w:rsidR="00913698">
        <w:rPr>
          <w:rFonts w:ascii="Zurich Sans" w:hAnsi="Zurich Sans" w:cs="Arial"/>
        </w:rPr>
        <w:t>Studie</w:t>
      </w:r>
      <w:r w:rsidR="003569A2">
        <w:rPr>
          <w:rFonts w:ascii="Zurich Sans" w:hAnsi="Zurich Sans" w:cs="Arial"/>
        </w:rPr>
        <w:t xml:space="preserve">. </w:t>
      </w:r>
      <w:r w:rsidR="00602DE5">
        <w:rPr>
          <w:rFonts w:ascii="Zurich Sans" w:hAnsi="Zurich Sans" w:cs="Arial"/>
        </w:rPr>
        <w:t xml:space="preserve">Auch wenn </w:t>
      </w:r>
      <w:r w:rsidR="00913698">
        <w:rPr>
          <w:rFonts w:ascii="Zurich Sans" w:hAnsi="Zurich Sans" w:cs="Arial"/>
        </w:rPr>
        <w:t>wir</w:t>
      </w:r>
      <w:r w:rsidR="00602DE5">
        <w:rPr>
          <w:rFonts w:ascii="Zurich Sans" w:hAnsi="Zurich Sans" w:cs="Arial"/>
        </w:rPr>
        <w:t xml:space="preserve"> von</w:t>
      </w:r>
      <w:r w:rsidR="00602DE5" w:rsidRPr="00602DE5">
        <w:rPr>
          <w:rFonts w:ascii="Zurich Sans" w:hAnsi="Zurich Sans" w:cs="Arial"/>
        </w:rPr>
        <w:t xml:space="preserve"> einer erweiterten Berichtserstattung nach der neuen Corporate </w:t>
      </w:r>
      <w:proofErr w:type="spellStart"/>
      <w:r w:rsidR="00602DE5" w:rsidRPr="00602DE5">
        <w:rPr>
          <w:rFonts w:ascii="Zurich Sans" w:hAnsi="Zurich Sans" w:cs="Arial"/>
        </w:rPr>
        <w:t>Sustainability</w:t>
      </w:r>
      <w:proofErr w:type="spellEnd"/>
      <w:r w:rsidR="00602DE5" w:rsidRPr="00602DE5">
        <w:rPr>
          <w:rFonts w:ascii="Zurich Sans" w:hAnsi="Zurich Sans" w:cs="Arial"/>
        </w:rPr>
        <w:t xml:space="preserve"> Reporting </w:t>
      </w:r>
      <w:proofErr w:type="spellStart"/>
      <w:r w:rsidR="00602DE5" w:rsidRPr="00602DE5">
        <w:rPr>
          <w:rFonts w:ascii="Zurich Sans" w:hAnsi="Zurich Sans" w:cs="Arial"/>
        </w:rPr>
        <w:t>Directive</w:t>
      </w:r>
      <w:proofErr w:type="spellEnd"/>
      <w:r w:rsidR="00602DE5" w:rsidRPr="00602DE5">
        <w:rPr>
          <w:rFonts w:ascii="Zurich Sans" w:hAnsi="Zurich Sans" w:cs="Arial"/>
        </w:rPr>
        <w:t xml:space="preserve"> </w:t>
      </w:r>
      <w:r w:rsidR="00A374D8">
        <w:rPr>
          <w:rFonts w:ascii="Zurich Sans" w:hAnsi="Zurich Sans" w:cs="Arial"/>
        </w:rPr>
        <w:t xml:space="preserve">(CSRD) </w:t>
      </w:r>
      <w:r w:rsidR="00602DE5" w:rsidRPr="00602DE5">
        <w:rPr>
          <w:rFonts w:ascii="Zurich Sans" w:hAnsi="Zurich Sans" w:cs="Arial"/>
        </w:rPr>
        <w:t xml:space="preserve">noch </w:t>
      </w:r>
      <w:r w:rsidR="00913698">
        <w:rPr>
          <w:rFonts w:ascii="Zurich Sans" w:hAnsi="Zurich Sans" w:cs="Arial"/>
        </w:rPr>
        <w:t>ein paar Schritte entfernt sind</w:t>
      </w:r>
      <w:r w:rsidR="00FF1446">
        <w:rPr>
          <w:rFonts w:ascii="Zurich Sans" w:hAnsi="Zurich Sans" w:cs="Arial"/>
        </w:rPr>
        <w:t>, wird damit unser Engagement und die dahinterstehende E</w:t>
      </w:r>
      <w:r w:rsidR="00822E5C">
        <w:rPr>
          <w:rFonts w:ascii="Zurich Sans" w:hAnsi="Zurich Sans" w:cs="Arial"/>
        </w:rPr>
        <w:t xml:space="preserve">ntschlossenheit </w:t>
      </w:r>
      <w:r w:rsidR="00EC514B">
        <w:rPr>
          <w:rFonts w:ascii="Zurich Sans" w:hAnsi="Zurich Sans" w:cs="Arial"/>
        </w:rPr>
        <w:t>unserer Nachhaltigkeit</w:t>
      </w:r>
      <w:r w:rsidR="00F277DB">
        <w:rPr>
          <w:rFonts w:ascii="Zurich Sans" w:hAnsi="Zurich Sans" w:cs="Arial"/>
        </w:rPr>
        <w:t>s</w:t>
      </w:r>
      <w:r w:rsidR="00EC514B">
        <w:rPr>
          <w:rFonts w:ascii="Zurich Sans" w:hAnsi="Zurich Sans" w:cs="Arial"/>
        </w:rPr>
        <w:t>ambition</w:t>
      </w:r>
      <w:r w:rsidR="00822E5C">
        <w:rPr>
          <w:rFonts w:ascii="Zurich Sans" w:hAnsi="Zurich Sans" w:cs="Arial"/>
        </w:rPr>
        <w:t xml:space="preserve"> gewürdigt</w:t>
      </w:r>
      <w:r w:rsidR="002E1187">
        <w:rPr>
          <w:rFonts w:ascii="Zurich Sans" w:hAnsi="Zurich Sans" w:cs="Arial"/>
        </w:rPr>
        <w:t xml:space="preserve">. Diese bringen wir </w:t>
      </w:r>
      <w:r w:rsidR="00A114BC">
        <w:rPr>
          <w:rFonts w:ascii="Zurich Sans" w:hAnsi="Zurich Sans" w:cs="Arial"/>
        </w:rPr>
        <w:t xml:space="preserve">auch </w:t>
      </w:r>
      <w:r w:rsidR="00822E5C">
        <w:rPr>
          <w:rFonts w:ascii="Zurich Sans" w:hAnsi="Zurich Sans" w:cs="Arial"/>
        </w:rPr>
        <w:t xml:space="preserve">in unserer aktuellen Nachhaltigkeitsbroschüre zum Ausdruck“, so Daniela </w:t>
      </w:r>
      <w:proofErr w:type="spellStart"/>
      <w:r w:rsidR="00822E5C">
        <w:rPr>
          <w:rFonts w:ascii="Zurich Sans" w:hAnsi="Zurich Sans" w:cs="Arial"/>
        </w:rPr>
        <w:t>Cerna</w:t>
      </w:r>
      <w:proofErr w:type="spellEnd"/>
      <w:r w:rsidR="00822E5C">
        <w:rPr>
          <w:rFonts w:ascii="Zurich Sans" w:hAnsi="Zurich Sans" w:cs="Arial"/>
        </w:rPr>
        <w:t>,</w:t>
      </w:r>
      <w:r w:rsidR="009836A3" w:rsidRPr="009836A3">
        <w:t xml:space="preserve"> </w:t>
      </w:r>
      <w:r w:rsidR="009836A3" w:rsidRPr="009836A3">
        <w:rPr>
          <w:rFonts w:ascii="Zurich Sans" w:hAnsi="Zurich Sans" w:cs="Arial"/>
        </w:rPr>
        <w:t xml:space="preserve">Head </w:t>
      </w:r>
      <w:proofErr w:type="spellStart"/>
      <w:r w:rsidR="009836A3" w:rsidRPr="009836A3">
        <w:rPr>
          <w:rFonts w:ascii="Zurich Sans" w:hAnsi="Zurich Sans" w:cs="Arial"/>
        </w:rPr>
        <w:t>of</w:t>
      </w:r>
      <w:proofErr w:type="spellEnd"/>
      <w:r w:rsidR="009836A3" w:rsidRPr="009836A3">
        <w:rPr>
          <w:rFonts w:ascii="Zurich Sans" w:hAnsi="Zurich Sans" w:cs="Arial"/>
        </w:rPr>
        <w:t xml:space="preserve"> </w:t>
      </w:r>
      <w:proofErr w:type="spellStart"/>
      <w:r w:rsidR="009836A3" w:rsidRPr="009836A3">
        <w:rPr>
          <w:rFonts w:ascii="Zurich Sans" w:hAnsi="Zurich Sans" w:cs="Arial"/>
        </w:rPr>
        <w:t>Strategy</w:t>
      </w:r>
      <w:proofErr w:type="spellEnd"/>
      <w:r w:rsidR="009836A3" w:rsidRPr="009836A3">
        <w:rPr>
          <w:rFonts w:ascii="Zurich Sans" w:hAnsi="Zurich Sans" w:cs="Arial"/>
        </w:rPr>
        <w:t xml:space="preserve">, Customer &amp; </w:t>
      </w:r>
      <w:proofErr w:type="spellStart"/>
      <w:r w:rsidR="009836A3" w:rsidRPr="009836A3">
        <w:rPr>
          <w:rFonts w:ascii="Zurich Sans" w:hAnsi="Zurich Sans" w:cs="Arial"/>
        </w:rPr>
        <w:t>Sustainability</w:t>
      </w:r>
      <w:proofErr w:type="spellEnd"/>
      <w:r w:rsidR="00822E5C">
        <w:rPr>
          <w:rFonts w:ascii="Zurich Sans" w:hAnsi="Zurich Sans" w:cs="Arial"/>
        </w:rPr>
        <w:t xml:space="preserve"> </w:t>
      </w:r>
      <w:r w:rsidR="009836A3">
        <w:rPr>
          <w:rFonts w:ascii="Zurich Sans" w:hAnsi="Zurich Sans" w:cs="Arial"/>
        </w:rPr>
        <w:t xml:space="preserve">der Zurich </w:t>
      </w:r>
      <w:r w:rsidR="001A75CF">
        <w:rPr>
          <w:rFonts w:ascii="Zurich Sans" w:hAnsi="Zurich Sans" w:cs="Arial"/>
        </w:rPr>
        <w:t>G</w:t>
      </w:r>
      <w:r w:rsidR="009836A3">
        <w:rPr>
          <w:rFonts w:ascii="Zurich Sans" w:hAnsi="Zurich Sans" w:cs="Arial"/>
        </w:rPr>
        <w:t>ruppe Deutschland.</w:t>
      </w:r>
      <w:r w:rsidR="00602DE5" w:rsidRPr="00602DE5">
        <w:rPr>
          <w:rFonts w:ascii="Zurich Sans" w:hAnsi="Zurich Sans" w:cs="Arial"/>
        </w:rPr>
        <w:t xml:space="preserve"> </w:t>
      </w:r>
      <w:r w:rsidR="00F30D31">
        <w:rPr>
          <w:rFonts w:ascii="Zurich Sans" w:hAnsi="Zurich Sans" w:cs="Arial"/>
        </w:rPr>
        <w:br/>
      </w:r>
    </w:p>
    <w:p w14:paraId="64AFC171" w14:textId="4B3EEB49" w:rsidR="00602DE5" w:rsidRPr="00602DE5" w:rsidRDefault="00913698" w:rsidP="00602DE5">
      <w:pPr>
        <w:pStyle w:val="StandardWeb"/>
        <w:shd w:val="clear" w:color="auto" w:fill="FFFFFF"/>
        <w:spacing w:line="360" w:lineRule="auto"/>
        <w:rPr>
          <w:rFonts w:ascii="Zurich Sans" w:hAnsi="Zurich Sans" w:cs="Arial"/>
        </w:rPr>
      </w:pPr>
      <w:r w:rsidRPr="001A75CF">
        <w:rPr>
          <w:rFonts w:ascii="Zurich Sans" w:hAnsi="Zurich Sans" w:cs="Arial"/>
          <w:b/>
          <w:bCs/>
        </w:rPr>
        <w:lastRenderedPageBreak/>
        <w:t>Nachhaltigkeitsbroschüre der Zurich Gruppe Deutschland:</w:t>
      </w:r>
      <w:r>
        <w:rPr>
          <w:rFonts w:ascii="Zurich Sans" w:hAnsi="Zurich Sans" w:cs="Arial"/>
        </w:rPr>
        <w:t xml:space="preserve"> </w:t>
      </w:r>
      <w:r w:rsidR="00F30D31" w:rsidRPr="00F30D31">
        <w:rPr>
          <w:rFonts w:ascii="Zurich Sans" w:hAnsi="Zurich Sans" w:cs="Arial"/>
        </w:rPr>
        <w:t>https://www.zurich.de/de-de/ueber-uns/nachhaltigkeit</w:t>
      </w:r>
    </w:p>
    <w:p w14:paraId="4D8E0C49" w14:textId="1046B027" w:rsidR="0007665C" w:rsidRPr="0007665C" w:rsidRDefault="0007665C" w:rsidP="00801D97">
      <w:pPr>
        <w:pStyle w:val="StandardWeb"/>
        <w:shd w:val="clear" w:color="auto" w:fill="FFFFFF"/>
        <w:spacing w:line="360" w:lineRule="auto"/>
        <w:rPr>
          <w:rFonts w:ascii="Zurich Sans" w:hAnsi="Zurich Sans" w:cs="Arial"/>
          <w:b/>
          <w:bCs/>
        </w:rPr>
      </w:pPr>
      <w:r>
        <w:rPr>
          <w:rFonts w:ascii="Zurich Sans" w:hAnsi="Zurich Sans" w:cs="Arial"/>
        </w:rPr>
        <w:br/>
      </w:r>
      <w:r w:rsidRPr="0007665C">
        <w:rPr>
          <w:rFonts w:ascii="Zurich Sans" w:hAnsi="Zurich Sans" w:cs="Arial"/>
          <w:b/>
          <w:bCs/>
        </w:rPr>
        <w:t xml:space="preserve">Über Zielke Research </w:t>
      </w:r>
      <w:proofErr w:type="spellStart"/>
      <w:r w:rsidRPr="0007665C">
        <w:rPr>
          <w:rFonts w:ascii="Zurich Sans" w:hAnsi="Zurich Sans" w:cs="Arial"/>
          <w:b/>
          <w:bCs/>
        </w:rPr>
        <w:t>Consult</w:t>
      </w:r>
      <w:proofErr w:type="spellEnd"/>
    </w:p>
    <w:p w14:paraId="22C4A72F" w14:textId="237269C8" w:rsidR="0007665C" w:rsidRPr="0066561B" w:rsidRDefault="0007665C" w:rsidP="00801D97">
      <w:pPr>
        <w:pStyle w:val="StandardWeb"/>
        <w:shd w:val="clear" w:color="auto" w:fill="FFFFFF"/>
        <w:spacing w:line="360" w:lineRule="auto"/>
        <w:rPr>
          <w:rFonts w:ascii="Zurich Sans" w:hAnsi="Zurich Sans" w:cs="Arial"/>
        </w:rPr>
      </w:pPr>
      <w:r w:rsidRPr="0007665C">
        <w:rPr>
          <w:rFonts w:ascii="Zurich Sans" w:hAnsi="Zurich Sans" w:cs="Arial"/>
        </w:rPr>
        <w:t xml:space="preserve">Zielke Research </w:t>
      </w:r>
      <w:proofErr w:type="spellStart"/>
      <w:r w:rsidRPr="0007665C">
        <w:rPr>
          <w:rFonts w:ascii="Zurich Sans" w:hAnsi="Zurich Sans" w:cs="Arial"/>
        </w:rPr>
        <w:t>Consult</w:t>
      </w:r>
      <w:proofErr w:type="spellEnd"/>
      <w:r w:rsidRPr="0007665C">
        <w:rPr>
          <w:rFonts w:ascii="Zurich Sans" w:hAnsi="Zurich Sans" w:cs="Arial"/>
        </w:rPr>
        <w:t xml:space="preserve"> analysiert und berät Versicherungsgesellschaften und Banken in Solvenz- und Nachhaltigkeitsfragen. Die Gesellschaft wurde 2013 gegründet, ihr Sitz ist Kornelimünster bei Aachen und sie besteht aus einem jungen Team von zehn Mitarbeitern. Ihr Geschäftsführer Dr. Carsten Zielke hat verschiedene Mandate bei der EFRAG (beratendes Organ in Berichtsfragen der Europäischen Kommission) inne. Unter anderem hat er in der Arbeitsgruppe PTF die CSRD bzw. die daraus resultierenden </w:t>
      </w:r>
      <w:r>
        <w:rPr>
          <w:rFonts w:ascii="Zurich Sans" w:hAnsi="Zurich Sans" w:cs="Arial"/>
        </w:rPr>
        <w:t>N</w:t>
      </w:r>
      <w:r w:rsidRPr="0007665C">
        <w:rPr>
          <w:rFonts w:ascii="Zurich Sans" w:hAnsi="Zurich Sans" w:cs="Arial"/>
        </w:rPr>
        <w:t>achhaltigkeit</w:t>
      </w:r>
      <w:r w:rsidR="001A75CF">
        <w:rPr>
          <w:rFonts w:ascii="Zurich Sans" w:hAnsi="Zurich Sans" w:cs="Arial"/>
        </w:rPr>
        <w:t>s</w:t>
      </w:r>
      <w:r w:rsidRPr="0007665C">
        <w:rPr>
          <w:rFonts w:ascii="Zurich Sans" w:hAnsi="Zurich Sans" w:cs="Arial"/>
        </w:rPr>
        <w:t xml:space="preserve">berichtsstandards mitentwickelt. Dr. Zielke ist Mitglied des Think Tanks </w:t>
      </w:r>
      <w:proofErr w:type="spellStart"/>
      <w:r w:rsidRPr="0007665C">
        <w:rPr>
          <w:rFonts w:ascii="Zurich Sans" w:hAnsi="Zurich Sans" w:cs="Arial"/>
        </w:rPr>
        <w:t>Sustainable</w:t>
      </w:r>
      <w:proofErr w:type="spellEnd"/>
      <w:r w:rsidRPr="0007665C">
        <w:rPr>
          <w:rFonts w:ascii="Zurich Sans" w:hAnsi="Zurich Sans" w:cs="Arial"/>
        </w:rPr>
        <w:t xml:space="preserve"> Finance des Deutschen Instituts für Normung (DIN). </w:t>
      </w:r>
      <w:r w:rsidR="001A75CF">
        <w:rPr>
          <w:rFonts w:ascii="Zurich Sans" w:hAnsi="Zurich Sans" w:cs="Arial"/>
        </w:rPr>
        <w:br/>
      </w:r>
      <w:r w:rsidRPr="0007665C">
        <w:rPr>
          <w:rFonts w:ascii="Zurich Sans" w:hAnsi="Zurich Sans" w:cs="Arial"/>
        </w:rPr>
        <w:t>Weitere Informationen www.zielke-rc.e</w:t>
      </w:r>
    </w:p>
    <w:sectPr w:rsidR="0007665C" w:rsidRPr="0066561B">
      <w:headerReference w:type="defaul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7675C" w14:textId="77777777" w:rsidR="006E199D" w:rsidRDefault="006E199D">
      <w:r>
        <w:separator/>
      </w:r>
    </w:p>
  </w:endnote>
  <w:endnote w:type="continuationSeparator" w:id="0">
    <w:p w14:paraId="02D5A432" w14:textId="77777777" w:rsidR="006E199D" w:rsidRDefault="006E199D">
      <w:r>
        <w:continuationSeparator/>
      </w:r>
    </w:p>
  </w:endnote>
  <w:endnote w:type="continuationNotice" w:id="1">
    <w:p w14:paraId="3EAA4C3D" w14:textId="77777777" w:rsidR="006E199D" w:rsidRDefault="006E1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altName w:val="Cambria"/>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altName w:val="Calibri"/>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altName w:val="Cambria"/>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altName w:val="Calibri"/>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8F7C" w14:textId="77777777" w:rsidR="00AA65E7" w:rsidRDefault="00AA65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End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F2E6" w14:textId="77777777" w:rsidR="00AA65E7" w:rsidRDefault="00AA65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B56DD" w14:textId="77777777" w:rsidR="006E199D" w:rsidRDefault="006E199D">
      <w:r>
        <w:separator/>
      </w:r>
    </w:p>
  </w:footnote>
  <w:footnote w:type="continuationSeparator" w:id="0">
    <w:p w14:paraId="258960A8" w14:textId="77777777" w:rsidR="006E199D" w:rsidRDefault="006E199D">
      <w:r>
        <w:continuationSeparator/>
      </w:r>
    </w:p>
  </w:footnote>
  <w:footnote w:type="continuationNotice" w:id="1">
    <w:p w14:paraId="20CFD3FF" w14:textId="77777777" w:rsidR="006E199D" w:rsidRDefault="006E1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45A0" w14:textId="77777777" w:rsidR="00AA65E7" w:rsidRDefault="00AA65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7777777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6"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9"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2"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3"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7"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1"/>
  </w:num>
  <w:num w:numId="5" w16cid:durableId="728113071">
    <w:abstractNumId w:val="18"/>
  </w:num>
  <w:num w:numId="6" w16cid:durableId="2141216672">
    <w:abstractNumId w:val="22"/>
  </w:num>
  <w:num w:numId="7" w16cid:durableId="1406802899">
    <w:abstractNumId w:val="15"/>
  </w:num>
  <w:num w:numId="8" w16cid:durableId="1832022907">
    <w:abstractNumId w:val="12"/>
  </w:num>
  <w:num w:numId="9" w16cid:durableId="1434548951">
    <w:abstractNumId w:val="7"/>
  </w:num>
  <w:num w:numId="10" w16cid:durableId="1621301844">
    <w:abstractNumId w:val="28"/>
  </w:num>
  <w:num w:numId="11" w16cid:durableId="1362979560">
    <w:abstractNumId w:val="6"/>
  </w:num>
  <w:num w:numId="12" w16cid:durableId="1691643703">
    <w:abstractNumId w:val="6"/>
  </w:num>
  <w:num w:numId="13" w16cid:durableId="816915878">
    <w:abstractNumId w:val="18"/>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6"/>
  </w:num>
  <w:num w:numId="20" w16cid:durableId="1976107569">
    <w:abstractNumId w:val="4"/>
  </w:num>
  <w:num w:numId="21" w16cid:durableId="501550991">
    <w:abstractNumId w:val="3"/>
  </w:num>
  <w:num w:numId="22" w16cid:durableId="529924719">
    <w:abstractNumId w:val="24"/>
  </w:num>
  <w:num w:numId="23" w16cid:durableId="117337581">
    <w:abstractNumId w:val="17"/>
  </w:num>
  <w:num w:numId="24" w16cid:durableId="1896309599">
    <w:abstractNumId w:val="8"/>
  </w:num>
  <w:num w:numId="25" w16cid:durableId="1919170284">
    <w:abstractNumId w:val="2"/>
  </w:num>
  <w:num w:numId="26" w16cid:durableId="871109285">
    <w:abstractNumId w:val="14"/>
  </w:num>
  <w:num w:numId="27" w16cid:durableId="1290671627">
    <w:abstractNumId w:val="20"/>
  </w:num>
  <w:num w:numId="28" w16cid:durableId="2054381827">
    <w:abstractNumId w:val="11"/>
  </w:num>
  <w:num w:numId="29" w16cid:durableId="2139489635">
    <w:abstractNumId w:val="16"/>
  </w:num>
  <w:num w:numId="30" w16cid:durableId="1602183248">
    <w:abstractNumId w:val="19"/>
  </w:num>
  <w:num w:numId="31" w16cid:durableId="386614647">
    <w:abstractNumId w:val="9"/>
  </w:num>
  <w:num w:numId="32" w16cid:durableId="308050291">
    <w:abstractNumId w:val="27"/>
  </w:num>
  <w:num w:numId="33" w16cid:durableId="297343819">
    <w:abstractNumId w:val="23"/>
  </w:num>
  <w:num w:numId="34" w16cid:durableId="1748267058">
    <w:abstractNumId w:val="13"/>
  </w:num>
  <w:num w:numId="35" w16cid:durableId="1550729671">
    <w:abstractNumId w:val="25"/>
  </w:num>
  <w:num w:numId="36" w16cid:durableId="398333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AF5"/>
    <w:rsid w:val="00003148"/>
    <w:rsid w:val="00004543"/>
    <w:rsid w:val="00005968"/>
    <w:rsid w:val="00005A0E"/>
    <w:rsid w:val="00005DD7"/>
    <w:rsid w:val="00006A56"/>
    <w:rsid w:val="00007220"/>
    <w:rsid w:val="00011E9C"/>
    <w:rsid w:val="000120B4"/>
    <w:rsid w:val="000146F5"/>
    <w:rsid w:val="00014771"/>
    <w:rsid w:val="000172EE"/>
    <w:rsid w:val="00020440"/>
    <w:rsid w:val="00021C9F"/>
    <w:rsid w:val="00022EBB"/>
    <w:rsid w:val="00023C7B"/>
    <w:rsid w:val="000271EF"/>
    <w:rsid w:val="00034103"/>
    <w:rsid w:val="00035D38"/>
    <w:rsid w:val="0003635A"/>
    <w:rsid w:val="00037FEE"/>
    <w:rsid w:val="0004089B"/>
    <w:rsid w:val="00041FC8"/>
    <w:rsid w:val="00044B7B"/>
    <w:rsid w:val="000470D4"/>
    <w:rsid w:val="000540B0"/>
    <w:rsid w:val="0005685A"/>
    <w:rsid w:val="00057FB6"/>
    <w:rsid w:val="00061EC6"/>
    <w:rsid w:val="000659EB"/>
    <w:rsid w:val="00067478"/>
    <w:rsid w:val="00072629"/>
    <w:rsid w:val="00073A14"/>
    <w:rsid w:val="00076083"/>
    <w:rsid w:val="00076396"/>
    <w:rsid w:val="0007665C"/>
    <w:rsid w:val="00082FE6"/>
    <w:rsid w:val="00084F33"/>
    <w:rsid w:val="00087C4C"/>
    <w:rsid w:val="00091848"/>
    <w:rsid w:val="00091CD8"/>
    <w:rsid w:val="000926EF"/>
    <w:rsid w:val="0009300B"/>
    <w:rsid w:val="00094672"/>
    <w:rsid w:val="000A1754"/>
    <w:rsid w:val="000A2091"/>
    <w:rsid w:val="000A4919"/>
    <w:rsid w:val="000A527B"/>
    <w:rsid w:val="000B1407"/>
    <w:rsid w:val="000B21B0"/>
    <w:rsid w:val="000B2C9F"/>
    <w:rsid w:val="000B4D26"/>
    <w:rsid w:val="000B5EE9"/>
    <w:rsid w:val="000B75AD"/>
    <w:rsid w:val="000C2727"/>
    <w:rsid w:val="000C3C41"/>
    <w:rsid w:val="000D085E"/>
    <w:rsid w:val="000D2FBA"/>
    <w:rsid w:val="000D5DC5"/>
    <w:rsid w:val="000D6BED"/>
    <w:rsid w:val="000D6CB1"/>
    <w:rsid w:val="000D7C23"/>
    <w:rsid w:val="000E0E2D"/>
    <w:rsid w:val="000E1B64"/>
    <w:rsid w:val="000E35EB"/>
    <w:rsid w:val="000E5DD9"/>
    <w:rsid w:val="000F28D2"/>
    <w:rsid w:val="000F4FA1"/>
    <w:rsid w:val="000F52D0"/>
    <w:rsid w:val="0010367F"/>
    <w:rsid w:val="00103E42"/>
    <w:rsid w:val="00110617"/>
    <w:rsid w:val="00111055"/>
    <w:rsid w:val="00113B2F"/>
    <w:rsid w:val="00120407"/>
    <w:rsid w:val="00121FDF"/>
    <w:rsid w:val="00122970"/>
    <w:rsid w:val="00123004"/>
    <w:rsid w:val="001256CD"/>
    <w:rsid w:val="0012594C"/>
    <w:rsid w:val="00126521"/>
    <w:rsid w:val="00127FB4"/>
    <w:rsid w:val="00131C13"/>
    <w:rsid w:val="001358ED"/>
    <w:rsid w:val="0014272D"/>
    <w:rsid w:val="00143A23"/>
    <w:rsid w:val="001503A8"/>
    <w:rsid w:val="001524D3"/>
    <w:rsid w:val="001526EE"/>
    <w:rsid w:val="00152AF9"/>
    <w:rsid w:val="00152BFB"/>
    <w:rsid w:val="001537B6"/>
    <w:rsid w:val="00153A81"/>
    <w:rsid w:val="00155637"/>
    <w:rsid w:val="0015612C"/>
    <w:rsid w:val="00156F1F"/>
    <w:rsid w:val="00160ABF"/>
    <w:rsid w:val="00161B08"/>
    <w:rsid w:val="0016228B"/>
    <w:rsid w:val="0016231B"/>
    <w:rsid w:val="00166D72"/>
    <w:rsid w:val="00170751"/>
    <w:rsid w:val="00170EFD"/>
    <w:rsid w:val="00173DFC"/>
    <w:rsid w:val="00174538"/>
    <w:rsid w:val="00174696"/>
    <w:rsid w:val="001806D8"/>
    <w:rsid w:val="00180B65"/>
    <w:rsid w:val="00180CF2"/>
    <w:rsid w:val="001821D2"/>
    <w:rsid w:val="00184B7C"/>
    <w:rsid w:val="00186661"/>
    <w:rsid w:val="00186CD0"/>
    <w:rsid w:val="0019454C"/>
    <w:rsid w:val="001973C6"/>
    <w:rsid w:val="00197EAB"/>
    <w:rsid w:val="001A04C8"/>
    <w:rsid w:val="001A47C2"/>
    <w:rsid w:val="001A684B"/>
    <w:rsid w:val="001A75CF"/>
    <w:rsid w:val="001A7B04"/>
    <w:rsid w:val="001B0AD2"/>
    <w:rsid w:val="001B1756"/>
    <w:rsid w:val="001B5011"/>
    <w:rsid w:val="001C2075"/>
    <w:rsid w:val="001C3BFA"/>
    <w:rsid w:val="001C481E"/>
    <w:rsid w:val="001C5DC5"/>
    <w:rsid w:val="001C5E29"/>
    <w:rsid w:val="001D0226"/>
    <w:rsid w:val="001D21D7"/>
    <w:rsid w:val="001D3160"/>
    <w:rsid w:val="001E0F8D"/>
    <w:rsid w:val="001F05DF"/>
    <w:rsid w:val="001F21DB"/>
    <w:rsid w:val="001F22E8"/>
    <w:rsid w:val="001F4E3E"/>
    <w:rsid w:val="001F7710"/>
    <w:rsid w:val="00200D27"/>
    <w:rsid w:val="00201824"/>
    <w:rsid w:val="00202235"/>
    <w:rsid w:val="002065A5"/>
    <w:rsid w:val="00211046"/>
    <w:rsid w:val="002118B7"/>
    <w:rsid w:val="00213DD7"/>
    <w:rsid w:val="00214C0F"/>
    <w:rsid w:val="002158E3"/>
    <w:rsid w:val="00215994"/>
    <w:rsid w:val="00216A96"/>
    <w:rsid w:val="00216FAD"/>
    <w:rsid w:val="002233A2"/>
    <w:rsid w:val="00224EE6"/>
    <w:rsid w:val="00230BD3"/>
    <w:rsid w:val="0023310C"/>
    <w:rsid w:val="0024392A"/>
    <w:rsid w:val="00243E33"/>
    <w:rsid w:val="0024541C"/>
    <w:rsid w:val="00246104"/>
    <w:rsid w:val="002509F4"/>
    <w:rsid w:val="00252BA7"/>
    <w:rsid w:val="002537E5"/>
    <w:rsid w:val="00257B2F"/>
    <w:rsid w:val="00257E8D"/>
    <w:rsid w:val="002603F1"/>
    <w:rsid w:val="00260F6B"/>
    <w:rsid w:val="002631D0"/>
    <w:rsid w:val="00263851"/>
    <w:rsid w:val="00263E3D"/>
    <w:rsid w:val="002650A3"/>
    <w:rsid w:val="00265690"/>
    <w:rsid w:val="00267162"/>
    <w:rsid w:val="00267F5F"/>
    <w:rsid w:val="00270641"/>
    <w:rsid w:val="0027090F"/>
    <w:rsid w:val="00274032"/>
    <w:rsid w:val="00274146"/>
    <w:rsid w:val="00275516"/>
    <w:rsid w:val="002755D7"/>
    <w:rsid w:val="0028009C"/>
    <w:rsid w:val="00284F19"/>
    <w:rsid w:val="00285471"/>
    <w:rsid w:val="00287D62"/>
    <w:rsid w:val="00287FC5"/>
    <w:rsid w:val="00290402"/>
    <w:rsid w:val="00290421"/>
    <w:rsid w:val="00292919"/>
    <w:rsid w:val="00292BA8"/>
    <w:rsid w:val="00293123"/>
    <w:rsid w:val="00294B40"/>
    <w:rsid w:val="00297801"/>
    <w:rsid w:val="002A03E3"/>
    <w:rsid w:val="002A0CAA"/>
    <w:rsid w:val="002A1403"/>
    <w:rsid w:val="002A2050"/>
    <w:rsid w:val="002A3AA7"/>
    <w:rsid w:val="002A4709"/>
    <w:rsid w:val="002A633C"/>
    <w:rsid w:val="002A7CE4"/>
    <w:rsid w:val="002B144A"/>
    <w:rsid w:val="002B2971"/>
    <w:rsid w:val="002B428D"/>
    <w:rsid w:val="002C054F"/>
    <w:rsid w:val="002C0F4E"/>
    <w:rsid w:val="002C2106"/>
    <w:rsid w:val="002C2826"/>
    <w:rsid w:val="002C2A20"/>
    <w:rsid w:val="002C6449"/>
    <w:rsid w:val="002C6804"/>
    <w:rsid w:val="002C7982"/>
    <w:rsid w:val="002D4B52"/>
    <w:rsid w:val="002D6D38"/>
    <w:rsid w:val="002E1187"/>
    <w:rsid w:val="002E55FE"/>
    <w:rsid w:val="002F3B5D"/>
    <w:rsid w:val="002F4DD9"/>
    <w:rsid w:val="002F5583"/>
    <w:rsid w:val="002F5673"/>
    <w:rsid w:val="002F79FA"/>
    <w:rsid w:val="00300F12"/>
    <w:rsid w:val="00303E1C"/>
    <w:rsid w:val="00304CAE"/>
    <w:rsid w:val="003063C7"/>
    <w:rsid w:val="003121E5"/>
    <w:rsid w:val="00312C43"/>
    <w:rsid w:val="00313D5F"/>
    <w:rsid w:val="00320A4D"/>
    <w:rsid w:val="00321D7B"/>
    <w:rsid w:val="003249C6"/>
    <w:rsid w:val="0032516A"/>
    <w:rsid w:val="00325898"/>
    <w:rsid w:val="00325A87"/>
    <w:rsid w:val="00332224"/>
    <w:rsid w:val="00334972"/>
    <w:rsid w:val="00334D97"/>
    <w:rsid w:val="00335A5D"/>
    <w:rsid w:val="00340294"/>
    <w:rsid w:val="0034045F"/>
    <w:rsid w:val="003438A8"/>
    <w:rsid w:val="0034539E"/>
    <w:rsid w:val="00347728"/>
    <w:rsid w:val="00347CA9"/>
    <w:rsid w:val="00350948"/>
    <w:rsid w:val="00351B38"/>
    <w:rsid w:val="00353AAB"/>
    <w:rsid w:val="00353ACE"/>
    <w:rsid w:val="00353BD5"/>
    <w:rsid w:val="00354214"/>
    <w:rsid w:val="00355981"/>
    <w:rsid w:val="003569A2"/>
    <w:rsid w:val="00364B8B"/>
    <w:rsid w:val="00365A03"/>
    <w:rsid w:val="00370E7B"/>
    <w:rsid w:val="0037513A"/>
    <w:rsid w:val="003768CA"/>
    <w:rsid w:val="0038196B"/>
    <w:rsid w:val="00385B5C"/>
    <w:rsid w:val="00385E48"/>
    <w:rsid w:val="0039082E"/>
    <w:rsid w:val="00391D93"/>
    <w:rsid w:val="00393D7F"/>
    <w:rsid w:val="003951FB"/>
    <w:rsid w:val="00396CAF"/>
    <w:rsid w:val="003A10F5"/>
    <w:rsid w:val="003A1607"/>
    <w:rsid w:val="003A27DF"/>
    <w:rsid w:val="003A2C38"/>
    <w:rsid w:val="003B41F7"/>
    <w:rsid w:val="003B5D47"/>
    <w:rsid w:val="003C241A"/>
    <w:rsid w:val="003C50BF"/>
    <w:rsid w:val="003C5911"/>
    <w:rsid w:val="003C6644"/>
    <w:rsid w:val="003C6AAA"/>
    <w:rsid w:val="003D428F"/>
    <w:rsid w:val="003D5575"/>
    <w:rsid w:val="003D67D0"/>
    <w:rsid w:val="003E14DE"/>
    <w:rsid w:val="003E431F"/>
    <w:rsid w:val="003E72A3"/>
    <w:rsid w:val="003E7853"/>
    <w:rsid w:val="003E78C4"/>
    <w:rsid w:val="003E78C9"/>
    <w:rsid w:val="003F0A37"/>
    <w:rsid w:val="003F1ED0"/>
    <w:rsid w:val="003F5A46"/>
    <w:rsid w:val="003F62BF"/>
    <w:rsid w:val="003F6834"/>
    <w:rsid w:val="00400DAC"/>
    <w:rsid w:val="00401892"/>
    <w:rsid w:val="00402FE4"/>
    <w:rsid w:val="00403465"/>
    <w:rsid w:val="004044B2"/>
    <w:rsid w:val="00406509"/>
    <w:rsid w:val="00407CDA"/>
    <w:rsid w:val="00410BFF"/>
    <w:rsid w:val="00411427"/>
    <w:rsid w:val="00412A80"/>
    <w:rsid w:val="00413771"/>
    <w:rsid w:val="00414AD3"/>
    <w:rsid w:val="00415983"/>
    <w:rsid w:val="004165C1"/>
    <w:rsid w:val="004176BD"/>
    <w:rsid w:val="00423885"/>
    <w:rsid w:val="00423DD3"/>
    <w:rsid w:val="0042507A"/>
    <w:rsid w:val="004251F9"/>
    <w:rsid w:val="0042540E"/>
    <w:rsid w:val="00426CC0"/>
    <w:rsid w:val="00430BD9"/>
    <w:rsid w:val="004335F9"/>
    <w:rsid w:val="0044438C"/>
    <w:rsid w:val="00444F1C"/>
    <w:rsid w:val="00446363"/>
    <w:rsid w:val="00452262"/>
    <w:rsid w:val="00452A21"/>
    <w:rsid w:val="004530E1"/>
    <w:rsid w:val="00456D3F"/>
    <w:rsid w:val="00461C4E"/>
    <w:rsid w:val="00462A90"/>
    <w:rsid w:val="00462BD6"/>
    <w:rsid w:val="00465699"/>
    <w:rsid w:val="00466973"/>
    <w:rsid w:val="00466D66"/>
    <w:rsid w:val="00470993"/>
    <w:rsid w:val="004724F0"/>
    <w:rsid w:val="00477ADE"/>
    <w:rsid w:val="00480F9E"/>
    <w:rsid w:val="004819CE"/>
    <w:rsid w:val="00482D20"/>
    <w:rsid w:val="0048479F"/>
    <w:rsid w:val="00484A26"/>
    <w:rsid w:val="004871ED"/>
    <w:rsid w:val="00491D27"/>
    <w:rsid w:val="0049315C"/>
    <w:rsid w:val="00494762"/>
    <w:rsid w:val="0049566E"/>
    <w:rsid w:val="00497D80"/>
    <w:rsid w:val="004A1B76"/>
    <w:rsid w:val="004A277E"/>
    <w:rsid w:val="004A411D"/>
    <w:rsid w:val="004A5D5A"/>
    <w:rsid w:val="004A66C1"/>
    <w:rsid w:val="004A68BB"/>
    <w:rsid w:val="004B046A"/>
    <w:rsid w:val="004B0CA8"/>
    <w:rsid w:val="004B1386"/>
    <w:rsid w:val="004B6538"/>
    <w:rsid w:val="004C09C7"/>
    <w:rsid w:val="004C0A94"/>
    <w:rsid w:val="004C1AB5"/>
    <w:rsid w:val="004C1B08"/>
    <w:rsid w:val="004C1D0C"/>
    <w:rsid w:val="004C2012"/>
    <w:rsid w:val="004C2BBB"/>
    <w:rsid w:val="004C320B"/>
    <w:rsid w:val="004C3DD7"/>
    <w:rsid w:val="004C7BFD"/>
    <w:rsid w:val="004D0950"/>
    <w:rsid w:val="004D1931"/>
    <w:rsid w:val="004D1BA9"/>
    <w:rsid w:val="004D3EAF"/>
    <w:rsid w:val="004E29AF"/>
    <w:rsid w:val="004E4773"/>
    <w:rsid w:val="004E5777"/>
    <w:rsid w:val="004E762E"/>
    <w:rsid w:val="004F0EA9"/>
    <w:rsid w:val="004F25BB"/>
    <w:rsid w:val="004F728E"/>
    <w:rsid w:val="00503093"/>
    <w:rsid w:val="00505C58"/>
    <w:rsid w:val="005063EE"/>
    <w:rsid w:val="00507CB8"/>
    <w:rsid w:val="00512DEF"/>
    <w:rsid w:val="005151A8"/>
    <w:rsid w:val="00516220"/>
    <w:rsid w:val="0052040D"/>
    <w:rsid w:val="005219B6"/>
    <w:rsid w:val="00521AFC"/>
    <w:rsid w:val="005230DF"/>
    <w:rsid w:val="0052314C"/>
    <w:rsid w:val="005332B8"/>
    <w:rsid w:val="005339F4"/>
    <w:rsid w:val="005350D4"/>
    <w:rsid w:val="0053603D"/>
    <w:rsid w:val="00536644"/>
    <w:rsid w:val="00536662"/>
    <w:rsid w:val="0054011A"/>
    <w:rsid w:val="005409AE"/>
    <w:rsid w:val="00540CFB"/>
    <w:rsid w:val="00543A22"/>
    <w:rsid w:val="00544CB9"/>
    <w:rsid w:val="00545285"/>
    <w:rsid w:val="005452A5"/>
    <w:rsid w:val="00545B82"/>
    <w:rsid w:val="00550740"/>
    <w:rsid w:val="00550C44"/>
    <w:rsid w:val="00552587"/>
    <w:rsid w:val="00554C33"/>
    <w:rsid w:val="005571D2"/>
    <w:rsid w:val="00557C6F"/>
    <w:rsid w:val="005627AA"/>
    <w:rsid w:val="0056288B"/>
    <w:rsid w:val="0056350E"/>
    <w:rsid w:val="00564019"/>
    <w:rsid w:val="005652D8"/>
    <w:rsid w:val="0056551E"/>
    <w:rsid w:val="005655E0"/>
    <w:rsid w:val="00570BD0"/>
    <w:rsid w:val="00572B9D"/>
    <w:rsid w:val="00574277"/>
    <w:rsid w:val="00574EC1"/>
    <w:rsid w:val="005828DC"/>
    <w:rsid w:val="005833C9"/>
    <w:rsid w:val="005834AA"/>
    <w:rsid w:val="005856DE"/>
    <w:rsid w:val="005913A0"/>
    <w:rsid w:val="005919CB"/>
    <w:rsid w:val="005927B4"/>
    <w:rsid w:val="005941DE"/>
    <w:rsid w:val="00594A05"/>
    <w:rsid w:val="0059623F"/>
    <w:rsid w:val="005A4A24"/>
    <w:rsid w:val="005A516A"/>
    <w:rsid w:val="005A53B9"/>
    <w:rsid w:val="005A5B65"/>
    <w:rsid w:val="005B04E3"/>
    <w:rsid w:val="005B1D05"/>
    <w:rsid w:val="005B3D3A"/>
    <w:rsid w:val="005B3DDB"/>
    <w:rsid w:val="005B4DE6"/>
    <w:rsid w:val="005B5147"/>
    <w:rsid w:val="005B63BA"/>
    <w:rsid w:val="005B690A"/>
    <w:rsid w:val="005B6DA8"/>
    <w:rsid w:val="005B7B86"/>
    <w:rsid w:val="005C0D7B"/>
    <w:rsid w:val="005C5A26"/>
    <w:rsid w:val="005C62F4"/>
    <w:rsid w:val="005D03E7"/>
    <w:rsid w:val="005D13EF"/>
    <w:rsid w:val="005D15A7"/>
    <w:rsid w:val="005D3039"/>
    <w:rsid w:val="005D3428"/>
    <w:rsid w:val="005D3F5C"/>
    <w:rsid w:val="005D562D"/>
    <w:rsid w:val="005D726B"/>
    <w:rsid w:val="005E234D"/>
    <w:rsid w:val="005E3153"/>
    <w:rsid w:val="005E6CE1"/>
    <w:rsid w:val="005F0A48"/>
    <w:rsid w:val="005F37A7"/>
    <w:rsid w:val="005F4F92"/>
    <w:rsid w:val="005F57A3"/>
    <w:rsid w:val="006006F7"/>
    <w:rsid w:val="00600C0C"/>
    <w:rsid w:val="00601392"/>
    <w:rsid w:val="00602DE5"/>
    <w:rsid w:val="00603088"/>
    <w:rsid w:val="0060399E"/>
    <w:rsid w:val="006133DD"/>
    <w:rsid w:val="0061654A"/>
    <w:rsid w:val="006172C0"/>
    <w:rsid w:val="00617904"/>
    <w:rsid w:val="00617B24"/>
    <w:rsid w:val="006261B5"/>
    <w:rsid w:val="0063054C"/>
    <w:rsid w:val="0063145B"/>
    <w:rsid w:val="0063180A"/>
    <w:rsid w:val="00631AD5"/>
    <w:rsid w:val="00640D20"/>
    <w:rsid w:val="0064178F"/>
    <w:rsid w:val="00641FA1"/>
    <w:rsid w:val="00654BF9"/>
    <w:rsid w:val="00654F73"/>
    <w:rsid w:val="00657070"/>
    <w:rsid w:val="006579EC"/>
    <w:rsid w:val="006651D5"/>
    <w:rsid w:val="0066561B"/>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97EAC"/>
    <w:rsid w:val="006A3108"/>
    <w:rsid w:val="006A4260"/>
    <w:rsid w:val="006A65C2"/>
    <w:rsid w:val="006B17CB"/>
    <w:rsid w:val="006B1A4C"/>
    <w:rsid w:val="006B5B8E"/>
    <w:rsid w:val="006B6AF0"/>
    <w:rsid w:val="006C033D"/>
    <w:rsid w:val="006C070E"/>
    <w:rsid w:val="006C1203"/>
    <w:rsid w:val="006C1FAC"/>
    <w:rsid w:val="006C259B"/>
    <w:rsid w:val="006C2863"/>
    <w:rsid w:val="006D031C"/>
    <w:rsid w:val="006D0677"/>
    <w:rsid w:val="006D07CD"/>
    <w:rsid w:val="006D0D97"/>
    <w:rsid w:val="006D52F6"/>
    <w:rsid w:val="006D67FD"/>
    <w:rsid w:val="006D73DB"/>
    <w:rsid w:val="006E11F5"/>
    <w:rsid w:val="006E199D"/>
    <w:rsid w:val="006E4FAD"/>
    <w:rsid w:val="006F06E1"/>
    <w:rsid w:val="006F27DF"/>
    <w:rsid w:val="006F2E19"/>
    <w:rsid w:val="006F2F27"/>
    <w:rsid w:val="006F66A6"/>
    <w:rsid w:val="00703745"/>
    <w:rsid w:val="00704DE9"/>
    <w:rsid w:val="00705181"/>
    <w:rsid w:val="007057A5"/>
    <w:rsid w:val="00710E5C"/>
    <w:rsid w:val="0071435E"/>
    <w:rsid w:val="00716265"/>
    <w:rsid w:val="00720A19"/>
    <w:rsid w:val="00720E74"/>
    <w:rsid w:val="00722582"/>
    <w:rsid w:val="00723195"/>
    <w:rsid w:val="00723949"/>
    <w:rsid w:val="00723B7D"/>
    <w:rsid w:val="00724662"/>
    <w:rsid w:val="007248BB"/>
    <w:rsid w:val="00725A95"/>
    <w:rsid w:val="007279E5"/>
    <w:rsid w:val="007315DD"/>
    <w:rsid w:val="00731C74"/>
    <w:rsid w:val="00732182"/>
    <w:rsid w:val="00732DB9"/>
    <w:rsid w:val="00734128"/>
    <w:rsid w:val="00734BED"/>
    <w:rsid w:val="00734EEE"/>
    <w:rsid w:val="007372AA"/>
    <w:rsid w:val="007413A6"/>
    <w:rsid w:val="00741FFF"/>
    <w:rsid w:val="007429BF"/>
    <w:rsid w:val="00745D18"/>
    <w:rsid w:val="007463DF"/>
    <w:rsid w:val="00746B44"/>
    <w:rsid w:val="00751EC1"/>
    <w:rsid w:val="007535C5"/>
    <w:rsid w:val="00753D4E"/>
    <w:rsid w:val="0075599A"/>
    <w:rsid w:val="00755DF1"/>
    <w:rsid w:val="0075613B"/>
    <w:rsid w:val="007637BF"/>
    <w:rsid w:val="007641A8"/>
    <w:rsid w:val="00764C31"/>
    <w:rsid w:val="0077429D"/>
    <w:rsid w:val="00776A56"/>
    <w:rsid w:val="00776E5C"/>
    <w:rsid w:val="0078360E"/>
    <w:rsid w:val="007867DD"/>
    <w:rsid w:val="007915D2"/>
    <w:rsid w:val="0079416D"/>
    <w:rsid w:val="00794F0F"/>
    <w:rsid w:val="00795436"/>
    <w:rsid w:val="00796375"/>
    <w:rsid w:val="00796D6F"/>
    <w:rsid w:val="00797A1B"/>
    <w:rsid w:val="007A141C"/>
    <w:rsid w:val="007A2279"/>
    <w:rsid w:val="007A4314"/>
    <w:rsid w:val="007A5A9D"/>
    <w:rsid w:val="007A5D5A"/>
    <w:rsid w:val="007A6B11"/>
    <w:rsid w:val="007A76AA"/>
    <w:rsid w:val="007B2BF8"/>
    <w:rsid w:val="007B6C91"/>
    <w:rsid w:val="007C4C07"/>
    <w:rsid w:val="007C6986"/>
    <w:rsid w:val="007D3DB2"/>
    <w:rsid w:val="007D5106"/>
    <w:rsid w:val="007E1B26"/>
    <w:rsid w:val="007E28C1"/>
    <w:rsid w:val="007F1435"/>
    <w:rsid w:val="007F1D4D"/>
    <w:rsid w:val="007F30C9"/>
    <w:rsid w:val="007F4A0A"/>
    <w:rsid w:val="00801D97"/>
    <w:rsid w:val="00802BEA"/>
    <w:rsid w:val="0081072D"/>
    <w:rsid w:val="00812AFD"/>
    <w:rsid w:val="00816B9C"/>
    <w:rsid w:val="00816F64"/>
    <w:rsid w:val="0081718C"/>
    <w:rsid w:val="008221CD"/>
    <w:rsid w:val="00822E5C"/>
    <w:rsid w:val="00825257"/>
    <w:rsid w:val="008254AA"/>
    <w:rsid w:val="00827FD4"/>
    <w:rsid w:val="00832246"/>
    <w:rsid w:val="00837250"/>
    <w:rsid w:val="00841E75"/>
    <w:rsid w:val="0084265E"/>
    <w:rsid w:val="0084403A"/>
    <w:rsid w:val="00844256"/>
    <w:rsid w:val="008452D8"/>
    <w:rsid w:val="00852073"/>
    <w:rsid w:val="00855511"/>
    <w:rsid w:val="0086037A"/>
    <w:rsid w:val="008606ED"/>
    <w:rsid w:val="008613C4"/>
    <w:rsid w:val="00861D31"/>
    <w:rsid w:val="00863DAE"/>
    <w:rsid w:val="0086739F"/>
    <w:rsid w:val="0086741E"/>
    <w:rsid w:val="00871CA7"/>
    <w:rsid w:val="00873EC9"/>
    <w:rsid w:val="008770DA"/>
    <w:rsid w:val="00881D3C"/>
    <w:rsid w:val="00882334"/>
    <w:rsid w:val="008832D3"/>
    <w:rsid w:val="00884659"/>
    <w:rsid w:val="00887E8F"/>
    <w:rsid w:val="00890565"/>
    <w:rsid w:val="00892721"/>
    <w:rsid w:val="00894B38"/>
    <w:rsid w:val="00896F55"/>
    <w:rsid w:val="008A178A"/>
    <w:rsid w:val="008A50F3"/>
    <w:rsid w:val="008B10A9"/>
    <w:rsid w:val="008B356C"/>
    <w:rsid w:val="008B3FAF"/>
    <w:rsid w:val="008B58F0"/>
    <w:rsid w:val="008C0A43"/>
    <w:rsid w:val="008C0B14"/>
    <w:rsid w:val="008C2121"/>
    <w:rsid w:val="008C2564"/>
    <w:rsid w:val="008C3139"/>
    <w:rsid w:val="008C3510"/>
    <w:rsid w:val="008C57F5"/>
    <w:rsid w:val="008C6429"/>
    <w:rsid w:val="008C710C"/>
    <w:rsid w:val="008D1BB1"/>
    <w:rsid w:val="008D55D3"/>
    <w:rsid w:val="008D5BE9"/>
    <w:rsid w:val="008E089C"/>
    <w:rsid w:val="008E0D71"/>
    <w:rsid w:val="008E4D8C"/>
    <w:rsid w:val="008E6160"/>
    <w:rsid w:val="008E7AF7"/>
    <w:rsid w:val="008E7D15"/>
    <w:rsid w:val="008F156A"/>
    <w:rsid w:val="008F2163"/>
    <w:rsid w:val="008F4840"/>
    <w:rsid w:val="008F4D85"/>
    <w:rsid w:val="009010EE"/>
    <w:rsid w:val="009034BA"/>
    <w:rsid w:val="00910B71"/>
    <w:rsid w:val="00912E29"/>
    <w:rsid w:val="00913697"/>
    <w:rsid w:val="00913698"/>
    <w:rsid w:val="00913C60"/>
    <w:rsid w:val="00914B27"/>
    <w:rsid w:val="009205A5"/>
    <w:rsid w:val="00920B90"/>
    <w:rsid w:val="00920EBF"/>
    <w:rsid w:val="00922C81"/>
    <w:rsid w:val="00923AF2"/>
    <w:rsid w:val="00925F9C"/>
    <w:rsid w:val="00927C44"/>
    <w:rsid w:val="00930F42"/>
    <w:rsid w:val="00931DD0"/>
    <w:rsid w:val="00932990"/>
    <w:rsid w:val="00935102"/>
    <w:rsid w:val="009372C7"/>
    <w:rsid w:val="009376BF"/>
    <w:rsid w:val="00940393"/>
    <w:rsid w:val="009454C7"/>
    <w:rsid w:val="009460D5"/>
    <w:rsid w:val="0095026D"/>
    <w:rsid w:val="00950EC2"/>
    <w:rsid w:val="009533E4"/>
    <w:rsid w:val="0095562A"/>
    <w:rsid w:val="0095684B"/>
    <w:rsid w:val="00962E20"/>
    <w:rsid w:val="00964B60"/>
    <w:rsid w:val="00970205"/>
    <w:rsid w:val="00970C92"/>
    <w:rsid w:val="009740CB"/>
    <w:rsid w:val="00974A32"/>
    <w:rsid w:val="00976D40"/>
    <w:rsid w:val="0097704F"/>
    <w:rsid w:val="00977316"/>
    <w:rsid w:val="009803BF"/>
    <w:rsid w:val="00982652"/>
    <w:rsid w:val="00982EDA"/>
    <w:rsid w:val="0098322C"/>
    <w:rsid w:val="009836A3"/>
    <w:rsid w:val="00985345"/>
    <w:rsid w:val="0099292B"/>
    <w:rsid w:val="0099322E"/>
    <w:rsid w:val="00994194"/>
    <w:rsid w:val="009945D4"/>
    <w:rsid w:val="00996527"/>
    <w:rsid w:val="009A20C7"/>
    <w:rsid w:val="009A4002"/>
    <w:rsid w:val="009A5C8D"/>
    <w:rsid w:val="009B113C"/>
    <w:rsid w:val="009B3AA5"/>
    <w:rsid w:val="009B6E7F"/>
    <w:rsid w:val="009C0A07"/>
    <w:rsid w:val="009C0D28"/>
    <w:rsid w:val="009C36C8"/>
    <w:rsid w:val="009C384E"/>
    <w:rsid w:val="009D2B58"/>
    <w:rsid w:val="009D44F5"/>
    <w:rsid w:val="009D4EAC"/>
    <w:rsid w:val="009E020F"/>
    <w:rsid w:val="009E5CBC"/>
    <w:rsid w:val="009F07BF"/>
    <w:rsid w:val="009F2EC3"/>
    <w:rsid w:val="009F3E81"/>
    <w:rsid w:val="009F51E2"/>
    <w:rsid w:val="009F5610"/>
    <w:rsid w:val="00A04EC5"/>
    <w:rsid w:val="00A053B1"/>
    <w:rsid w:val="00A114BC"/>
    <w:rsid w:val="00A11AD7"/>
    <w:rsid w:val="00A13897"/>
    <w:rsid w:val="00A209F0"/>
    <w:rsid w:val="00A223E4"/>
    <w:rsid w:val="00A31C23"/>
    <w:rsid w:val="00A32D39"/>
    <w:rsid w:val="00A33118"/>
    <w:rsid w:val="00A374D8"/>
    <w:rsid w:val="00A3766A"/>
    <w:rsid w:val="00A42645"/>
    <w:rsid w:val="00A4324C"/>
    <w:rsid w:val="00A43B5D"/>
    <w:rsid w:val="00A443DD"/>
    <w:rsid w:val="00A53625"/>
    <w:rsid w:val="00A57E96"/>
    <w:rsid w:val="00A627DA"/>
    <w:rsid w:val="00A62A23"/>
    <w:rsid w:val="00A62F2D"/>
    <w:rsid w:val="00A6304A"/>
    <w:rsid w:val="00A67610"/>
    <w:rsid w:val="00A70F21"/>
    <w:rsid w:val="00A713CE"/>
    <w:rsid w:val="00A72470"/>
    <w:rsid w:val="00A7362C"/>
    <w:rsid w:val="00A74F66"/>
    <w:rsid w:val="00A75372"/>
    <w:rsid w:val="00A82FD6"/>
    <w:rsid w:val="00A83BD0"/>
    <w:rsid w:val="00A83D9D"/>
    <w:rsid w:val="00A84BF5"/>
    <w:rsid w:val="00A84EFB"/>
    <w:rsid w:val="00A87CB3"/>
    <w:rsid w:val="00A97C24"/>
    <w:rsid w:val="00AA0C63"/>
    <w:rsid w:val="00AA4120"/>
    <w:rsid w:val="00AA43C5"/>
    <w:rsid w:val="00AA65E7"/>
    <w:rsid w:val="00AB0B8D"/>
    <w:rsid w:val="00AB3AC6"/>
    <w:rsid w:val="00AB4F0B"/>
    <w:rsid w:val="00AB7667"/>
    <w:rsid w:val="00AC4696"/>
    <w:rsid w:val="00AC4C1C"/>
    <w:rsid w:val="00AC4D82"/>
    <w:rsid w:val="00AD0A72"/>
    <w:rsid w:val="00AD15CA"/>
    <w:rsid w:val="00AE0966"/>
    <w:rsid w:val="00AE1207"/>
    <w:rsid w:val="00AE2F2F"/>
    <w:rsid w:val="00AE6542"/>
    <w:rsid w:val="00AE6D60"/>
    <w:rsid w:val="00AE6E47"/>
    <w:rsid w:val="00AE7B10"/>
    <w:rsid w:val="00AE7C94"/>
    <w:rsid w:val="00AF072D"/>
    <w:rsid w:val="00AF22CE"/>
    <w:rsid w:val="00AF37DE"/>
    <w:rsid w:val="00AF4553"/>
    <w:rsid w:val="00AF5286"/>
    <w:rsid w:val="00AF792E"/>
    <w:rsid w:val="00AF7B78"/>
    <w:rsid w:val="00B00E02"/>
    <w:rsid w:val="00B03751"/>
    <w:rsid w:val="00B0685B"/>
    <w:rsid w:val="00B0750A"/>
    <w:rsid w:val="00B07ECB"/>
    <w:rsid w:val="00B11E9D"/>
    <w:rsid w:val="00B13E61"/>
    <w:rsid w:val="00B143A6"/>
    <w:rsid w:val="00B15A46"/>
    <w:rsid w:val="00B17FEE"/>
    <w:rsid w:val="00B2063D"/>
    <w:rsid w:val="00B20F3D"/>
    <w:rsid w:val="00B21291"/>
    <w:rsid w:val="00B23020"/>
    <w:rsid w:val="00B263B5"/>
    <w:rsid w:val="00B35532"/>
    <w:rsid w:val="00B3576D"/>
    <w:rsid w:val="00B35ED0"/>
    <w:rsid w:val="00B37BBF"/>
    <w:rsid w:val="00B4083C"/>
    <w:rsid w:val="00B409DF"/>
    <w:rsid w:val="00B415A3"/>
    <w:rsid w:val="00B439F5"/>
    <w:rsid w:val="00B446C3"/>
    <w:rsid w:val="00B4654D"/>
    <w:rsid w:val="00B46866"/>
    <w:rsid w:val="00B471A8"/>
    <w:rsid w:val="00B50FE0"/>
    <w:rsid w:val="00B515FA"/>
    <w:rsid w:val="00B5542C"/>
    <w:rsid w:val="00B55AAF"/>
    <w:rsid w:val="00B6030A"/>
    <w:rsid w:val="00B61278"/>
    <w:rsid w:val="00B62055"/>
    <w:rsid w:val="00B620EE"/>
    <w:rsid w:val="00B645BB"/>
    <w:rsid w:val="00B653EB"/>
    <w:rsid w:val="00B65EC7"/>
    <w:rsid w:val="00B7038A"/>
    <w:rsid w:val="00B72255"/>
    <w:rsid w:val="00B72AB5"/>
    <w:rsid w:val="00B747E5"/>
    <w:rsid w:val="00B80C04"/>
    <w:rsid w:val="00B85015"/>
    <w:rsid w:val="00B853CA"/>
    <w:rsid w:val="00B87903"/>
    <w:rsid w:val="00B90232"/>
    <w:rsid w:val="00B9391D"/>
    <w:rsid w:val="00B94469"/>
    <w:rsid w:val="00B9574C"/>
    <w:rsid w:val="00B96136"/>
    <w:rsid w:val="00B97097"/>
    <w:rsid w:val="00BA02A0"/>
    <w:rsid w:val="00BA2E3F"/>
    <w:rsid w:val="00BA680E"/>
    <w:rsid w:val="00BB1339"/>
    <w:rsid w:val="00BB155A"/>
    <w:rsid w:val="00BB201E"/>
    <w:rsid w:val="00BB24F4"/>
    <w:rsid w:val="00BB256B"/>
    <w:rsid w:val="00BB32E5"/>
    <w:rsid w:val="00BB3382"/>
    <w:rsid w:val="00BB479B"/>
    <w:rsid w:val="00BB4B70"/>
    <w:rsid w:val="00BB5588"/>
    <w:rsid w:val="00BB628B"/>
    <w:rsid w:val="00BB7483"/>
    <w:rsid w:val="00BB799D"/>
    <w:rsid w:val="00BC136E"/>
    <w:rsid w:val="00BC25C8"/>
    <w:rsid w:val="00BC71D9"/>
    <w:rsid w:val="00BC756D"/>
    <w:rsid w:val="00BD0278"/>
    <w:rsid w:val="00BD10D0"/>
    <w:rsid w:val="00BD11DB"/>
    <w:rsid w:val="00BD1982"/>
    <w:rsid w:val="00BD26F5"/>
    <w:rsid w:val="00BD51EA"/>
    <w:rsid w:val="00BE04A4"/>
    <w:rsid w:val="00BE2579"/>
    <w:rsid w:val="00BF0E8B"/>
    <w:rsid w:val="00BF16F6"/>
    <w:rsid w:val="00BF36AB"/>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26F7A"/>
    <w:rsid w:val="00C30E62"/>
    <w:rsid w:val="00C31A26"/>
    <w:rsid w:val="00C329E0"/>
    <w:rsid w:val="00C34AFC"/>
    <w:rsid w:val="00C3673C"/>
    <w:rsid w:val="00C37816"/>
    <w:rsid w:val="00C41314"/>
    <w:rsid w:val="00C433ED"/>
    <w:rsid w:val="00C4352C"/>
    <w:rsid w:val="00C44D0E"/>
    <w:rsid w:val="00C52112"/>
    <w:rsid w:val="00C61EC1"/>
    <w:rsid w:val="00C649FE"/>
    <w:rsid w:val="00C70458"/>
    <w:rsid w:val="00C718F4"/>
    <w:rsid w:val="00C71B14"/>
    <w:rsid w:val="00C73191"/>
    <w:rsid w:val="00C767E9"/>
    <w:rsid w:val="00C81828"/>
    <w:rsid w:val="00C833DF"/>
    <w:rsid w:val="00C87540"/>
    <w:rsid w:val="00C90588"/>
    <w:rsid w:val="00C961B2"/>
    <w:rsid w:val="00C96915"/>
    <w:rsid w:val="00C974DC"/>
    <w:rsid w:val="00C97AA7"/>
    <w:rsid w:val="00CA0563"/>
    <w:rsid w:val="00CA3428"/>
    <w:rsid w:val="00CA6AB9"/>
    <w:rsid w:val="00CB1B8B"/>
    <w:rsid w:val="00CB1ECB"/>
    <w:rsid w:val="00CB2E01"/>
    <w:rsid w:val="00CB788F"/>
    <w:rsid w:val="00CB7B0E"/>
    <w:rsid w:val="00CB7C81"/>
    <w:rsid w:val="00CC05F5"/>
    <w:rsid w:val="00CC0E22"/>
    <w:rsid w:val="00CC2A5B"/>
    <w:rsid w:val="00CC2C0D"/>
    <w:rsid w:val="00CC66BF"/>
    <w:rsid w:val="00CD0A1C"/>
    <w:rsid w:val="00CD1C77"/>
    <w:rsid w:val="00CD2F9C"/>
    <w:rsid w:val="00CD3FDF"/>
    <w:rsid w:val="00CD75CB"/>
    <w:rsid w:val="00CD7FD3"/>
    <w:rsid w:val="00CE3012"/>
    <w:rsid w:val="00CE381E"/>
    <w:rsid w:val="00CE3F19"/>
    <w:rsid w:val="00CF207B"/>
    <w:rsid w:val="00CF2678"/>
    <w:rsid w:val="00CF37F8"/>
    <w:rsid w:val="00CF3A5B"/>
    <w:rsid w:val="00CF6769"/>
    <w:rsid w:val="00D02573"/>
    <w:rsid w:val="00D04813"/>
    <w:rsid w:val="00D1004F"/>
    <w:rsid w:val="00D1159C"/>
    <w:rsid w:val="00D1482F"/>
    <w:rsid w:val="00D1571B"/>
    <w:rsid w:val="00D17FFC"/>
    <w:rsid w:val="00D213AE"/>
    <w:rsid w:val="00D228AC"/>
    <w:rsid w:val="00D22F7A"/>
    <w:rsid w:val="00D23212"/>
    <w:rsid w:val="00D263CA"/>
    <w:rsid w:val="00D314DC"/>
    <w:rsid w:val="00D334DF"/>
    <w:rsid w:val="00D34F40"/>
    <w:rsid w:val="00D35CF0"/>
    <w:rsid w:val="00D377BB"/>
    <w:rsid w:val="00D405ED"/>
    <w:rsid w:val="00D40F9B"/>
    <w:rsid w:val="00D42E16"/>
    <w:rsid w:val="00D4398F"/>
    <w:rsid w:val="00D448BC"/>
    <w:rsid w:val="00D4657D"/>
    <w:rsid w:val="00D46FDE"/>
    <w:rsid w:val="00D53321"/>
    <w:rsid w:val="00D54C04"/>
    <w:rsid w:val="00D572EF"/>
    <w:rsid w:val="00D602F9"/>
    <w:rsid w:val="00D63878"/>
    <w:rsid w:val="00D70895"/>
    <w:rsid w:val="00D721FB"/>
    <w:rsid w:val="00D7357E"/>
    <w:rsid w:val="00D756CA"/>
    <w:rsid w:val="00D76B84"/>
    <w:rsid w:val="00D770F3"/>
    <w:rsid w:val="00D83477"/>
    <w:rsid w:val="00D83E88"/>
    <w:rsid w:val="00D841A3"/>
    <w:rsid w:val="00D85147"/>
    <w:rsid w:val="00D94D29"/>
    <w:rsid w:val="00D978CA"/>
    <w:rsid w:val="00DA22BD"/>
    <w:rsid w:val="00DA6854"/>
    <w:rsid w:val="00DA69B6"/>
    <w:rsid w:val="00DB5AE1"/>
    <w:rsid w:val="00DB7D7C"/>
    <w:rsid w:val="00DC1C58"/>
    <w:rsid w:val="00DC33E1"/>
    <w:rsid w:val="00DC35E1"/>
    <w:rsid w:val="00DC466C"/>
    <w:rsid w:val="00DD2638"/>
    <w:rsid w:val="00DD40B3"/>
    <w:rsid w:val="00DE2330"/>
    <w:rsid w:val="00DE2785"/>
    <w:rsid w:val="00DE2DC3"/>
    <w:rsid w:val="00DE530C"/>
    <w:rsid w:val="00DE615A"/>
    <w:rsid w:val="00DE6A93"/>
    <w:rsid w:val="00DE732C"/>
    <w:rsid w:val="00DF0119"/>
    <w:rsid w:val="00DF060F"/>
    <w:rsid w:val="00DF0A43"/>
    <w:rsid w:val="00DF1185"/>
    <w:rsid w:val="00DF2DB7"/>
    <w:rsid w:val="00DF440C"/>
    <w:rsid w:val="00DF7328"/>
    <w:rsid w:val="00E0282A"/>
    <w:rsid w:val="00E0470C"/>
    <w:rsid w:val="00E11723"/>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5AFE"/>
    <w:rsid w:val="00E57544"/>
    <w:rsid w:val="00E57B1E"/>
    <w:rsid w:val="00E601B0"/>
    <w:rsid w:val="00E618EC"/>
    <w:rsid w:val="00E61D7C"/>
    <w:rsid w:val="00E62486"/>
    <w:rsid w:val="00E64C69"/>
    <w:rsid w:val="00E655B6"/>
    <w:rsid w:val="00E657CA"/>
    <w:rsid w:val="00E6676D"/>
    <w:rsid w:val="00E66E2F"/>
    <w:rsid w:val="00E734E0"/>
    <w:rsid w:val="00E73EE6"/>
    <w:rsid w:val="00E74E56"/>
    <w:rsid w:val="00E80273"/>
    <w:rsid w:val="00E80748"/>
    <w:rsid w:val="00E8155E"/>
    <w:rsid w:val="00E8378B"/>
    <w:rsid w:val="00E973F8"/>
    <w:rsid w:val="00E97407"/>
    <w:rsid w:val="00E979AF"/>
    <w:rsid w:val="00EA25F1"/>
    <w:rsid w:val="00EA4C10"/>
    <w:rsid w:val="00EA53F9"/>
    <w:rsid w:val="00EA58E2"/>
    <w:rsid w:val="00EB2BB8"/>
    <w:rsid w:val="00EB3AAF"/>
    <w:rsid w:val="00EB453D"/>
    <w:rsid w:val="00EB597E"/>
    <w:rsid w:val="00EB5ADB"/>
    <w:rsid w:val="00EB5FFB"/>
    <w:rsid w:val="00EB625C"/>
    <w:rsid w:val="00EB71B3"/>
    <w:rsid w:val="00EC1FA2"/>
    <w:rsid w:val="00EC514B"/>
    <w:rsid w:val="00ED30C2"/>
    <w:rsid w:val="00ED7211"/>
    <w:rsid w:val="00EE2180"/>
    <w:rsid w:val="00EF0660"/>
    <w:rsid w:val="00EF6559"/>
    <w:rsid w:val="00F00061"/>
    <w:rsid w:val="00F026AF"/>
    <w:rsid w:val="00F029F8"/>
    <w:rsid w:val="00F06062"/>
    <w:rsid w:val="00F10294"/>
    <w:rsid w:val="00F106BA"/>
    <w:rsid w:val="00F10DC7"/>
    <w:rsid w:val="00F13480"/>
    <w:rsid w:val="00F140F1"/>
    <w:rsid w:val="00F14334"/>
    <w:rsid w:val="00F17215"/>
    <w:rsid w:val="00F175BD"/>
    <w:rsid w:val="00F21EC0"/>
    <w:rsid w:val="00F25825"/>
    <w:rsid w:val="00F266AE"/>
    <w:rsid w:val="00F277DB"/>
    <w:rsid w:val="00F27FC0"/>
    <w:rsid w:val="00F30D31"/>
    <w:rsid w:val="00F32C56"/>
    <w:rsid w:val="00F33309"/>
    <w:rsid w:val="00F34435"/>
    <w:rsid w:val="00F37008"/>
    <w:rsid w:val="00F37DCD"/>
    <w:rsid w:val="00F414BE"/>
    <w:rsid w:val="00F419E4"/>
    <w:rsid w:val="00F43E60"/>
    <w:rsid w:val="00F4648B"/>
    <w:rsid w:val="00F4708B"/>
    <w:rsid w:val="00F47661"/>
    <w:rsid w:val="00F518F8"/>
    <w:rsid w:val="00F53816"/>
    <w:rsid w:val="00F53F5E"/>
    <w:rsid w:val="00F577FF"/>
    <w:rsid w:val="00F5797F"/>
    <w:rsid w:val="00F57B13"/>
    <w:rsid w:val="00F605DF"/>
    <w:rsid w:val="00F66717"/>
    <w:rsid w:val="00F674AE"/>
    <w:rsid w:val="00F67DB9"/>
    <w:rsid w:val="00F717E8"/>
    <w:rsid w:val="00F71DD6"/>
    <w:rsid w:val="00F7381E"/>
    <w:rsid w:val="00F760DA"/>
    <w:rsid w:val="00F81CD3"/>
    <w:rsid w:val="00F82453"/>
    <w:rsid w:val="00F832E9"/>
    <w:rsid w:val="00F84A74"/>
    <w:rsid w:val="00F90867"/>
    <w:rsid w:val="00F927A9"/>
    <w:rsid w:val="00F931FB"/>
    <w:rsid w:val="00FA0393"/>
    <w:rsid w:val="00FA0EE5"/>
    <w:rsid w:val="00FA142A"/>
    <w:rsid w:val="00FA1607"/>
    <w:rsid w:val="00FA17D9"/>
    <w:rsid w:val="00FA73BF"/>
    <w:rsid w:val="00FB0BAD"/>
    <w:rsid w:val="00FB1DFA"/>
    <w:rsid w:val="00FB2497"/>
    <w:rsid w:val="00FB45EB"/>
    <w:rsid w:val="00FB5AB9"/>
    <w:rsid w:val="00FB5F06"/>
    <w:rsid w:val="00FB78AC"/>
    <w:rsid w:val="00FC0020"/>
    <w:rsid w:val="00FC08A4"/>
    <w:rsid w:val="00FC105A"/>
    <w:rsid w:val="00FC4B65"/>
    <w:rsid w:val="00FC5455"/>
    <w:rsid w:val="00FC6ED7"/>
    <w:rsid w:val="00FC7051"/>
    <w:rsid w:val="00FC781D"/>
    <w:rsid w:val="00FC79CC"/>
    <w:rsid w:val="00FD03B6"/>
    <w:rsid w:val="00FD2D45"/>
    <w:rsid w:val="00FD384F"/>
    <w:rsid w:val="00FE2485"/>
    <w:rsid w:val="00FE2841"/>
    <w:rsid w:val="00FE2C14"/>
    <w:rsid w:val="00FE35E3"/>
    <w:rsid w:val="00FE3EE3"/>
    <w:rsid w:val="00FE5450"/>
    <w:rsid w:val="00FF0479"/>
    <w:rsid w:val="00FF13CA"/>
    <w:rsid w:val="00FF1446"/>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berarbeitung">
    <w:name w:val="Revision"/>
    <w:hidden/>
    <w:uiPriority w:val="99"/>
    <w:semiHidden/>
    <w:rsid w:val="00FC5455"/>
    <w:rPr>
      <w:rFonts w:ascii="AGaramond" w:hAnsi="AGaramond"/>
      <w:sz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8" ma:contentTypeDescription="Ein neues Dokument erstellen." ma:contentTypeScope="" ma:versionID="bc597a8075af019457e4104038228ae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aa92405cfeb916b28666867de2da54e"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34D5C-A173-452D-B783-8A2FDB8D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3.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4.xml><?xml version="1.0" encoding="utf-8"?>
<ds:datastoreItem xmlns:ds="http://schemas.openxmlformats.org/officeDocument/2006/customXml" ds:itemID="{DFE939BA-A7E2-4064-B8A3-7671B19E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3</Pages>
  <Words>537</Words>
  <Characters>3982</Characters>
  <Application>Microsoft Office Word</Application>
  <DocSecurity>4</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2</cp:revision>
  <cp:lastPrinted>2019-03-07T21:20:00Z</cp:lastPrinted>
  <dcterms:created xsi:type="dcterms:W3CDTF">2023-11-22T09:41:00Z</dcterms:created>
  <dcterms:modified xsi:type="dcterms:W3CDTF">2023-11-22T09:41:00Z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