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9F84" w14:textId="77777777" w:rsidR="009845C2" w:rsidRDefault="009845C2" w:rsidP="009845C2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fi-FI" w:eastAsia="de-DE" w:bidi="de-DE"/>
        </w:rPr>
      </w:pP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="00F57ECE"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HDISTÖTIEDOTE</w:t>
      </w:r>
    </w:p>
    <w:p w14:paraId="6B2674E6" w14:textId="2BB33F85" w:rsidR="000C3201" w:rsidRPr="000C3201" w:rsidRDefault="00F57ECE" w:rsidP="00F57ECE">
      <w:pPr>
        <w:tabs>
          <w:tab w:val="right" w:pos="9072"/>
        </w:tabs>
        <w:spacing w:after="0"/>
        <w:rPr>
          <w:rFonts w:cs="Arial"/>
          <w:b/>
          <w:bCs/>
          <w:sz w:val="16"/>
          <w:szCs w:val="16"/>
          <w:lang w:val="sv-SE"/>
        </w:rPr>
      </w:pPr>
      <w:r>
        <w:rPr>
          <w:noProof/>
          <w:color w:val="141414"/>
          <w:sz w:val="16"/>
          <w:szCs w:val="16"/>
          <w:lang w:val="sv-SE"/>
        </w:rPr>
        <w:tab/>
      </w:r>
      <w:r w:rsidR="0051313F">
        <w:rPr>
          <w:noProof/>
          <w:color w:val="141414"/>
          <w:sz w:val="16"/>
          <w:szCs w:val="16"/>
          <w:lang w:val="sv-SE"/>
        </w:rPr>
        <w:t>2</w:t>
      </w:r>
      <w:r w:rsidR="00CB39E8">
        <w:rPr>
          <w:noProof/>
          <w:color w:val="141414"/>
          <w:sz w:val="16"/>
          <w:szCs w:val="16"/>
          <w:lang w:val="sv-SE"/>
        </w:rPr>
        <w:t>6</w:t>
      </w:r>
      <w:r w:rsidR="009845C2">
        <w:rPr>
          <w:noProof/>
          <w:color w:val="141414"/>
          <w:sz w:val="16"/>
          <w:szCs w:val="16"/>
          <w:lang w:val="sv-SE"/>
        </w:rPr>
        <w:t>-</w:t>
      </w:r>
      <w:r w:rsidR="0051313F">
        <w:rPr>
          <w:noProof/>
          <w:color w:val="141414"/>
          <w:sz w:val="16"/>
          <w:szCs w:val="16"/>
          <w:lang w:val="sv-SE"/>
        </w:rPr>
        <w:t>05</w:t>
      </w:r>
      <w:r w:rsidR="009845C2">
        <w:rPr>
          <w:noProof/>
          <w:color w:val="141414"/>
          <w:sz w:val="16"/>
          <w:szCs w:val="16"/>
          <w:lang w:val="sv-SE"/>
        </w:rPr>
        <w:t>-</w:t>
      </w:r>
      <w:r w:rsidR="000C3201" w:rsidRPr="0005252F">
        <w:rPr>
          <w:noProof/>
          <w:color w:val="141414"/>
          <w:sz w:val="16"/>
          <w:szCs w:val="16"/>
          <w:lang w:val="sv-SE"/>
        </w:rPr>
        <w:t>202</w:t>
      </w:r>
      <w:r w:rsidR="008B358E">
        <w:rPr>
          <w:noProof/>
          <w:color w:val="141414"/>
          <w:sz w:val="16"/>
          <w:szCs w:val="16"/>
          <w:lang w:val="sv-SE"/>
        </w:rPr>
        <w:t>3</w:t>
      </w:r>
    </w:p>
    <w:p w14:paraId="58EE5542" w14:textId="425702CD" w:rsidR="0051313F" w:rsidRPr="0051313F" w:rsidRDefault="0051313F" w:rsidP="0051313F">
      <w:pPr>
        <w:pStyle w:val="Rubrik1"/>
        <w:rPr>
          <w:sz w:val="32"/>
          <w:szCs w:val="24"/>
          <w:lang w:val="fi-FI" w:bidi="fi-FI"/>
        </w:rPr>
      </w:pPr>
      <w:proofErr w:type="spellStart"/>
      <w:r w:rsidRPr="0051313F">
        <w:rPr>
          <w:sz w:val="32"/>
          <w:szCs w:val="24"/>
          <w:lang w:val="fi-FI" w:bidi="fi-FI"/>
        </w:rPr>
        <w:t>engcon</w:t>
      </w:r>
      <w:proofErr w:type="spellEnd"/>
      <w:r w:rsidRPr="0051313F">
        <w:rPr>
          <w:sz w:val="32"/>
          <w:szCs w:val="24"/>
          <w:lang w:val="fi-FI" w:bidi="fi-FI"/>
        </w:rPr>
        <w:t xml:space="preserve"> on nyt yhteensopiva Cat® Next </w:t>
      </w:r>
      <w:proofErr w:type="spellStart"/>
      <w:r w:rsidRPr="0051313F">
        <w:rPr>
          <w:sz w:val="32"/>
          <w:szCs w:val="24"/>
          <w:lang w:val="fi-FI" w:bidi="fi-FI"/>
        </w:rPr>
        <w:t>Gen</w:t>
      </w:r>
      <w:proofErr w:type="spellEnd"/>
      <w:r w:rsidRPr="0051313F">
        <w:rPr>
          <w:sz w:val="32"/>
          <w:szCs w:val="24"/>
          <w:lang w:val="fi-FI" w:bidi="fi-FI"/>
        </w:rPr>
        <w:t xml:space="preserve"> kaivukoneiden kanssa</w:t>
      </w:r>
    </w:p>
    <w:p w14:paraId="1C3EE575" w14:textId="53E5F742" w:rsidR="0051313F" w:rsidRPr="0051313F" w:rsidRDefault="0051313F" w:rsidP="0051313F">
      <w:pPr>
        <w:rPr>
          <w:b/>
          <w:bCs/>
          <w:sz w:val="24"/>
          <w:szCs w:val="24"/>
          <w:lang w:val="fi-FI"/>
        </w:rPr>
      </w:pPr>
      <w:proofErr w:type="spellStart"/>
      <w:r w:rsidRPr="0051313F">
        <w:rPr>
          <w:b/>
          <w:sz w:val="24"/>
          <w:szCs w:val="24"/>
          <w:lang w:val="fi-FI" w:bidi="fi-FI"/>
        </w:rPr>
        <w:t>engcon</w:t>
      </w:r>
      <w:proofErr w:type="spellEnd"/>
      <w:r w:rsidRPr="0051313F">
        <w:rPr>
          <w:b/>
          <w:sz w:val="24"/>
          <w:szCs w:val="24"/>
          <w:lang w:val="fi-FI" w:bidi="fi-FI"/>
        </w:rPr>
        <w:t xml:space="preserve"> ylpeänä</w:t>
      </w:r>
      <w:r w:rsidRPr="0051313F">
        <w:rPr>
          <w:sz w:val="24"/>
          <w:szCs w:val="24"/>
          <w:lang w:val="fi-FI" w:bidi="fi-FI"/>
        </w:rPr>
        <w:t xml:space="preserve"> </w:t>
      </w:r>
      <w:r w:rsidRPr="0051313F">
        <w:rPr>
          <w:b/>
          <w:sz w:val="24"/>
          <w:szCs w:val="24"/>
          <w:lang w:val="fi-FI" w:bidi="fi-FI"/>
        </w:rPr>
        <w:t xml:space="preserve">ilmoittaa </w:t>
      </w:r>
      <w:proofErr w:type="spellStart"/>
      <w:r w:rsidRPr="0051313F">
        <w:rPr>
          <w:b/>
          <w:sz w:val="24"/>
          <w:szCs w:val="24"/>
          <w:lang w:val="fi-FI" w:bidi="fi-FI"/>
        </w:rPr>
        <w:t>engconin</w:t>
      </w:r>
      <w:proofErr w:type="spellEnd"/>
      <w:r w:rsidRPr="0051313F">
        <w:rPr>
          <w:b/>
          <w:sz w:val="24"/>
          <w:szCs w:val="24"/>
          <w:lang w:val="fi-FI" w:bidi="fi-FI"/>
        </w:rPr>
        <w:t xml:space="preserve"> seuraavan sukupolven DC3-ohjausjärjestelmän yhteensopivuudesta Cat® </w:t>
      </w:r>
      <w:proofErr w:type="spellStart"/>
      <w:r w:rsidRPr="0051313F">
        <w:rPr>
          <w:b/>
          <w:sz w:val="24"/>
          <w:szCs w:val="24"/>
          <w:lang w:val="fi-FI" w:bidi="fi-FI"/>
        </w:rPr>
        <w:t>NGH</w:t>
      </w:r>
      <w:proofErr w:type="spellEnd"/>
      <w:r w:rsidRPr="0051313F">
        <w:rPr>
          <w:b/>
          <w:sz w:val="24"/>
          <w:szCs w:val="24"/>
          <w:lang w:val="fi-FI" w:bidi="fi-FI"/>
        </w:rPr>
        <w:t xml:space="preserve"> (Next </w:t>
      </w:r>
      <w:proofErr w:type="spellStart"/>
      <w:r w:rsidRPr="0051313F">
        <w:rPr>
          <w:b/>
          <w:sz w:val="24"/>
          <w:szCs w:val="24"/>
          <w:lang w:val="fi-FI" w:bidi="fi-FI"/>
        </w:rPr>
        <w:t>Gen</w:t>
      </w:r>
      <w:proofErr w:type="spellEnd"/>
      <w:r w:rsidRPr="0051313F">
        <w:rPr>
          <w:b/>
          <w:sz w:val="24"/>
          <w:szCs w:val="24"/>
          <w:lang w:val="fi-FI" w:bidi="fi-FI"/>
        </w:rPr>
        <w:t xml:space="preserve"> </w:t>
      </w:r>
      <w:proofErr w:type="spellStart"/>
      <w:r w:rsidRPr="0051313F">
        <w:rPr>
          <w:b/>
          <w:sz w:val="24"/>
          <w:szCs w:val="24"/>
          <w:lang w:val="fi-FI" w:bidi="fi-FI"/>
        </w:rPr>
        <w:t>Hydraulic</w:t>
      </w:r>
      <w:proofErr w:type="spellEnd"/>
      <w:r w:rsidRPr="0051313F">
        <w:rPr>
          <w:b/>
          <w:sz w:val="24"/>
          <w:szCs w:val="24"/>
          <w:lang w:val="fi-FI" w:bidi="fi-FI"/>
        </w:rPr>
        <w:t xml:space="preserve">) -kaivukoneiden kanssa 13–35 tonnin kokoluokissa.  Tämä tekee </w:t>
      </w:r>
      <w:proofErr w:type="spellStart"/>
      <w:r w:rsidRPr="0051313F">
        <w:rPr>
          <w:b/>
          <w:sz w:val="24"/>
          <w:szCs w:val="24"/>
          <w:lang w:val="fi-FI" w:bidi="fi-FI"/>
        </w:rPr>
        <w:t>engcon-rototilttien</w:t>
      </w:r>
      <w:proofErr w:type="spellEnd"/>
      <w:r w:rsidRPr="0051313F">
        <w:rPr>
          <w:b/>
          <w:sz w:val="24"/>
          <w:szCs w:val="24"/>
          <w:lang w:val="fi-FI" w:bidi="fi-FI"/>
        </w:rPr>
        <w:t xml:space="preserve"> ja ohjausjärjestelmien asentamisesta Caterpillarin kaivukoneisiin huomattavasti aiempaa helpompaa. </w:t>
      </w:r>
    </w:p>
    <w:p w14:paraId="6AC9FAB0" w14:textId="2F0720FB" w:rsidR="0051313F" w:rsidRPr="0051313F" w:rsidRDefault="0051313F" w:rsidP="0051313F">
      <w:pPr>
        <w:rPr>
          <w:sz w:val="24"/>
          <w:szCs w:val="24"/>
          <w:lang w:val="fi-FI"/>
        </w:rPr>
      </w:pPr>
      <w:r w:rsidRPr="0051313F">
        <w:rPr>
          <w:sz w:val="24"/>
          <w:szCs w:val="24"/>
          <w:lang w:val="fi-FI" w:bidi="fi-FI"/>
        </w:rPr>
        <w:t>Engcon-</w:t>
      </w:r>
      <w:proofErr w:type="spellStart"/>
      <w:r w:rsidRPr="0051313F">
        <w:rPr>
          <w:sz w:val="24"/>
          <w:szCs w:val="24"/>
          <w:lang w:val="fi-FI" w:bidi="fi-FI"/>
        </w:rPr>
        <w:t>rototilttien</w:t>
      </w:r>
      <w:proofErr w:type="spellEnd"/>
      <w:r w:rsidRPr="0051313F">
        <w:rPr>
          <w:sz w:val="24"/>
          <w:szCs w:val="24"/>
          <w:lang w:val="fi-FI" w:bidi="fi-FI"/>
        </w:rPr>
        <w:t xml:space="preserve"> seuraavan sukupolven ohjausjärjestelmä DC3 perustuu uuteen laitteisto- ja ohjelmistoalustaan, joka helpottaa asennusta ja kytkemistä koneen liitäntöihin. Cat® </w:t>
      </w:r>
      <w:proofErr w:type="spellStart"/>
      <w:r w:rsidRPr="0051313F">
        <w:rPr>
          <w:sz w:val="24"/>
          <w:szCs w:val="24"/>
          <w:lang w:val="fi-FI" w:bidi="fi-FI"/>
        </w:rPr>
        <w:t>NGH:ssa</w:t>
      </w:r>
      <w:proofErr w:type="spellEnd"/>
      <w:r w:rsidRPr="0051313F">
        <w:rPr>
          <w:sz w:val="24"/>
          <w:szCs w:val="24"/>
          <w:lang w:val="fi-FI" w:bidi="fi-FI"/>
        </w:rPr>
        <w:t xml:space="preserve"> nyt saatavilla olevan kolmannen osapuolen </w:t>
      </w:r>
      <w:proofErr w:type="spellStart"/>
      <w:r w:rsidRPr="0051313F">
        <w:rPr>
          <w:sz w:val="24"/>
          <w:szCs w:val="24"/>
          <w:lang w:val="fi-FI" w:bidi="fi-FI"/>
        </w:rPr>
        <w:t>rototilttituen</w:t>
      </w:r>
      <w:proofErr w:type="spellEnd"/>
      <w:r w:rsidRPr="0051313F">
        <w:rPr>
          <w:sz w:val="24"/>
          <w:szCs w:val="24"/>
          <w:lang w:val="fi-FI" w:bidi="fi-FI"/>
        </w:rPr>
        <w:t xml:space="preserve"> avulla </w:t>
      </w:r>
      <w:proofErr w:type="spellStart"/>
      <w:r w:rsidRPr="0051313F">
        <w:rPr>
          <w:sz w:val="24"/>
          <w:szCs w:val="24"/>
          <w:lang w:val="fi-FI" w:bidi="fi-FI"/>
        </w:rPr>
        <w:t>engcon-rototilttien</w:t>
      </w:r>
      <w:proofErr w:type="spellEnd"/>
      <w:r w:rsidRPr="0051313F">
        <w:rPr>
          <w:sz w:val="24"/>
          <w:szCs w:val="24"/>
          <w:lang w:val="fi-FI" w:bidi="fi-FI"/>
        </w:rPr>
        <w:t xml:space="preserve"> asennus voidaan suorittaa tunneissa päivien sijaan. </w:t>
      </w:r>
    </w:p>
    <w:p w14:paraId="4A409DFF" w14:textId="63B47887" w:rsidR="0051313F" w:rsidRPr="0051313F" w:rsidRDefault="0051313F" w:rsidP="0051313F">
      <w:pPr>
        <w:rPr>
          <w:sz w:val="24"/>
          <w:szCs w:val="24"/>
          <w:lang w:val="fi-FI"/>
        </w:rPr>
      </w:pPr>
      <w:r w:rsidRPr="0051313F">
        <w:rPr>
          <w:sz w:val="24"/>
          <w:szCs w:val="24"/>
          <w:lang w:val="fi-FI" w:bidi="fi-FI"/>
        </w:rPr>
        <w:t xml:space="preserve">- Tuotteidemme kysynnän kasvaessa maailmanlaajuisesti meille on ratkaisevan tärkeää tuoda </w:t>
      </w:r>
      <w:proofErr w:type="spellStart"/>
      <w:r w:rsidRPr="0051313F">
        <w:rPr>
          <w:sz w:val="24"/>
          <w:szCs w:val="24"/>
          <w:lang w:val="fi-FI" w:bidi="fi-FI"/>
        </w:rPr>
        <w:t>engcon-rototiltit</w:t>
      </w:r>
      <w:proofErr w:type="spellEnd"/>
      <w:r w:rsidRPr="0051313F">
        <w:rPr>
          <w:sz w:val="24"/>
          <w:szCs w:val="24"/>
          <w:lang w:val="fi-FI" w:bidi="fi-FI"/>
        </w:rPr>
        <w:t xml:space="preserve"> helpommin asiakkaiden saataville. Yhtä tärkeää on varmistaa, että asiakas saa täyden hyödyn siitä, mitä sekä </w:t>
      </w:r>
      <w:proofErr w:type="spellStart"/>
      <w:r w:rsidRPr="0051313F">
        <w:rPr>
          <w:sz w:val="24"/>
          <w:szCs w:val="24"/>
          <w:lang w:val="fi-FI" w:bidi="fi-FI"/>
        </w:rPr>
        <w:t>engcon-rototiltti</w:t>
      </w:r>
      <w:proofErr w:type="spellEnd"/>
      <w:r w:rsidRPr="0051313F">
        <w:rPr>
          <w:sz w:val="24"/>
          <w:szCs w:val="24"/>
          <w:lang w:val="fi-FI" w:bidi="fi-FI"/>
        </w:rPr>
        <w:t xml:space="preserve"> että peruskone voivat tarjota. Cat® </w:t>
      </w:r>
      <w:proofErr w:type="spellStart"/>
      <w:r w:rsidRPr="0051313F">
        <w:rPr>
          <w:sz w:val="24"/>
          <w:szCs w:val="24"/>
          <w:lang w:val="fi-FI" w:bidi="fi-FI"/>
        </w:rPr>
        <w:t>NGH:n</w:t>
      </w:r>
      <w:proofErr w:type="spellEnd"/>
      <w:r w:rsidRPr="0051313F">
        <w:rPr>
          <w:sz w:val="24"/>
          <w:szCs w:val="24"/>
          <w:lang w:val="fi-FI" w:bidi="fi-FI"/>
        </w:rPr>
        <w:t xml:space="preserve"> kolmannen osapuolen </w:t>
      </w:r>
      <w:proofErr w:type="spellStart"/>
      <w:r w:rsidRPr="0051313F">
        <w:rPr>
          <w:sz w:val="24"/>
          <w:szCs w:val="24"/>
          <w:lang w:val="fi-FI" w:bidi="fi-FI"/>
        </w:rPr>
        <w:t>rototilttituki</w:t>
      </w:r>
      <w:proofErr w:type="spellEnd"/>
      <w:r w:rsidRPr="0051313F">
        <w:rPr>
          <w:sz w:val="24"/>
          <w:szCs w:val="24"/>
          <w:lang w:val="fi-FI" w:bidi="fi-FI"/>
        </w:rPr>
        <w:t xml:space="preserve"> ja DC3-ohjausjärjestelmämme mahdollistavat nyt molempien saavuttamisen, sanoo </w:t>
      </w:r>
      <w:proofErr w:type="spellStart"/>
      <w:r w:rsidRPr="0051313F">
        <w:rPr>
          <w:sz w:val="24"/>
          <w:szCs w:val="24"/>
          <w:lang w:val="fi-FI" w:bidi="fi-FI"/>
        </w:rPr>
        <w:t>engconin</w:t>
      </w:r>
      <w:proofErr w:type="spellEnd"/>
      <w:r w:rsidRPr="0051313F">
        <w:rPr>
          <w:sz w:val="24"/>
          <w:szCs w:val="24"/>
          <w:lang w:val="fi-FI" w:bidi="fi-FI"/>
        </w:rPr>
        <w:t xml:space="preserve"> ohjausjärjestelmien tuotepäällikkö Fredrik </w:t>
      </w:r>
      <w:proofErr w:type="spellStart"/>
      <w:r w:rsidRPr="0051313F">
        <w:rPr>
          <w:sz w:val="24"/>
          <w:szCs w:val="24"/>
          <w:lang w:val="fi-FI" w:bidi="fi-FI"/>
        </w:rPr>
        <w:t>Eklind</w:t>
      </w:r>
      <w:proofErr w:type="spellEnd"/>
      <w:r w:rsidRPr="0051313F">
        <w:rPr>
          <w:sz w:val="24"/>
          <w:szCs w:val="24"/>
          <w:lang w:val="fi-FI" w:bidi="fi-FI"/>
        </w:rPr>
        <w:t>.</w:t>
      </w:r>
    </w:p>
    <w:p w14:paraId="69781078" w14:textId="54A7FC10" w:rsidR="0051313F" w:rsidRPr="0051313F" w:rsidRDefault="0051313F" w:rsidP="0051313F">
      <w:pPr>
        <w:rPr>
          <w:sz w:val="24"/>
          <w:szCs w:val="24"/>
          <w:lang w:val="fi-FI"/>
        </w:rPr>
      </w:pPr>
      <w:r w:rsidRPr="0051313F">
        <w:rPr>
          <w:sz w:val="24"/>
          <w:szCs w:val="24"/>
          <w:lang w:val="fi-FI" w:bidi="fi-FI"/>
        </w:rPr>
        <w:t xml:space="preserve">Kun </w:t>
      </w:r>
      <w:proofErr w:type="spellStart"/>
      <w:r w:rsidRPr="0051313F">
        <w:rPr>
          <w:sz w:val="24"/>
          <w:szCs w:val="24"/>
          <w:lang w:val="fi-FI" w:bidi="fi-FI"/>
        </w:rPr>
        <w:t>engcon-rototiltin</w:t>
      </w:r>
      <w:proofErr w:type="spellEnd"/>
      <w:r w:rsidRPr="0051313F">
        <w:rPr>
          <w:sz w:val="24"/>
          <w:szCs w:val="24"/>
          <w:lang w:val="fi-FI" w:bidi="fi-FI"/>
        </w:rPr>
        <w:t xml:space="preserve"> seuraavan sukupolven ohjausjärjestelmä on yhteensopiva Caterpillarin kolmannen osapuolen liitännän kanssa, asennukset eivät ainoastaan ​​yksinkertaistu, vaan asiakas voi nyt myös hyödyntää kaikkia Cat® </w:t>
      </w:r>
      <w:proofErr w:type="spellStart"/>
      <w:r w:rsidRPr="0051313F">
        <w:rPr>
          <w:sz w:val="24"/>
          <w:szCs w:val="24"/>
          <w:lang w:val="fi-FI" w:bidi="fi-FI"/>
        </w:rPr>
        <w:t>NGH:n</w:t>
      </w:r>
      <w:proofErr w:type="spellEnd"/>
      <w:r w:rsidRPr="0051313F">
        <w:rPr>
          <w:sz w:val="24"/>
          <w:szCs w:val="24"/>
          <w:lang w:val="fi-FI" w:bidi="fi-FI"/>
        </w:rPr>
        <w:t xml:space="preserve"> ja </w:t>
      </w:r>
      <w:proofErr w:type="spellStart"/>
      <w:r w:rsidRPr="0051313F">
        <w:rPr>
          <w:sz w:val="24"/>
          <w:szCs w:val="24"/>
          <w:lang w:val="fi-FI" w:bidi="fi-FI"/>
        </w:rPr>
        <w:t>engconin</w:t>
      </w:r>
      <w:proofErr w:type="spellEnd"/>
      <w:r w:rsidRPr="0051313F">
        <w:rPr>
          <w:sz w:val="24"/>
          <w:szCs w:val="24"/>
          <w:lang w:val="fi-FI" w:bidi="fi-FI"/>
        </w:rPr>
        <w:t xml:space="preserve"> </w:t>
      </w:r>
      <w:proofErr w:type="spellStart"/>
      <w:r w:rsidRPr="0051313F">
        <w:rPr>
          <w:sz w:val="24"/>
          <w:szCs w:val="24"/>
          <w:lang w:val="fi-FI" w:bidi="fi-FI"/>
        </w:rPr>
        <w:t>rototiltin</w:t>
      </w:r>
      <w:proofErr w:type="spellEnd"/>
      <w:r w:rsidRPr="0051313F">
        <w:rPr>
          <w:sz w:val="24"/>
          <w:szCs w:val="24"/>
          <w:lang w:val="fi-FI" w:bidi="fi-FI"/>
        </w:rPr>
        <w:t xml:space="preserve"> tarjoamia teknisiä ominaisuuksia. </w:t>
      </w:r>
    </w:p>
    <w:p w14:paraId="6DC3D0D2" w14:textId="6093235D" w:rsidR="0051313F" w:rsidRPr="0051313F" w:rsidRDefault="0051313F" w:rsidP="0051313F">
      <w:pPr>
        <w:rPr>
          <w:sz w:val="24"/>
          <w:szCs w:val="24"/>
          <w:lang w:val="fi-FI"/>
        </w:rPr>
      </w:pPr>
      <w:r w:rsidRPr="0051313F">
        <w:rPr>
          <w:sz w:val="24"/>
          <w:szCs w:val="24"/>
          <w:lang w:val="fi-FI" w:bidi="fi-FI"/>
        </w:rPr>
        <w:t xml:space="preserve">Liitännän ansiosta </w:t>
      </w:r>
      <w:proofErr w:type="spellStart"/>
      <w:r w:rsidRPr="0051313F">
        <w:rPr>
          <w:sz w:val="24"/>
          <w:szCs w:val="24"/>
          <w:lang w:val="fi-FI" w:bidi="fi-FI"/>
        </w:rPr>
        <w:t>rototilttiä</w:t>
      </w:r>
      <w:proofErr w:type="spellEnd"/>
      <w:r w:rsidRPr="0051313F">
        <w:rPr>
          <w:sz w:val="24"/>
          <w:szCs w:val="24"/>
          <w:lang w:val="fi-FI" w:bidi="fi-FI"/>
        </w:rPr>
        <w:t xml:space="preserve"> voidaan ohjata saumattomasti Cat® </w:t>
      </w:r>
      <w:proofErr w:type="spellStart"/>
      <w:proofErr w:type="gramStart"/>
      <w:r w:rsidRPr="0051313F">
        <w:rPr>
          <w:sz w:val="24"/>
          <w:szCs w:val="24"/>
          <w:lang w:val="fi-FI" w:bidi="fi-FI"/>
        </w:rPr>
        <w:t>NGH</w:t>
      </w:r>
      <w:proofErr w:type="spellEnd"/>
      <w:r w:rsidRPr="0051313F">
        <w:rPr>
          <w:sz w:val="24"/>
          <w:szCs w:val="24"/>
          <w:lang w:val="fi-FI" w:bidi="fi-FI"/>
        </w:rPr>
        <w:t xml:space="preserve"> -ohjaussauvoilla</w:t>
      </w:r>
      <w:proofErr w:type="gramEnd"/>
      <w:r w:rsidRPr="0051313F">
        <w:rPr>
          <w:sz w:val="24"/>
          <w:szCs w:val="24"/>
          <w:lang w:val="fi-FI" w:bidi="fi-FI"/>
        </w:rPr>
        <w:t xml:space="preserve">. Se on myös täysin yhteensopiva </w:t>
      </w:r>
      <w:proofErr w:type="spellStart"/>
      <w:r w:rsidRPr="0051313F">
        <w:rPr>
          <w:sz w:val="24"/>
          <w:szCs w:val="24"/>
          <w:lang w:val="fi-FI" w:bidi="fi-FI"/>
        </w:rPr>
        <w:t>engconin</w:t>
      </w:r>
      <w:proofErr w:type="spellEnd"/>
      <w:r w:rsidRPr="0051313F">
        <w:rPr>
          <w:sz w:val="24"/>
          <w:szCs w:val="24"/>
          <w:lang w:val="fi-FI" w:bidi="fi-FI"/>
        </w:rPr>
        <w:t xml:space="preserve"> toisen sukupolven </w:t>
      </w:r>
      <w:proofErr w:type="spellStart"/>
      <w:r w:rsidRPr="0051313F">
        <w:rPr>
          <w:sz w:val="24"/>
          <w:szCs w:val="24"/>
          <w:lang w:val="fi-FI" w:bidi="fi-FI"/>
        </w:rPr>
        <w:t>ePS</w:t>
      </w:r>
      <w:proofErr w:type="spellEnd"/>
      <w:r w:rsidRPr="0051313F">
        <w:rPr>
          <w:sz w:val="24"/>
          <w:szCs w:val="24"/>
          <w:lang w:val="fi-FI" w:bidi="fi-FI"/>
        </w:rPr>
        <w:t xml:space="preserve"> v2 -asentoanturin kanssa, mikä tarkoittaa, että </w:t>
      </w:r>
      <w:proofErr w:type="spellStart"/>
      <w:r w:rsidRPr="0051313F">
        <w:rPr>
          <w:sz w:val="24"/>
          <w:szCs w:val="24"/>
          <w:lang w:val="fi-FI" w:bidi="fi-FI"/>
        </w:rPr>
        <w:t>rototiltti</w:t>
      </w:r>
      <w:proofErr w:type="spellEnd"/>
      <w:r w:rsidRPr="0051313F">
        <w:rPr>
          <w:sz w:val="24"/>
          <w:szCs w:val="24"/>
          <w:lang w:val="fi-FI" w:bidi="fi-FI"/>
        </w:rPr>
        <w:t xml:space="preserve"> voi lähettää sekä kallistus- että pyöritystietoja suoraan peruskoneeseen. Paikannustietoja voidaan sitten käyttää Cat® </w:t>
      </w:r>
      <w:proofErr w:type="spellStart"/>
      <w:r w:rsidRPr="0051313F">
        <w:rPr>
          <w:sz w:val="24"/>
          <w:szCs w:val="24"/>
          <w:lang w:val="fi-FI" w:bidi="fi-FI"/>
        </w:rPr>
        <w:t>NGH:n</w:t>
      </w:r>
      <w:proofErr w:type="spellEnd"/>
      <w:r w:rsidRPr="0051313F">
        <w:rPr>
          <w:sz w:val="24"/>
          <w:szCs w:val="24"/>
          <w:lang w:val="fi-FI" w:bidi="fi-FI"/>
        </w:rPr>
        <w:t xml:space="preserve"> toiminnoissa, kuten Cat </w:t>
      </w:r>
      <w:proofErr w:type="spellStart"/>
      <w:r w:rsidRPr="0051313F">
        <w:rPr>
          <w:sz w:val="24"/>
          <w:szCs w:val="24"/>
          <w:lang w:val="fi-FI" w:bidi="fi-FI"/>
        </w:rPr>
        <w:t>Gradessa</w:t>
      </w:r>
      <w:proofErr w:type="spellEnd"/>
      <w:r w:rsidRPr="0051313F">
        <w:rPr>
          <w:sz w:val="24"/>
          <w:szCs w:val="24"/>
          <w:lang w:val="fi-FI" w:bidi="fi-FI"/>
        </w:rPr>
        <w:t xml:space="preserve">, Cat </w:t>
      </w:r>
      <w:proofErr w:type="spellStart"/>
      <w:r w:rsidRPr="0051313F">
        <w:rPr>
          <w:sz w:val="24"/>
          <w:szCs w:val="24"/>
          <w:lang w:val="fi-FI" w:bidi="fi-FI"/>
        </w:rPr>
        <w:t>Payloadissa</w:t>
      </w:r>
      <w:proofErr w:type="spellEnd"/>
      <w:r w:rsidRPr="0051313F">
        <w:rPr>
          <w:sz w:val="24"/>
          <w:szCs w:val="24"/>
          <w:lang w:val="fi-FI" w:bidi="fi-FI"/>
        </w:rPr>
        <w:t xml:space="preserve"> ja Cat E-</w:t>
      </w:r>
      <w:proofErr w:type="spellStart"/>
      <w:r w:rsidRPr="0051313F">
        <w:rPr>
          <w:sz w:val="24"/>
          <w:szCs w:val="24"/>
          <w:lang w:val="fi-FI" w:bidi="fi-FI"/>
        </w:rPr>
        <w:t>Fencessä</w:t>
      </w:r>
      <w:proofErr w:type="spellEnd"/>
      <w:r w:rsidRPr="0051313F">
        <w:rPr>
          <w:sz w:val="24"/>
          <w:szCs w:val="24"/>
          <w:lang w:val="fi-FI" w:bidi="fi-FI"/>
        </w:rPr>
        <w:t xml:space="preserve">. </w:t>
      </w:r>
      <w:proofErr w:type="spellStart"/>
      <w:r w:rsidRPr="0051313F">
        <w:rPr>
          <w:sz w:val="24"/>
          <w:szCs w:val="24"/>
          <w:lang w:val="fi-FI" w:bidi="fi-FI"/>
        </w:rPr>
        <w:t>engconin</w:t>
      </w:r>
      <w:proofErr w:type="spellEnd"/>
      <w:r w:rsidRPr="0051313F">
        <w:rPr>
          <w:sz w:val="24"/>
          <w:szCs w:val="24"/>
          <w:lang w:val="fi-FI" w:bidi="fi-FI"/>
        </w:rPr>
        <w:t xml:space="preserve"> </w:t>
      </w:r>
      <w:proofErr w:type="spellStart"/>
      <w:r w:rsidRPr="0051313F">
        <w:rPr>
          <w:sz w:val="24"/>
          <w:szCs w:val="24"/>
          <w:lang w:val="fi-FI" w:bidi="fi-FI"/>
        </w:rPr>
        <w:t>rototiltti</w:t>
      </w:r>
      <w:proofErr w:type="spellEnd"/>
      <w:r w:rsidRPr="0051313F">
        <w:rPr>
          <w:sz w:val="24"/>
          <w:szCs w:val="24"/>
          <w:lang w:val="fi-FI" w:bidi="fi-FI"/>
        </w:rPr>
        <w:t xml:space="preserve"> on nyt täysin yhteensopiva, joten asiakkaat voivat hyödyntää kaikkea Cat </w:t>
      </w:r>
      <w:proofErr w:type="spellStart"/>
      <w:r w:rsidRPr="0051313F">
        <w:rPr>
          <w:sz w:val="24"/>
          <w:szCs w:val="24"/>
          <w:lang w:val="fi-FI" w:bidi="fi-FI"/>
        </w:rPr>
        <w:t>NGH</w:t>
      </w:r>
      <w:proofErr w:type="spellEnd"/>
      <w:r w:rsidRPr="0051313F">
        <w:rPr>
          <w:sz w:val="24"/>
          <w:szCs w:val="24"/>
          <w:lang w:val="fi-FI" w:bidi="fi-FI"/>
        </w:rPr>
        <w:t xml:space="preserve"> -kaivukoneiden tarjoamaa tekniikkaa ilman, että ohjaamoon tarvitsee kajota tai lisäantureita asentaa. </w:t>
      </w:r>
    </w:p>
    <w:p w14:paraId="0C2EEAF9" w14:textId="77777777" w:rsidR="0051313F" w:rsidRPr="0051313F" w:rsidRDefault="0051313F" w:rsidP="0051313F">
      <w:pPr>
        <w:rPr>
          <w:sz w:val="24"/>
          <w:szCs w:val="24"/>
          <w:lang w:val="fi-FI"/>
        </w:rPr>
      </w:pPr>
      <w:proofErr w:type="spellStart"/>
      <w:r w:rsidRPr="0051313F">
        <w:rPr>
          <w:sz w:val="24"/>
          <w:szCs w:val="24"/>
          <w:lang w:val="fi-FI" w:bidi="fi-FI"/>
        </w:rPr>
        <w:t>engconin</w:t>
      </w:r>
      <w:proofErr w:type="spellEnd"/>
      <w:r w:rsidRPr="0051313F">
        <w:rPr>
          <w:sz w:val="24"/>
          <w:szCs w:val="24"/>
          <w:lang w:val="fi-FI" w:bidi="fi-FI"/>
        </w:rPr>
        <w:t xml:space="preserve"> DC3-ohjausjärjestelmä, joka on yhteensopiva kolmannen osapuolen </w:t>
      </w:r>
      <w:proofErr w:type="spellStart"/>
      <w:r w:rsidRPr="0051313F">
        <w:rPr>
          <w:sz w:val="24"/>
          <w:szCs w:val="24"/>
          <w:lang w:val="fi-FI" w:bidi="fi-FI"/>
        </w:rPr>
        <w:t>rototiltin</w:t>
      </w:r>
      <w:proofErr w:type="spellEnd"/>
      <w:r w:rsidRPr="0051313F">
        <w:rPr>
          <w:sz w:val="24"/>
          <w:szCs w:val="24"/>
          <w:lang w:val="fi-FI" w:bidi="fi-FI"/>
        </w:rPr>
        <w:t xml:space="preserve"> CAT-liitännän kanssa, tulee markkinoille myöhemmin tänä vuonna. Lisätietoja tuotteesta saat paikalliselta </w:t>
      </w:r>
      <w:proofErr w:type="spellStart"/>
      <w:r w:rsidRPr="0051313F">
        <w:rPr>
          <w:sz w:val="24"/>
          <w:szCs w:val="24"/>
          <w:lang w:val="fi-FI" w:bidi="fi-FI"/>
        </w:rPr>
        <w:t>engcon</w:t>
      </w:r>
      <w:proofErr w:type="spellEnd"/>
      <w:r w:rsidRPr="0051313F">
        <w:rPr>
          <w:sz w:val="24"/>
          <w:szCs w:val="24"/>
          <w:lang w:val="fi-FI" w:bidi="fi-FI"/>
        </w:rPr>
        <w:t>-jälleenmyyjältä.</w:t>
      </w:r>
    </w:p>
    <w:p w14:paraId="6A9052A5" w14:textId="77777777" w:rsidR="007A461E" w:rsidRDefault="007A461E" w:rsidP="00C5576E">
      <w:pPr>
        <w:rPr>
          <w:sz w:val="24"/>
          <w:szCs w:val="24"/>
          <w:lang w:val="fi-FI"/>
        </w:rPr>
      </w:pPr>
    </w:p>
    <w:p w14:paraId="74D06D0B" w14:textId="77777777" w:rsidR="007A461E" w:rsidRDefault="007A461E" w:rsidP="00C5576E">
      <w:pPr>
        <w:rPr>
          <w:sz w:val="24"/>
          <w:szCs w:val="24"/>
          <w:lang w:val="fi-FI"/>
        </w:rPr>
      </w:pPr>
    </w:p>
    <w:p w14:paraId="08430C9B" w14:textId="77777777" w:rsidR="007A461E" w:rsidRDefault="007A461E" w:rsidP="00C5576E">
      <w:pPr>
        <w:rPr>
          <w:sz w:val="24"/>
          <w:szCs w:val="24"/>
          <w:lang w:val="fi-FI"/>
        </w:rPr>
      </w:pPr>
    </w:p>
    <w:p w14:paraId="3ADB4D3B" w14:textId="77777777" w:rsidR="007A461E" w:rsidRDefault="007A461E" w:rsidP="00C5576E">
      <w:pPr>
        <w:rPr>
          <w:sz w:val="24"/>
          <w:szCs w:val="24"/>
          <w:lang w:val="fi-FI"/>
        </w:rPr>
      </w:pPr>
    </w:p>
    <w:p w14:paraId="38A0AFA0" w14:textId="77777777" w:rsidR="007A461E" w:rsidRDefault="007A461E" w:rsidP="00C5576E">
      <w:pPr>
        <w:rPr>
          <w:sz w:val="24"/>
          <w:szCs w:val="24"/>
          <w:lang w:val="fi-FI"/>
        </w:rPr>
      </w:pPr>
    </w:p>
    <w:p w14:paraId="1C099D74" w14:textId="0A2E9898" w:rsidR="00C5576E" w:rsidRPr="00CB39E8" w:rsidRDefault="00C5576E" w:rsidP="00C5576E">
      <w:pPr>
        <w:rPr>
          <w:rFonts w:eastAsia="Arial" w:cs="Arial"/>
          <w:lang w:val="fi-FI" w:bidi="nl-NL"/>
        </w:rPr>
      </w:pPr>
      <w:r w:rsidRPr="00C5576E">
        <w:rPr>
          <w:rFonts w:eastAsia="Arial" w:cs="Arial"/>
          <w:b/>
          <w:lang w:val="fi-FI" w:bidi="fi-FI"/>
        </w:rPr>
        <w:lastRenderedPageBreak/>
        <w:t>Jos haluat lisätietoja, ota yhteyttä: </w:t>
      </w:r>
      <w:r w:rsidRPr="00C5576E">
        <w:rPr>
          <w:rFonts w:eastAsia="Arial" w:cs="Arial"/>
          <w:lang w:val="fi-FI" w:bidi="fi-FI"/>
        </w:rPr>
        <w:br/>
      </w:r>
      <w:r w:rsidR="00CB39E8" w:rsidRPr="00CB39E8">
        <w:rPr>
          <w:rFonts w:cs="Arial"/>
          <w:lang w:val="fi-FI"/>
        </w:rPr>
        <w:t xml:space="preserve">Peter </w:t>
      </w:r>
      <w:proofErr w:type="spellStart"/>
      <w:r w:rsidR="00CB39E8" w:rsidRPr="00CB39E8">
        <w:rPr>
          <w:rFonts w:cs="Arial"/>
          <w:lang w:val="fi-FI"/>
        </w:rPr>
        <w:t>Huczkowsky</w:t>
      </w:r>
      <w:proofErr w:type="spellEnd"/>
      <w:r w:rsidR="00CB39E8" w:rsidRPr="00126E5F">
        <w:rPr>
          <w:rFonts w:eastAsia="Arial" w:cs="Arial"/>
          <w:lang w:val="nl-NL" w:bidi="nl-NL"/>
        </w:rPr>
        <w:t xml:space="preserve">, </w:t>
      </w:r>
      <w:proofErr w:type="spellStart"/>
      <w:r w:rsidR="00CB39E8" w:rsidRPr="00CB39E8">
        <w:rPr>
          <w:rFonts w:eastAsia="Arial" w:cs="Arial"/>
          <w:lang w:val="fi-FI" w:bidi="nl-NL"/>
        </w:rPr>
        <w:t>Head</w:t>
      </w:r>
      <w:proofErr w:type="spellEnd"/>
      <w:r w:rsidR="00CB39E8" w:rsidRPr="00CB39E8">
        <w:rPr>
          <w:rFonts w:eastAsia="Arial" w:cs="Arial"/>
          <w:lang w:val="fi-FI" w:bidi="nl-NL"/>
        </w:rPr>
        <w:t xml:space="preserve"> of Control </w:t>
      </w:r>
      <w:proofErr w:type="spellStart"/>
      <w:r w:rsidR="00CB39E8" w:rsidRPr="00CB39E8">
        <w:rPr>
          <w:rFonts w:eastAsia="Arial" w:cs="Arial"/>
          <w:lang w:val="fi-FI" w:bidi="nl-NL"/>
        </w:rPr>
        <w:t>system</w:t>
      </w:r>
      <w:proofErr w:type="spellEnd"/>
      <w:r w:rsidR="00CB39E8" w:rsidRPr="005E4F7C">
        <w:rPr>
          <w:rFonts w:eastAsia="Arial" w:cs="Arial"/>
          <w:lang w:val="nl-NL" w:bidi="nl-NL"/>
        </w:rPr>
        <w:t xml:space="preserve"> </w:t>
      </w:r>
      <w:r w:rsidR="00CB39E8" w:rsidRPr="00126E5F">
        <w:rPr>
          <w:rFonts w:eastAsia="Arial" w:cs="Arial"/>
          <w:lang w:val="nl-NL" w:bidi="nl-NL"/>
        </w:rPr>
        <w:t xml:space="preserve">| </w:t>
      </w:r>
      <w:hyperlink r:id="rId10" w:history="1">
        <w:r w:rsidR="00CB39E8" w:rsidRPr="00CB39E8">
          <w:rPr>
            <w:rStyle w:val="Hyperlnk"/>
            <w:lang w:val="fi-FI"/>
          </w:rPr>
          <w:t>peter.huczkowsky@engcon.se</w:t>
        </w:r>
      </w:hyperlink>
      <w:r w:rsidR="00CB39E8" w:rsidRPr="00CB39E8">
        <w:rPr>
          <w:rFonts w:cs="Arial"/>
          <w:lang w:val="fi-FI"/>
        </w:rPr>
        <w:t xml:space="preserve"> </w:t>
      </w:r>
      <w:r w:rsidR="00CB39E8" w:rsidRPr="00126E5F">
        <w:rPr>
          <w:rFonts w:eastAsia="Arial" w:cs="Arial"/>
          <w:lang w:val="nl-NL" w:bidi="nl-NL"/>
        </w:rPr>
        <w:t xml:space="preserve">| </w:t>
      </w:r>
      <w:r w:rsidR="00CB39E8" w:rsidRPr="00CB39E8">
        <w:rPr>
          <w:rFonts w:eastAsia="Arial" w:cs="Arial"/>
          <w:lang w:val="fi-FI" w:bidi="nl-NL"/>
        </w:rPr>
        <w:t xml:space="preserve">+46 </w:t>
      </w:r>
      <w:r w:rsidR="00CB39E8">
        <w:rPr>
          <w:rFonts w:cs="Arial"/>
          <w:lang w:val="nl-NL"/>
        </w:rPr>
        <w:t>[0]</w:t>
      </w:r>
      <w:r w:rsidR="00CB39E8" w:rsidRPr="00CB39E8">
        <w:rPr>
          <w:rFonts w:eastAsia="Arial" w:cs="Arial"/>
          <w:lang w:val="fi-FI" w:bidi="nl-NL"/>
        </w:rPr>
        <w:t>70 529 96 07</w:t>
      </w:r>
    </w:p>
    <w:p w14:paraId="10A2D4CB" w14:textId="33A68E6C" w:rsidR="002E3B75" w:rsidRPr="00DA57C4" w:rsidRDefault="002E3B75" w:rsidP="002E3B75">
      <w:pPr>
        <w:pStyle w:val="paragraph"/>
        <w:textAlignment w:val="baseline"/>
        <w:rPr>
          <w:rFonts w:ascii="Arial Nova Light" w:hAnsi="Arial Nova Light"/>
          <w:color w:val="434343"/>
          <w:sz w:val="16"/>
          <w:szCs w:val="16"/>
          <w:lang w:val="fi-FI"/>
        </w:rPr>
      </w:pP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>engcon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 xml:space="preserve"> on johtava maailmanlaajuinen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>rototilttien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 xml:space="preserve"> ja niihin soveltuvien työlaitteiden toimittaja. Ne tekevät kaivukoneista entistä tehokkaampia, monikäyttöisempiä, kannattavampia, turvallisempia ja kestävämpiä. Osaamisensa, sitoutumisensa ja korkean palvelutasonsa avulla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>engconin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 xml:space="preserve"> yli 400 työntekijää </w:t>
      </w:r>
      <w:proofErr w:type="gram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>auttavat</w:t>
      </w:r>
      <w:proofErr w:type="gram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 xml:space="preserve"> asiakkaitaan menestymään.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>engcon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 xml:space="preserve"> on perustettu vuonna 1990, ja sen pääkonttori sijaitsee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>Strömsundissa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 xml:space="preserve"> Ruotsissa.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>engcon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 xml:space="preserve"> toimii markkinoilla eri puolilla maailmaa 1</w:t>
      </w:r>
      <w:r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>4</w:t>
      </w:r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 xml:space="preserve"> paikallisen myyntiyhtiön ja vakiintuneen jälleenmyyjien verkoston kautta. Yrityksen nettoliikevaihto oli vuonna 2022 oli noin 1,9 miljardia Ruotsin kruunua.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>engconin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 xml:space="preserve"> B-osake on noteerattu Nasdaq Tukholmassa. </w:t>
      </w:r>
    </w:p>
    <w:p w14:paraId="51CA2744" w14:textId="77777777" w:rsidR="002E3B75" w:rsidRPr="00DA57C4" w:rsidRDefault="002E3B75" w:rsidP="002E3B75">
      <w:pPr>
        <w:pStyle w:val="paragraph"/>
        <w:textAlignment w:val="baseline"/>
        <w:rPr>
          <w:rFonts w:ascii="Arial Nova Light" w:hAnsi="Arial Nova Light"/>
          <w:color w:val="434343"/>
          <w:sz w:val="16"/>
          <w:szCs w:val="16"/>
          <w:u w:val="single"/>
          <w:lang w:val="fi-FI"/>
        </w:rPr>
      </w:pPr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fi-FI" w:bidi="fi-FI"/>
        </w:rPr>
        <w:t xml:space="preserve">Lisätietoja on osoitteessa </w:t>
      </w:r>
      <w:hyperlink r:id="rId11" w:history="1">
        <w:r w:rsidRPr="00730637">
          <w:rPr>
            <w:rStyle w:val="Hyperlnk"/>
            <w:rFonts w:ascii="Arial Nova Light" w:eastAsia="Arial Nova Light" w:hAnsi="Arial Nova Light" w:cs="Arial Nova Light"/>
            <w:sz w:val="16"/>
            <w:szCs w:val="16"/>
            <w:lang w:val="fi-FI" w:bidi="fi-FI"/>
          </w:rPr>
          <w:t>www.engcongroup.com</w:t>
        </w:r>
      </w:hyperlink>
    </w:p>
    <w:p w14:paraId="7402EB1E" w14:textId="77777777" w:rsidR="00C5576E" w:rsidRPr="0091112D" w:rsidRDefault="00C5576E" w:rsidP="0091112D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 Light" w:hAnsi="Arial Nova Light" w:cs="Arial"/>
          <w:color w:val="434343"/>
          <w:sz w:val="16"/>
          <w:szCs w:val="16"/>
          <w:lang w:val="fi-FI" w:bidi="ar-SA"/>
        </w:rPr>
      </w:pPr>
    </w:p>
    <w:sectPr w:rsidR="00C5576E" w:rsidRPr="0091112D" w:rsidSect="009B6B8A">
      <w:headerReference w:type="default" r:id="rId12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5929D" w14:textId="77777777" w:rsidR="00A87083" w:rsidRDefault="00A87083">
      <w:r>
        <w:separator/>
      </w:r>
    </w:p>
  </w:endnote>
  <w:endnote w:type="continuationSeparator" w:id="0">
    <w:p w14:paraId="5105C90E" w14:textId="77777777" w:rsidR="00A87083" w:rsidRDefault="00A8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8C07" w14:textId="77777777" w:rsidR="00A87083" w:rsidRDefault="00A87083">
      <w:r>
        <w:separator/>
      </w:r>
    </w:p>
  </w:footnote>
  <w:footnote w:type="continuationSeparator" w:id="0">
    <w:p w14:paraId="030DD2D1" w14:textId="77777777" w:rsidR="00A87083" w:rsidRDefault="00A87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73B6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78F1B5FB" wp14:editId="6BDF6594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436597">
    <w:abstractNumId w:val="0"/>
  </w:num>
  <w:num w:numId="2" w16cid:durableId="679627711">
    <w:abstractNumId w:val="7"/>
  </w:num>
  <w:num w:numId="3" w16cid:durableId="1731072360">
    <w:abstractNumId w:val="6"/>
  </w:num>
  <w:num w:numId="4" w16cid:durableId="385295381">
    <w:abstractNumId w:val="5"/>
  </w:num>
  <w:num w:numId="5" w16cid:durableId="2024743754">
    <w:abstractNumId w:val="9"/>
  </w:num>
  <w:num w:numId="6" w16cid:durableId="822114453">
    <w:abstractNumId w:val="4"/>
  </w:num>
  <w:num w:numId="7" w16cid:durableId="1161432801">
    <w:abstractNumId w:val="3"/>
  </w:num>
  <w:num w:numId="8" w16cid:durableId="1117220810">
    <w:abstractNumId w:val="2"/>
  </w:num>
  <w:num w:numId="9" w16cid:durableId="1416130089">
    <w:abstractNumId w:val="1"/>
  </w:num>
  <w:num w:numId="10" w16cid:durableId="987587947">
    <w:abstractNumId w:val="10"/>
  </w:num>
  <w:num w:numId="11" w16cid:durableId="1587497798">
    <w:abstractNumId w:val="8"/>
  </w:num>
  <w:num w:numId="12" w16cid:durableId="1263879233">
    <w:abstractNumId w:val="11"/>
  </w:num>
  <w:num w:numId="13" w16cid:durableId="1071972544">
    <w:abstractNumId w:val="13"/>
  </w:num>
  <w:num w:numId="14" w16cid:durableId="2098475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ctiveWritingStyle w:appName="MSWord" w:lang="sv-SE" w:vendorID="64" w:dllVersion="4096" w:nlCheck="1" w:checkStyle="0"/>
  <w:activeWritingStyle w:appName="MSWord" w:lang="fi-FI" w:vendorID="64" w:dllVersion="4096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0B95"/>
    <w:rsid w:val="00043277"/>
    <w:rsid w:val="0005252F"/>
    <w:rsid w:val="0005555F"/>
    <w:rsid w:val="000811E5"/>
    <w:rsid w:val="000C3201"/>
    <w:rsid w:val="000F7147"/>
    <w:rsid w:val="00111CB9"/>
    <w:rsid w:val="001640FD"/>
    <w:rsid w:val="001913D4"/>
    <w:rsid w:val="002070B6"/>
    <w:rsid w:val="002706DE"/>
    <w:rsid w:val="00295CB5"/>
    <w:rsid w:val="00297425"/>
    <w:rsid w:val="002A3342"/>
    <w:rsid w:val="002B17A9"/>
    <w:rsid w:val="002D269E"/>
    <w:rsid w:val="002E3990"/>
    <w:rsid w:val="002E3B75"/>
    <w:rsid w:val="00387FBE"/>
    <w:rsid w:val="00401C2F"/>
    <w:rsid w:val="00411E65"/>
    <w:rsid w:val="004224FA"/>
    <w:rsid w:val="004300AA"/>
    <w:rsid w:val="004366C1"/>
    <w:rsid w:val="00441C8F"/>
    <w:rsid w:val="004625C4"/>
    <w:rsid w:val="00475BD7"/>
    <w:rsid w:val="0051313F"/>
    <w:rsid w:val="00543A0B"/>
    <w:rsid w:val="00546193"/>
    <w:rsid w:val="00552E3A"/>
    <w:rsid w:val="00593A39"/>
    <w:rsid w:val="00596123"/>
    <w:rsid w:val="005C1715"/>
    <w:rsid w:val="005D364F"/>
    <w:rsid w:val="005D76CA"/>
    <w:rsid w:val="00631CB6"/>
    <w:rsid w:val="00633387"/>
    <w:rsid w:val="00644FA8"/>
    <w:rsid w:val="006453C6"/>
    <w:rsid w:val="0066748F"/>
    <w:rsid w:val="00672695"/>
    <w:rsid w:val="006949F4"/>
    <w:rsid w:val="00710639"/>
    <w:rsid w:val="00756557"/>
    <w:rsid w:val="007822C1"/>
    <w:rsid w:val="00785E33"/>
    <w:rsid w:val="007A461E"/>
    <w:rsid w:val="008025D5"/>
    <w:rsid w:val="00810FCD"/>
    <w:rsid w:val="00864815"/>
    <w:rsid w:val="00866F43"/>
    <w:rsid w:val="008A3A88"/>
    <w:rsid w:val="008B358E"/>
    <w:rsid w:val="0091112D"/>
    <w:rsid w:val="009564C9"/>
    <w:rsid w:val="00970BB6"/>
    <w:rsid w:val="009808A1"/>
    <w:rsid w:val="009845C2"/>
    <w:rsid w:val="009B0489"/>
    <w:rsid w:val="009B6B8A"/>
    <w:rsid w:val="009C1D64"/>
    <w:rsid w:val="009D1570"/>
    <w:rsid w:val="009E1BC5"/>
    <w:rsid w:val="009E3C94"/>
    <w:rsid w:val="009F0965"/>
    <w:rsid w:val="00A63C43"/>
    <w:rsid w:val="00A8364C"/>
    <w:rsid w:val="00A87083"/>
    <w:rsid w:val="00A873C8"/>
    <w:rsid w:val="00A9015D"/>
    <w:rsid w:val="00B00027"/>
    <w:rsid w:val="00B110C9"/>
    <w:rsid w:val="00B1346B"/>
    <w:rsid w:val="00B2051D"/>
    <w:rsid w:val="00B43D67"/>
    <w:rsid w:val="00B473F8"/>
    <w:rsid w:val="00B91588"/>
    <w:rsid w:val="00B96164"/>
    <w:rsid w:val="00BD4323"/>
    <w:rsid w:val="00BD609A"/>
    <w:rsid w:val="00C07843"/>
    <w:rsid w:val="00C142D1"/>
    <w:rsid w:val="00C529ED"/>
    <w:rsid w:val="00C5576E"/>
    <w:rsid w:val="00C7170B"/>
    <w:rsid w:val="00C71986"/>
    <w:rsid w:val="00C86DA7"/>
    <w:rsid w:val="00C90356"/>
    <w:rsid w:val="00C965F8"/>
    <w:rsid w:val="00CB39E8"/>
    <w:rsid w:val="00CE0F0C"/>
    <w:rsid w:val="00CE7CE5"/>
    <w:rsid w:val="00D066F6"/>
    <w:rsid w:val="00D1219D"/>
    <w:rsid w:val="00D24C1D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F53DC1"/>
    <w:rsid w:val="00F57ECE"/>
    <w:rsid w:val="00F62AEB"/>
    <w:rsid w:val="00F65259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2C550E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styleId="Normalwebb">
    <w:name w:val="Normal (Web)"/>
    <w:basedOn w:val="Normal"/>
    <w:uiPriority w:val="99"/>
    <w:semiHidden/>
    <w:unhideWhenUsed/>
    <w:rsid w:val="00672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i-FI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congroup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peter.huczkowsky@engco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4" ma:contentTypeDescription="Skapa ett nytt dokument." ma:contentTypeScope="" ma:versionID="7fe86bd997d459074e5bbf7543d5844e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fbd199f6370de0d4509ae9c6ce6a0a97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Props1.xml><?xml version="1.0" encoding="utf-8"?>
<ds:datastoreItem xmlns:ds="http://schemas.openxmlformats.org/officeDocument/2006/customXml" ds:itemID="{0D7D5CBF-2931-4AFF-9C4D-838C3B7AE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4FA0B-AC81-44B0-BD3B-B31BCF265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1E942-8EEB-4FC1-8E9B-BC346A0F6BD6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3</TotalTime>
  <Pages>2</Pages>
  <Words>513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3229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Jenny Ragnartz</cp:lastModifiedBy>
  <cp:revision>5</cp:revision>
  <dcterms:created xsi:type="dcterms:W3CDTF">2023-05-25T15:17:00Z</dcterms:created>
  <dcterms:modified xsi:type="dcterms:W3CDTF">2023-05-25T15:27:00Z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74100</vt:r8>
  </property>
  <property fmtid="{D5CDD505-2E9C-101B-9397-08002B2CF9AE}" pid="4" name="MediaServiceImageTags">
    <vt:lpwstr/>
  </property>
</Properties>
</file>