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B6" w:rsidRDefault="00460CB6" w:rsidP="00460CB6">
      <w:pPr>
        <w:ind w:firstLine="567"/>
        <w:rPr>
          <w:rFonts w:cstheme="minorHAnsi"/>
          <w:b/>
          <w:sz w:val="48"/>
          <w:szCs w:val="48"/>
        </w:rPr>
      </w:pPr>
      <w:bookmarkStart w:id="0" w:name="_GoBack"/>
      <w:bookmarkEnd w:id="0"/>
      <w:r>
        <w:rPr>
          <w:rFonts w:cstheme="minorHAnsi"/>
          <w:b/>
          <w:sz w:val="48"/>
          <w:szCs w:val="48"/>
        </w:rPr>
        <w:t xml:space="preserve">LOS kjøper </w:t>
      </w:r>
      <w:proofErr w:type="spellStart"/>
      <w:r>
        <w:rPr>
          <w:rFonts w:cstheme="minorHAnsi"/>
          <w:b/>
          <w:sz w:val="48"/>
          <w:szCs w:val="48"/>
        </w:rPr>
        <w:t>Enfo</w:t>
      </w:r>
      <w:proofErr w:type="spellEnd"/>
      <w:r>
        <w:rPr>
          <w:rFonts w:cstheme="minorHAnsi"/>
          <w:b/>
          <w:sz w:val="48"/>
          <w:szCs w:val="48"/>
        </w:rPr>
        <w:t xml:space="preserve"> Nordic</w:t>
      </w:r>
    </w:p>
    <w:p w:rsidR="00305C6A" w:rsidRDefault="00305C6A" w:rsidP="008E33AA">
      <w:pPr>
        <w:ind w:left="567"/>
        <w:rPr>
          <w:rFonts w:cstheme="minorHAnsi"/>
          <w:b/>
          <w:sz w:val="48"/>
          <w:szCs w:val="48"/>
        </w:rPr>
      </w:pPr>
    </w:p>
    <w:p w:rsidR="008E33AA" w:rsidRDefault="008E33AA" w:rsidP="00460CB6">
      <w:pPr>
        <w:ind w:left="567" w:right="-1"/>
        <w:rPr>
          <w:b/>
        </w:rPr>
      </w:pPr>
      <w:r>
        <w:t>(Kristiansand 2</w:t>
      </w:r>
      <w:r w:rsidR="00460CB6">
        <w:t>8</w:t>
      </w:r>
      <w:r>
        <w:t>.04.2015</w:t>
      </w:r>
      <w:r w:rsidRPr="003E3B3C">
        <w:t>)</w:t>
      </w:r>
      <w:r w:rsidRPr="003E3B3C">
        <w:rPr>
          <w:b/>
        </w:rPr>
        <w:t xml:space="preserve"> </w:t>
      </w:r>
      <w:r w:rsidR="00460CB6" w:rsidRPr="001B278B">
        <w:rPr>
          <w:b/>
        </w:rPr>
        <w:t xml:space="preserve">For å forsterke den nordiske satsingen innen  forbrukerfleksibilitet og energieffektivisering kjøper LOS AS selskapet </w:t>
      </w:r>
      <w:proofErr w:type="spellStart"/>
      <w:r w:rsidR="00460CB6" w:rsidRPr="001B278B">
        <w:rPr>
          <w:b/>
        </w:rPr>
        <w:t>Enfo</w:t>
      </w:r>
      <w:proofErr w:type="spellEnd"/>
      <w:r w:rsidR="00460CB6" w:rsidRPr="001B278B">
        <w:rPr>
          <w:b/>
        </w:rPr>
        <w:t xml:space="preserve"> Nordic</w:t>
      </w:r>
      <w:r w:rsidR="00460CB6">
        <w:rPr>
          <w:b/>
        </w:rPr>
        <w:t xml:space="preserve"> AS</w:t>
      </w:r>
      <w:r w:rsidR="00460CB6" w:rsidRPr="001B278B">
        <w:rPr>
          <w:b/>
        </w:rPr>
        <w:t xml:space="preserve">. Overtagelsen skjer 1. mai, og </w:t>
      </w:r>
      <w:r w:rsidR="00460CB6">
        <w:rPr>
          <w:b/>
        </w:rPr>
        <w:t xml:space="preserve">LOS vil fra samme dag tilby tjenester innen forbrukerfleksibilitet og energieffektivisering i hele Norden. </w:t>
      </w:r>
      <w:r w:rsidR="00460CB6" w:rsidRPr="001B278B">
        <w:rPr>
          <w:b/>
        </w:rPr>
        <w:t xml:space="preserve">      </w:t>
      </w:r>
    </w:p>
    <w:p w:rsidR="00460CB6" w:rsidRPr="001B278B" w:rsidRDefault="00460CB6" w:rsidP="00460CB6">
      <w:pPr>
        <w:ind w:left="567" w:right="-1"/>
        <w:rPr>
          <w:b/>
        </w:rPr>
      </w:pPr>
    </w:p>
    <w:p w:rsidR="00460CB6" w:rsidRPr="001B278B" w:rsidRDefault="00460CB6" w:rsidP="00460CB6">
      <w:pPr>
        <w:ind w:left="567" w:right="-1"/>
      </w:pPr>
      <w:r w:rsidRPr="001B278B">
        <w:t xml:space="preserve">- Ved å overta selskapet får LOS sikret seg noen av de ypperste hodene i Norge knyttet til forbrukerfleksibilitet og energistyringssystemer, sier Steffen Syvertsen, styreleder i LOS. </w:t>
      </w:r>
    </w:p>
    <w:p w:rsidR="00460CB6" w:rsidRPr="001B278B" w:rsidRDefault="00460CB6" w:rsidP="00460CB6">
      <w:pPr>
        <w:ind w:left="567" w:right="-1"/>
        <w:rPr>
          <w:rFonts w:eastAsia="Times New Roman" w:cs="Arial"/>
        </w:rPr>
      </w:pPr>
    </w:p>
    <w:p w:rsidR="00460CB6" w:rsidRPr="001B278B" w:rsidRDefault="00460CB6" w:rsidP="00460CB6">
      <w:pPr>
        <w:ind w:left="567" w:right="-1"/>
        <w:rPr>
          <w:b/>
        </w:rPr>
      </w:pPr>
      <w:r w:rsidRPr="001B278B">
        <w:rPr>
          <w:b/>
        </w:rPr>
        <w:t>Teknisk kompetanse + markedsmakt</w:t>
      </w:r>
    </w:p>
    <w:p w:rsidR="00460CB6" w:rsidRPr="001B278B" w:rsidRDefault="00460CB6" w:rsidP="00460CB6">
      <w:pPr>
        <w:ind w:left="567" w:right="-1"/>
        <w:rPr>
          <w:rFonts w:eastAsia="Times New Roman" w:cs="Arial"/>
        </w:rPr>
      </w:pPr>
      <w:r>
        <w:rPr>
          <w:rFonts w:eastAsia="Times New Roman" w:cs="Arial"/>
        </w:rPr>
        <w:t xml:space="preserve">Etter oppkjøpet vil LOS Energy </w:t>
      </w:r>
      <w:r w:rsidRPr="001B278B">
        <w:rPr>
          <w:rFonts w:eastAsia="Times New Roman" w:cs="Arial"/>
        </w:rPr>
        <w:t xml:space="preserve">tilby bedriftskunder tjenester basert på aktiv styring av forbrukerfleksibilitet, en felles desk for fysisk markedsoperasjon og energistyring i kombinasjon med </w:t>
      </w:r>
      <w:r>
        <w:rPr>
          <w:rFonts w:eastAsia="Times New Roman" w:cs="Arial"/>
        </w:rPr>
        <w:t>mer tradisjonelle strømleveranser</w:t>
      </w:r>
      <w:r w:rsidRPr="001B278B">
        <w:rPr>
          <w:rFonts w:eastAsia="Times New Roman" w:cs="Arial"/>
        </w:rPr>
        <w:t xml:space="preserve">. </w:t>
      </w:r>
    </w:p>
    <w:p w:rsidR="00460CB6" w:rsidRPr="001B278B" w:rsidRDefault="00460CB6" w:rsidP="00460CB6">
      <w:pPr>
        <w:ind w:left="567" w:right="-1"/>
      </w:pPr>
    </w:p>
    <w:p w:rsidR="00460CB6" w:rsidRPr="001B278B" w:rsidRDefault="00460CB6" w:rsidP="00460CB6">
      <w:pPr>
        <w:ind w:left="567" w:right="-1"/>
      </w:pPr>
      <w:r w:rsidRPr="001B278B">
        <w:t xml:space="preserve">De to selskapene, som blir samlokalisert hos LOS Energy på Lysaker, har hatt et tett samarbeid siden våren </w:t>
      </w:r>
      <w:r>
        <w:t>2014, men ser at for å møte et n</w:t>
      </w:r>
      <w:r w:rsidRPr="001B278B">
        <w:t xml:space="preserve">ordisk marked står man sterkere fullt integrert. </w:t>
      </w:r>
    </w:p>
    <w:p w:rsidR="00460CB6" w:rsidRPr="001B278B" w:rsidRDefault="00460CB6" w:rsidP="00460CB6">
      <w:pPr>
        <w:ind w:left="567" w:right="-1"/>
        <w:rPr>
          <w:rFonts w:cs="Arial"/>
        </w:rPr>
      </w:pPr>
      <w:r w:rsidRPr="001B278B">
        <w:rPr>
          <w:rFonts w:cs="Arial"/>
        </w:rPr>
        <w:t xml:space="preserve">- Vår organisasjon består hovedsakelig av </w:t>
      </w:r>
      <w:r>
        <w:rPr>
          <w:rFonts w:cs="Arial"/>
        </w:rPr>
        <w:t xml:space="preserve">personer med </w:t>
      </w:r>
      <w:r w:rsidRPr="001B278B">
        <w:rPr>
          <w:rFonts w:cs="Arial"/>
        </w:rPr>
        <w:t xml:space="preserve">svært teknisk </w:t>
      </w:r>
      <w:r>
        <w:rPr>
          <w:rFonts w:cs="Arial"/>
        </w:rPr>
        <w:t>bakgrunn</w:t>
      </w:r>
      <w:r w:rsidRPr="001B278B">
        <w:rPr>
          <w:rFonts w:cs="Arial"/>
        </w:rPr>
        <w:t xml:space="preserve">. Gjennom mange år har vi forsket, testet og implementert systemene våre, men vi har aldri hatt tilstrekkelig markedskraft til å løfte løsningene til neste nivå. Det får vi nå sammen med LOS, sier John Arild Raaen, </w:t>
      </w:r>
      <w:r>
        <w:rPr>
          <w:rFonts w:cs="Arial"/>
        </w:rPr>
        <w:t>daglig leder</w:t>
      </w:r>
      <w:r w:rsidRPr="001B278B">
        <w:rPr>
          <w:rFonts w:cs="Arial"/>
        </w:rPr>
        <w:t xml:space="preserve"> i </w:t>
      </w:r>
      <w:proofErr w:type="spellStart"/>
      <w:r w:rsidRPr="001B278B">
        <w:rPr>
          <w:rFonts w:cs="Arial"/>
        </w:rPr>
        <w:t>Enfo</w:t>
      </w:r>
      <w:proofErr w:type="spellEnd"/>
      <w:r w:rsidRPr="001B278B">
        <w:rPr>
          <w:rFonts w:cs="Arial"/>
        </w:rPr>
        <w:t xml:space="preserve">. </w:t>
      </w:r>
    </w:p>
    <w:p w:rsidR="00460CB6" w:rsidRPr="001B278B" w:rsidRDefault="00460CB6" w:rsidP="00460CB6">
      <w:pPr>
        <w:ind w:left="567" w:right="-1"/>
        <w:rPr>
          <w:rFonts w:cs="Arial"/>
        </w:rPr>
      </w:pPr>
    </w:p>
    <w:p w:rsidR="00460CB6" w:rsidRPr="001B278B" w:rsidRDefault="00460CB6" w:rsidP="00460CB6">
      <w:pPr>
        <w:ind w:left="567" w:right="-1"/>
        <w:rPr>
          <w:b/>
        </w:rPr>
      </w:pPr>
      <w:r>
        <w:rPr>
          <w:b/>
        </w:rPr>
        <w:t>Alene med n</w:t>
      </w:r>
      <w:r w:rsidRPr="001B278B">
        <w:rPr>
          <w:b/>
        </w:rPr>
        <w:t>ordisk løsning</w:t>
      </w:r>
    </w:p>
    <w:p w:rsidR="00460CB6" w:rsidRPr="001B278B" w:rsidRDefault="00460CB6" w:rsidP="00460CB6">
      <w:pPr>
        <w:ind w:left="567" w:right="-1"/>
      </w:pPr>
      <w:r w:rsidRPr="001B278B">
        <w:t xml:space="preserve">- </w:t>
      </w:r>
      <w:proofErr w:type="spellStart"/>
      <w:r w:rsidRPr="001B278B">
        <w:t>Enfo</w:t>
      </w:r>
      <w:proofErr w:type="spellEnd"/>
      <w:r w:rsidRPr="001B278B">
        <w:t xml:space="preserve"> Nordic har unik kompetanse knyttet til løsninger som kan dempe investeringsbehovet i eksisterende nett og stabilisere kraftleveransen. Ved å integrere deres tekniske løsninger med vår markedsstrategiske tiln</w:t>
      </w:r>
      <w:r>
        <w:t>ærming kan LOS, som den eneste n</w:t>
      </w:r>
      <w:r w:rsidRPr="001B278B">
        <w:t xml:space="preserve">ordiske Energipartneren, tilby større bedrifter å koble ut strømmen i korte perioder for så å selge den tilbake til </w:t>
      </w:r>
      <w:r>
        <w:t xml:space="preserve">de som har ansvar for </w:t>
      </w:r>
      <w:r w:rsidRPr="001B278B">
        <w:t>nette</w:t>
      </w:r>
      <w:r>
        <w:t>t</w:t>
      </w:r>
      <w:r w:rsidRPr="001B278B">
        <w:t xml:space="preserve">, sier Steffen Syvertsen, som også peker på at selskapet er i tett dialog med Statnett og NVE for å videreutvikle </w:t>
      </w:r>
      <w:r>
        <w:t xml:space="preserve">anvendelsesområdet knyttet til </w:t>
      </w:r>
      <w:r w:rsidRPr="001B278B">
        <w:t xml:space="preserve">forbrukerfleksibilitet. </w:t>
      </w:r>
    </w:p>
    <w:p w:rsidR="00460CB6" w:rsidRPr="001B278B" w:rsidRDefault="00460CB6" w:rsidP="00460CB6">
      <w:pPr>
        <w:ind w:left="567" w:right="-1"/>
      </w:pPr>
    </w:p>
    <w:p w:rsidR="00460CB6" w:rsidRPr="001B278B" w:rsidRDefault="00460CB6" w:rsidP="00460CB6">
      <w:pPr>
        <w:ind w:left="567" w:right="-1"/>
      </w:pPr>
    </w:p>
    <w:p w:rsidR="00460CB6" w:rsidRPr="001B278B" w:rsidRDefault="00460CB6" w:rsidP="00460CB6">
      <w:pPr>
        <w:ind w:left="567" w:right="-1"/>
        <w:rPr>
          <w:b/>
          <w:u w:val="single"/>
        </w:rPr>
      </w:pPr>
      <w:r w:rsidRPr="001B278B">
        <w:rPr>
          <w:b/>
          <w:u w:val="single"/>
        </w:rPr>
        <w:t>For ytterligere informasjon kontakt:</w:t>
      </w:r>
    </w:p>
    <w:p w:rsidR="00460CB6" w:rsidRDefault="00460CB6" w:rsidP="00460CB6">
      <w:pPr>
        <w:ind w:left="567" w:right="-1"/>
        <w:rPr>
          <w:rFonts w:cs="Helvetica"/>
        </w:rPr>
      </w:pPr>
      <w:r w:rsidRPr="001B278B">
        <w:t xml:space="preserve">John Arild Raaen, </w:t>
      </w:r>
      <w:r>
        <w:t>daglig leder i</w:t>
      </w:r>
      <w:r w:rsidRPr="001B278B">
        <w:t xml:space="preserve"> </w:t>
      </w:r>
      <w:proofErr w:type="spellStart"/>
      <w:r w:rsidRPr="001B278B">
        <w:t>Enfo</w:t>
      </w:r>
      <w:proofErr w:type="spellEnd"/>
      <w:r w:rsidRPr="001B278B">
        <w:t xml:space="preserve"> Nordic, </w:t>
      </w:r>
      <w:proofErr w:type="spellStart"/>
      <w:r w:rsidRPr="001B278B">
        <w:t>mob</w:t>
      </w:r>
      <w:proofErr w:type="spellEnd"/>
      <w:r w:rsidRPr="001B278B">
        <w:t xml:space="preserve">. </w:t>
      </w:r>
      <w:r w:rsidRPr="001B278B">
        <w:rPr>
          <w:rFonts w:cs="Helvetica"/>
        </w:rPr>
        <w:t>949 82 482</w:t>
      </w:r>
    </w:p>
    <w:p w:rsidR="00460CB6" w:rsidRPr="001B278B" w:rsidRDefault="00460CB6" w:rsidP="00460CB6">
      <w:pPr>
        <w:ind w:left="567" w:right="-1"/>
        <w:rPr>
          <w:rFonts w:cs="Helvetica"/>
        </w:rPr>
      </w:pPr>
      <w:r>
        <w:t>Thorbjørn K. Laundal</w:t>
      </w:r>
      <w:r w:rsidRPr="001B278B">
        <w:t xml:space="preserve">, </w:t>
      </w:r>
      <w:r>
        <w:t>Markeds- og kommunikasjonsdirektør LOS</w:t>
      </w:r>
      <w:r w:rsidRPr="001B278B">
        <w:t xml:space="preserve">, </w:t>
      </w:r>
      <w:proofErr w:type="spellStart"/>
      <w:r w:rsidRPr="001B278B">
        <w:t>mob</w:t>
      </w:r>
      <w:proofErr w:type="spellEnd"/>
      <w:r w:rsidRPr="001B278B">
        <w:t xml:space="preserve">. </w:t>
      </w:r>
      <w:r w:rsidRPr="001B278B">
        <w:rPr>
          <w:rFonts w:cs="Helvetica"/>
        </w:rPr>
        <w:t>9</w:t>
      </w:r>
      <w:r>
        <w:rPr>
          <w:rFonts w:cs="Helvetica"/>
        </w:rPr>
        <w:t>17</w:t>
      </w:r>
      <w:r w:rsidRPr="001B278B">
        <w:rPr>
          <w:rFonts w:cs="Helvetica"/>
        </w:rPr>
        <w:t xml:space="preserve"> </w:t>
      </w:r>
      <w:r>
        <w:rPr>
          <w:rFonts w:cs="Helvetica"/>
        </w:rPr>
        <w:t>4</w:t>
      </w:r>
      <w:r w:rsidRPr="001B278B">
        <w:rPr>
          <w:rFonts w:cs="Helvetica"/>
        </w:rPr>
        <w:t xml:space="preserve">8 </w:t>
      </w:r>
      <w:r>
        <w:rPr>
          <w:rFonts w:cs="Helvetica"/>
        </w:rPr>
        <w:t>926</w:t>
      </w:r>
      <w:r>
        <w:rPr>
          <w:rFonts w:cs="Helvetica"/>
        </w:rPr>
        <w:br/>
      </w:r>
    </w:p>
    <w:p w:rsidR="00460CB6" w:rsidRPr="001B278B" w:rsidRDefault="00460CB6" w:rsidP="00460CB6">
      <w:pPr>
        <w:ind w:left="1134" w:right="-1"/>
      </w:pPr>
    </w:p>
    <w:p w:rsidR="00460CB6" w:rsidRPr="001B278B" w:rsidRDefault="00460CB6" w:rsidP="00460CB6">
      <w:pPr>
        <w:pStyle w:val="Ingenmellomrom"/>
        <w:tabs>
          <w:tab w:val="left" w:pos="0"/>
        </w:tabs>
        <w:ind w:left="851" w:right="-1"/>
        <w:rPr>
          <w:rFonts w:asciiTheme="majorHAnsi" w:hAnsiTheme="majorHAnsi"/>
          <w:sz w:val="20"/>
          <w:szCs w:val="20"/>
        </w:rPr>
      </w:pPr>
      <w:r w:rsidRPr="001B278B">
        <w:rPr>
          <w:rFonts w:asciiTheme="majorHAnsi" w:hAnsiTheme="majorHAnsi"/>
          <w:b/>
          <w:bCs/>
          <w:sz w:val="20"/>
          <w:szCs w:val="20"/>
          <w:u w:val="single"/>
        </w:rPr>
        <w:t>Fakta om LOS:</w:t>
      </w:r>
    </w:p>
    <w:p w:rsidR="00460CB6" w:rsidRPr="001B278B" w:rsidRDefault="005E1008" w:rsidP="00460CB6">
      <w:pPr>
        <w:pStyle w:val="Listeavsnitt"/>
        <w:numPr>
          <w:ilvl w:val="0"/>
          <w:numId w:val="8"/>
        </w:numPr>
        <w:tabs>
          <w:tab w:val="left" w:pos="0"/>
        </w:tabs>
        <w:ind w:left="851" w:right="-1"/>
        <w:rPr>
          <w:rFonts w:asciiTheme="majorHAnsi" w:eastAsia="Times New Roman" w:hAnsiTheme="majorHAnsi" w:cstheme="minorHAnsi"/>
          <w:sz w:val="20"/>
          <w:szCs w:val="20"/>
        </w:rPr>
      </w:pPr>
      <w:hyperlink r:id="rId8" w:history="1">
        <w:r w:rsidR="00460CB6" w:rsidRPr="001B278B">
          <w:rPr>
            <w:rStyle w:val="Hyperkobling"/>
            <w:rFonts w:asciiTheme="majorHAnsi" w:eastAsia="Times New Roman" w:hAnsiTheme="majorHAnsi" w:cstheme="minorHAnsi"/>
            <w:color w:val="auto"/>
            <w:sz w:val="20"/>
            <w:szCs w:val="20"/>
            <w:u w:val="none"/>
          </w:rPr>
          <w:t>LOS AS</w:t>
        </w:r>
      </w:hyperlink>
      <w:r w:rsidR="00460CB6" w:rsidRPr="001B278B">
        <w:rPr>
          <w:rFonts w:asciiTheme="majorHAnsi" w:eastAsia="Times New Roman" w:hAnsiTheme="majorHAnsi" w:cstheme="minorHAnsi"/>
          <w:sz w:val="20"/>
          <w:szCs w:val="20"/>
        </w:rPr>
        <w:t xml:space="preserve"> er den største strømleverandøren, målt etter volum, i det norske bedriftsmarkedet, og tredje størst i privatmarkedet. LOS er et heleid datterselskap av Agder Energi.</w:t>
      </w:r>
    </w:p>
    <w:p w:rsidR="00460CB6" w:rsidRPr="001B278B" w:rsidRDefault="00460CB6" w:rsidP="00460CB6">
      <w:pPr>
        <w:pStyle w:val="Listeavsnitt"/>
        <w:numPr>
          <w:ilvl w:val="0"/>
          <w:numId w:val="8"/>
        </w:numPr>
        <w:tabs>
          <w:tab w:val="left" w:pos="0"/>
        </w:tabs>
        <w:ind w:left="851" w:right="-1"/>
        <w:rPr>
          <w:rFonts w:asciiTheme="majorHAnsi" w:eastAsia="Times New Roman" w:hAnsiTheme="majorHAnsi" w:cstheme="minorHAnsi"/>
          <w:sz w:val="20"/>
          <w:szCs w:val="20"/>
        </w:rPr>
      </w:pPr>
      <w:r w:rsidRPr="001B278B">
        <w:rPr>
          <w:rFonts w:asciiTheme="majorHAnsi" w:eastAsia="Times New Roman" w:hAnsiTheme="majorHAnsi" w:cstheme="minorHAnsi"/>
          <w:sz w:val="20"/>
          <w:szCs w:val="20"/>
        </w:rPr>
        <w:t xml:space="preserve">I 2014 omsatte selskapets 65 ansatte for 3,2 milliarder kroner. </w:t>
      </w:r>
    </w:p>
    <w:p w:rsidR="00460CB6" w:rsidRPr="001B278B" w:rsidRDefault="00460CB6" w:rsidP="00460CB6">
      <w:pPr>
        <w:pStyle w:val="Listeavsnitt"/>
        <w:numPr>
          <w:ilvl w:val="0"/>
          <w:numId w:val="8"/>
        </w:numPr>
        <w:tabs>
          <w:tab w:val="left" w:pos="0"/>
        </w:tabs>
        <w:ind w:left="851" w:right="-1"/>
        <w:rPr>
          <w:rFonts w:asciiTheme="majorHAnsi" w:eastAsia="Times New Roman" w:hAnsiTheme="majorHAnsi" w:cstheme="minorHAnsi"/>
          <w:sz w:val="20"/>
          <w:szCs w:val="20"/>
        </w:rPr>
      </w:pPr>
      <w:r w:rsidRPr="001B278B">
        <w:rPr>
          <w:rFonts w:asciiTheme="majorHAnsi" w:eastAsia="Times New Roman" w:hAnsiTheme="majorHAnsi" w:cstheme="minorHAnsi"/>
          <w:sz w:val="20"/>
          <w:szCs w:val="20"/>
        </w:rPr>
        <w:t xml:space="preserve">Hovedkontoret ligger i Kristiansand med regionskontorer i Arendal og Lysaker utenfor Oslo. </w:t>
      </w:r>
    </w:p>
    <w:p w:rsidR="00460CB6" w:rsidRPr="001B278B" w:rsidRDefault="00460CB6" w:rsidP="00460CB6">
      <w:pPr>
        <w:pStyle w:val="Listeavsnitt"/>
        <w:numPr>
          <w:ilvl w:val="0"/>
          <w:numId w:val="8"/>
        </w:numPr>
        <w:tabs>
          <w:tab w:val="left" w:pos="0"/>
        </w:tabs>
        <w:ind w:left="851" w:right="-1"/>
        <w:rPr>
          <w:rFonts w:asciiTheme="majorHAnsi" w:eastAsia="Times New Roman" w:hAnsiTheme="majorHAnsi" w:cstheme="minorHAnsi"/>
          <w:sz w:val="20"/>
          <w:szCs w:val="20"/>
        </w:rPr>
      </w:pPr>
      <w:r w:rsidRPr="001B278B">
        <w:rPr>
          <w:rFonts w:asciiTheme="majorHAnsi" w:eastAsia="Times New Roman" w:hAnsiTheme="majorHAnsi" w:cstheme="minorHAnsi"/>
          <w:sz w:val="20"/>
          <w:szCs w:val="20"/>
        </w:rPr>
        <w:t xml:space="preserve">LOS har i flere år ligget helt i toppen på  nasjonale kundeservice- og tilfredshetsundersøkelser. </w:t>
      </w:r>
    </w:p>
    <w:p w:rsidR="00460CB6" w:rsidRPr="001B278B" w:rsidRDefault="00460CB6" w:rsidP="00460CB6">
      <w:pPr>
        <w:pStyle w:val="Listeavsnitt"/>
        <w:numPr>
          <w:ilvl w:val="0"/>
          <w:numId w:val="8"/>
        </w:numPr>
        <w:tabs>
          <w:tab w:val="left" w:pos="0"/>
        </w:tabs>
        <w:ind w:left="851" w:right="-1"/>
        <w:rPr>
          <w:rFonts w:asciiTheme="majorHAnsi" w:eastAsia="Times New Roman" w:hAnsiTheme="majorHAnsi" w:cstheme="minorHAnsi"/>
          <w:sz w:val="20"/>
          <w:szCs w:val="20"/>
        </w:rPr>
      </w:pPr>
      <w:r w:rsidRPr="001B278B">
        <w:rPr>
          <w:rFonts w:asciiTheme="majorHAnsi" w:eastAsia="Times New Roman" w:hAnsiTheme="majorHAnsi" w:cstheme="minorHAnsi"/>
          <w:sz w:val="20"/>
          <w:szCs w:val="20"/>
        </w:rPr>
        <w:t xml:space="preserve">Selskapet er </w:t>
      </w:r>
      <w:hyperlink r:id="rId9" w:history="1">
        <w:r w:rsidRPr="001B278B">
          <w:rPr>
            <w:rStyle w:val="Hyperkobling"/>
            <w:rFonts w:asciiTheme="majorHAnsi" w:eastAsia="Times New Roman" w:hAnsiTheme="majorHAnsi" w:cstheme="minorHAnsi"/>
            <w:color w:val="auto"/>
            <w:sz w:val="20"/>
            <w:szCs w:val="20"/>
            <w:u w:val="none"/>
          </w:rPr>
          <w:t>Miljøfyrtårn-sertifisert</w:t>
        </w:r>
      </w:hyperlink>
      <w:r w:rsidRPr="001B278B">
        <w:rPr>
          <w:rFonts w:asciiTheme="majorHAnsi" w:eastAsia="Times New Roman" w:hAnsiTheme="majorHAnsi" w:cstheme="minorHAnsi"/>
          <w:sz w:val="20"/>
          <w:szCs w:val="20"/>
        </w:rPr>
        <w:t xml:space="preserve"> og tilbyr opprinnelsesgaranti til privat- og bedriftsmarkedet.</w:t>
      </w:r>
    </w:p>
    <w:p w:rsidR="00305C6A" w:rsidRDefault="00305C6A" w:rsidP="00875DC1">
      <w:pPr>
        <w:ind w:left="567" w:right="-1"/>
        <w:rPr>
          <w:rFonts w:asciiTheme="majorHAnsi" w:hAnsiTheme="majorHAnsi"/>
        </w:rPr>
      </w:pPr>
    </w:p>
    <w:p w:rsidR="0018309C" w:rsidRPr="00460CB6" w:rsidRDefault="0018309C" w:rsidP="00460CB6">
      <w:pPr>
        <w:rPr>
          <w:rFonts w:asciiTheme="majorHAnsi" w:hAnsiTheme="majorHAnsi"/>
        </w:rPr>
      </w:pPr>
    </w:p>
    <w:sectPr w:rsidR="0018309C" w:rsidRPr="00460CB6" w:rsidSect="0018309C">
      <w:headerReference w:type="default" r:id="rId10"/>
      <w:footerReference w:type="default" r:id="rId11"/>
      <w:pgSz w:w="11900" w:h="16840"/>
      <w:pgMar w:top="2269" w:right="701" w:bottom="1440" w:left="851" w:header="708" w:footer="2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96" w:rsidRDefault="00812296">
      <w:r>
        <w:separator/>
      </w:r>
    </w:p>
  </w:endnote>
  <w:endnote w:type="continuationSeparator" w:id="0">
    <w:p w:rsidR="00812296" w:rsidRDefault="0081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am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C" w:rsidRPr="00E71042" w:rsidRDefault="00812296" w:rsidP="0018309C">
    <w:pPr>
      <w:pStyle w:val="BasicParagraph"/>
      <w:tabs>
        <w:tab w:val="left" w:pos="2410"/>
      </w:tabs>
      <w:ind w:left="-851"/>
      <w:rPr>
        <w:rFonts w:ascii="Calibri" w:hAnsi="Calibri" w:cs="Flama-Medium"/>
        <w:b/>
        <w:sz w:val="14"/>
        <w:szCs w:val="14"/>
      </w:rPr>
    </w:pPr>
    <w:r>
      <w:rPr>
        <w:rFonts w:ascii="Calibri" w:hAnsi="Calibri" w:cs="Flama-Medium"/>
        <w:b/>
        <w:noProof/>
        <w:sz w:val="14"/>
        <w:szCs w:val="14"/>
        <w:lang w:val="nb-NO"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40005</wp:posOffset>
              </wp:positionV>
              <wp:extent cx="7772400" cy="1214755"/>
              <wp:effectExtent l="0" t="1905" r="0" b="2159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2147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3.15pt;width:612pt;height:9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" fillcolor="#f2f2f2" stroked="f" strokecolor="#4a7ebb" strokeweight="1.5pt">
              <v:shadow on="t" opacity="22938f" offset="0"/>
              <v:textbox inset=",7.2pt,,7.2pt"/>
            </v:rect>
          </w:pict>
        </mc:Fallback>
      </mc:AlternateContent>
    </w:r>
  </w:p>
  <w:p w:rsidR="0018309C" w:rsidRPr="00E71042" w:rsidRDefault="00812296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>
      <w:rPr>
        <w:rFonts w:ascii="Calibri" w:hAnsi="Calibri" w:cs="Flama-Medium"/>
        <w:b/>
        <w:noProof/>
        <w:sz w:val="14"/>
        <w:szCs w:val="14"/>
        <w:lang w:val="nb-NO" w:eastAsia="nb-N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0</wp:posOffset>
          </wp:positionV>
          <wp:extent cx="194945" cy="381000"/>
          <wp:effectExtent l="0" t="0" r="0" b="0"/>
          <wp:wrapNone/>
          <wp:docPr id="3" name="Bilde 3" descr="a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09C" w:rsidRPr="00E71042">
      <w:rPr>
        <w:rFonts w:ascii="Calibri" w:hAnsi="Calibri" w:cs="Flama-Medium"/>
        <w:b/>
        <w:sz w:val="14"/>
        <w:szCs w:val="14"/>
      </w:rPr>
      <w:t>LOS AS</w:t>
    </w:r>
    <w:r w:rsidR="0018309C" w:rsidRPr="00E71042">
      <w:rPr>
        <w:rFonts w:ascii="Calibri" w:hAnsi="Calibri" w:cs="Flama-Medium"/>
        <w:sz w:val="14"/>
        <w:szCs w:val="14"/>
      </w:rPr>
      <w:tab/>
    </w:r>
    <w:r w:rsidR="0018309C" w:rsidRPr="00E71042">
      <w:rPr>
        <w:rFonts w:ascii="Calibri" w:hAnsi="Calibri" w:cs="Flama-Medium"/>
        <w:sz w:val="14"/>
        <w:szCs w:val="14"/>
      </w:rPr>
      <w:tab/>
    </w:r>
    <w:r w:rsidR="0018309C" w:rsidRPr="00E71042">
      <w:rPr>
        <w:rFonts w:ascii="Calibri" w:hAnsi="Calibri" w:cs="Flama-Medium"/>
        <w:sz w:val="14"/>
        <w:szCs w:val="14"/>
      </w:rPr>
      <w:tab/>
    </w:r>
    <w:r w:rsidR="0018309C">
      <w:rPr>
        <w:rFonts w:ascii="Calibri" w:hAnsi="Calibri" w:cs="Flama-Book"/>
        <w:sz w:val="14"/>
        <w:szCs w:val="14"/>
      </w:rPr>
      <w:t>Telefon: 02021</w:t>
    </w:r>
    <w:r w:rsidR="0018309C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 xml:space="preserve">Bankgiro: </w:t>
    </w:r>
    <w:r w:rsidR="007E78D2">
      <w:rPr>
        <w:rFonts w:ascii="Calibri" w:hAnsi="Calibri" w:cs="Flama-Book"/>
        <w:sz w:val="14"/>
        <w:szCs w:val="14"/>
      </w:rPr>
      <w:t>1503.22.91772</w:t>
    </w:r>
    <w:r w:rsidR="0018309C" w:rsidRPr="00E71042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ab/>
    </w:r>
    <w:r w:rsidR="0018309C">
      <w:rPr>
        <w:rFonts w:ascii="Calibri" w:hAnsi="Calibri" w:cs="Flama-Book"/>
        <w:sz w:val="14"/>
        <w:szCs w:val="14"/>
      </w:rPr>
      <w:tab/>
      <w:t xml:space="preserve">           </w:t>
    </w:r>
    <w:r w:rsidR="0018309C" w:rsidRPr="00E71042">
      <w:rPr>
        <w:rFonts w:ascii="Calibri" w:hAnsi="Calibri" w:cs="Flama-Book"/>
        <w:sz w:val="14"/>
        <w:szCs w:val="14"/>
      </w:rPr>
      <w:t>facebook.com/losenergi</w:t>
    </w:r>
  </w:p>
  <w:p w:rsidR="0018309C" w:rsidRPr="00E71042" w:rsidRDefault="0018309C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 w:rsidRPr="00E71042">
      <w:rPr>
        <w:rFonts w:ascii="Calibri" w:hAnsi="Calibri" w:cs="Flama-Book"/>
        <w:sz w:val="14"/>
        <w:szCs w:val="14"/>
      </w:rPr>
      <w:t>Postboks 603 Lundsiden</w:t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  <w:t>Faks: 38 60 70 02</w:t>
    </w:r>
    <w:r w:rsidRPr="00E71042">
      <w:rPr>
        <w:rFonts w:ascii="Calibri" w:hAnsi="Calibri" w:cs="Flama-Book"/>
        <w:sz w:val="14"/>
        <w:szCs w:val="14"/>
      </w:rPr>
      <w:tab/>
      <w:t>Organisasjonsnr: NO 982 974 062 MVA</w:t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 xml:space="preserve">           </w:t>
    </w:r>
    <w:r w:rsidRPr="00E71042">
      <w:rPr>
        <w:rFonts w:ascii="Calibri" w:hAnsi="Calibri" w:cs="Flama-Book"/>
        <w:sz w:val="14"/>
        <w:szCs w:val="14"/>
      </w:rPr>
      <w:t>youtube.com/losstrom</w:t>
    </w:r>
  </w:p>
  <w:p w:rsidR="0018309C" w:rsidRDefault="0018309C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 w:rsidRPr="00E71042">
      <w:rPr>
        <w:rFonts w:ascii="Calibri" w:hAnsi="Calibri" w:cs="Flama-Book"/>
        <w:sz w:val="14"/>
        <w:szCs w:val="14"/>
      </w:rPr>
      <w:t>4606 Kristiansand</w:t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>www.los.no</w:t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 xml:space="preserve">           </w:t>
    </w:r>
    <w:r w:rsidRPr="00E71042">
      <w:rPr>
        <w:rFonts w:ascii="Calibri" w:hAnsi="Calibri" w:cs="Flama-Book"/>
        <w:sz w:val="14"/>
        <w:szCs w:val="14"/>
      </w:rPr>
      <w:t>linkedin.com/company/los-as</w:t>
    </w:r>
  </w:p>
  <w:p w:rsidR="0018309C" w:rsidRPr="00E71042" w:rsidRDefault="007E78D2" w:rsidP="007E78D2">
    <w:pPr>
      <w:pStyle w:val="BasicParagraph"/>
      <w:tabs>
        <w:tab w:val="left" w:pos="9855"/>
      </w:tabs>
      <w:ind w:right="-568"/>
      <w:rPr>
        <w:rFonts w:ascii="Calibri" w:hAnsi="Calibri" w:cs="Flama-Book"/>
        <w:sz w:val="14"/>
        <w:szCs w:val="14"/>
      </w:rPr>
    </w:pPr>
    <w:r>
      <w:rPr>
        <w:rFonts w:ascii="Calibri" w:hAnsi="Calibri" w:cs="Flama-Book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96" w:rsidRDefault="00812296">
      <w:r>
        <w:separator/>
      </w:r>
    </w:p>
  </w:footnote>
  <w:footnote w:type="continuationSeparator" w:id="0">
    <w:p w:rsidR="00812296" w:rsidRDefault="0081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C" w:rsidRPr="00812296" w:rsidRDefault="00812296" w:rsidP="008E33AA">
    <w:pPr>
      <w:pStyle w:val="Topptekst"/>
      <w:tabs>
        <w:tab w:val="clear" w:pos="4320"/>
        <w:tab w:val="clear" w:pos="8640"/>
        <w:tab w:val="right" w:pos="10064"/>
      </w:tabs>
      <w:ind w:firstLine="567"/>
      <w:rPr>
        <w:rFonts w:ascii="Calibri" w:hAnsi="Calibri"/>
      </w:rPr>
    </w:pPr>
    <w:r>
      <w:rPr>
        <w:rFonts w:ascii="Calibri" w:hAnsi="Calibri"/>
        <w:noProof/>
        <w:sz w:val="72"/>
        <w:lang w:eastAsia="nb-NO"/>
      </w:rPr>
      <w:drawing>
        <wp:anchor distT="0" distB="0" distL="114300" distR="114300" simplePos="0" relativeHeight="251656704" behindDoc="1" locked="0" layoutInCell="1" allowOverlap="1" wp14:anchorId="024902DE" wp14:editId="45FFB592">
          <wp:simplePos x="0" y="0"/>
          <wp:positionH relativeFrom="column">
            <wp:posOffset>5930900</wp:posOffset>
          </wp:positionH>
          <wp:positionV relativeFrom="paragraph">
            <wp:posOffset>-55245</wp:posOffset>
          </wp:positionV>
          <wp:extent cx="698500" cy="495300"/>
          <wp:effectExtent l="0" t="0" r="6350" b="0"/>
          <wp:wrapNone/>
          <wp:docPr id="4" name="Bilde 4" descr="L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296">
      <w:rPr>
        <w:rFonts w:ascii="Calibri" w:hAnsi="Calibri"/>
        <w:sz w:val="72"/>
      </w:rPr>
      <w:t>Pressemelding</w:t>
    </w:r>
    <w:r w:rsidR="0018309C" w:rsidRPr="00812296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037"/>
    <w:multiLevelType w:val="hybridMultilevel"/>
    <w:tmpl w:val="B296BE5A"/>
    <w:lvl w:ilvl="0" w:tplc="C4126888">
      <w:start w:val="3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1FD2"/>
    <w:multiLevelType w:val="hybridMultilevel"/>
    <w:tmpl w:val="FC20E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C5024"/>
    <w:multiLevelType w:val="hybridMultilevel"/>
    <w:tmpl w:val="699AADD2"/>
    <w:lvl w:ilvl="0" w:tplc="041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i w:val="0"/>
        <w:color w:val="auto"/>
      </w:rPr>
    </w:lvl>
    <w:lvl w:ilvl="1" w:tplc="041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9AB60A1"/>
    <w:multiLevelType w:val="hybridMultilevel"/>
    <w:tmpl w:val="9A3A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D1499"/>
    <w:multiLevelType w:val="hybridMultilevel"/>
    <w:tmpl w:val="C0143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2D4"/>
    <w:multiLevelType w:val="hybridMultilevel"/>
    <w:tmpl w:val="EB9C7EE0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4986372"/>
    <w:multiLevelType w:val="hybridMultilevel"/>
    <w:tmpl w:val="AD589D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B5D3F"/>
    <w:multiLevelType w:val="hybridMultilevel"/>
    <w:tmpl w:val="1FBA6F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96"/>
    <w:rsid w:val="0018309C"/>
    <w:rsid w:val="001C2288"/>
    <w:rsid w:val="00305C6A"/>
    <w:rsid w:val="00460CB6"/>
    <w:rsid w:val="00461952"/>
    <w:rsid w:val="004D6783"/>
    <w:rsid w:val="004E12FB"/>
    <w:rsid w:val="005E1008"/>
    <w:rsid w:val="007E681D"/>
    <w:rsid w:val="007E78D2"/>
    <w:rsid w:val="00812296"/>
    <w:rsid w:val="00875DC1"/>
    <w:rsid w:val="008E33AA"/>
    <w:rsid w:val="00B40A51"/>
    <w:rsid w:val="00B66525"/>
    <w:rsid w:val="00BE02E1"/>
    <w:rsid w:val="00C821B7"/>
    <w:rsid w:val="00CF73CF"/>
    <w:rsid w:val="00EB57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1229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654"/>
  </w:style>
  <w:style w:type="paragraph" w:styleId="Bunntekst">
    <w:name w:val="footer"/>
    <w:basedOn w:val="Normal"/>
    <w:link w:val="Bunn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654"/>
  </w:style>
  <w:style w:type="paragraph" w:customStyle="1" w:styleId="BasicParagraph">
    <w:name w:val="[Basic Paragraph]"/>
    <w:basedOn w:val="Normal"/>
    <w:uiPriority w:val="99"/>
    <w:rsid w:val="005066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kobling">
    <w:name w:val="Hyperlink"/>
    <w:uiPriority w:val="99"/>
    <w:semiHidden/>
    <w:unhideWhenUsed/>
    <w:rsid w:val="00506654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06654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81229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B5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B66525"/>
    <w:pPr>
      <w:spacing w:after="135"/>
    </w:pPr>
    <w:rPr>
      <w:rFonts w:ascii="Times New Roman" w:eastAsia="Times New Roman" w:hAnsi="Times New Roman"/>
      <w:lang w:eastAsia="nb-NO"/>
    </w:rPr>
  </w:style>
  <w:style w:type="paragraph" w:styleId="Ingenmellomrom">
    <w:name w:val="No Spacing"/>
    <w:uiPriority w:val="1"/>
    <w:qFormat/>
    <w:rsid w:val="00305C6A"/>
    <w:rPr>
      <w:rFonts w:ascii="Arial" w:eastAsiaTheme="minorEastAsia" w:hAnsi="Arial" w:cstheme="minorBidi"/>
      <w:sz w:val="22"/>
      <w:szCs w:val="22"/>
    </w:rPr>
  </w:style>
  <w:style w:type="character" w:customStyle="1" w:styleId="role">
    <w:name w:val="role"/>
    <w:basedOn w:val="Standardskriftforavsnitt"/>
    <w:rsid w:val="008E3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1229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654"/>
  </w:style>
  <w:style w:type="paragraph" w:styleId="Bunntekst">
    <w:name w:val="footer"/>
    <w:basedOn w:val="Normal"/>
    <w:link w:val="Bunn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654"/>
  </w:style>
  <w:style w:type="paragraph" w:customStyle="1" w:styleId="BasicParagraph">
    <w:name w:val="[Basic Paragraph]"/>
    <w:basedOn w:val="Normal"/>
    <w:uiPriority w:val="99"/>
    <w:rsid w:val="005066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kobling">
    <w:name w:val="Hyperlink"/>
    <w:uiPriority w:val="99"/>
    <w:semiHidden/>
    <w:unhideWhenUsed/>
    <w:rsid w:val="00506654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06654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81229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B5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B66525"/>
    <w:pPr>
      <w:spacing w:after="135"/>
    </w:pPr>
    <w:rPr>
      <w:rFonts w:ascii="Times New Roman" w:eastAsia="Times New Roman" w:hAnsi="Times New Roman"/>
      <w:lang w:eastAsia="nb-NO"/>
    </w:rPr>
  </w:style>
  <w:style w:type="paragraph" w:styleId="Ingenmellomrom">
    <w:name w:val="No Spacing"/>
    <w:uiPriority w:val="1"/>
    <w:qFormat/>
    <w:rsid w:val="00305C6A"/>
    <w:rPr>
      <w:rFonts w:ascii="Arial" w:eastAsiaTheme="minorEastAsia" w:hAnsi="Arial" w:cstheme="minorBidi"/>
      <w:sz w:val="22"/>
      <w:szCs w:val="22"/>
    </w:rPr>
  </w:style>
  <w:style w:type="character" w:customStyle="1" w:styleId="role">
    <w:name w:val="role"/>
    <w:basedOn w:val="Standardskriftforavsnitt"/>
    <w:rsid w:val="008E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.n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ljofyrtarn.n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LOS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LOSMal</Template>
  <TotalTime>0</TotalTime>
  <Pages>1</Pages>
  <Words>374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Agder Energi AS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Steffen Hagane</dc:creator>
  <cp:lastModifiedBy>Simonsen, Anne Klepsland</cp:lastModifiedBy>
  <cp:revision>2</cp:revision>
  <cp:lastPrinted>2013-04-30T12:00:00Z</cp:lastPrinted>
  <dcterms:created xsi:type="dcterms:W3CDTF">2015-04-27T07:48:00Z</dcterms:created>
  <dcterms:modified xsi:type="dcterms:W3CDTF">2015-04-27T07:48:00Z</dcterms:modified>
</cp:coreProperties>
</file>