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77777777" w:rsidR="00E730C7" w:rsidRPr="0031597E" w:rsidRDefault="00E730C7" w:rsidP="00786D28">
      <w:pPr>
        <w:pStyle w:val="NurText1"/>
        <w:spacing w:line="300" w:lineRule="exact"/>
        <w:ind w:right="-284"/>
        <w:jc w:val="both"/>
        <w:rPr>
          <w:rFonts w:ascii="Arial" w:hAnsi="Arial" w:cs="Arial"/>
          <w:b/>
          <w:sz w:val="24"/>
          <w:szCs w:val="22"/>
        </w:rPr>
      </w:pPr>
    </w:p>
    <w:p w14:paraId="5A41535F" w14:textId="77777777" w:rsidR="00C33329" w:rsidRDefault="00DC4ED7" w:rsidP="00F24808">
      <w:pPr>
        <w:pStyle w:val="Kopfzeile"/>
        <w:spacing w:line="300" w:lineRule="exact"/>
        <w:ind w:right="-284"/>
        <w:rPr>
          <w:rFonts w:ascii="Arial" w:hAnsi="Arial" w:cs="Arial"/>
          <w:b/>
          <w:sz w:val="28"/>
        </w:rPr>
      </w:pPr>
      <w:r w:rsidRPr="0031597E">
        <w:rPr>
          <w:rFonts w:ascii="Arial" w:eastAsia="Calibri" w:hAnsi="Arial" w:cs="Arial"/>
          <w:b/>
          <w:sz w:val="18"/>
        </w:rPr>
        <w:br/>
      </w:r>
      <w:r w:rsidR="00D70996" w:rsidRPr="00D70996">
        <w:rPr>
          <w:rFonts w:ascii="Arial" w:hAnsi="Arial" w:cs="Arial"/>
          <w:b/>
          <w:sz w:val="28"/>
        </w:rPr>
        <w:t xml:space="preserve">DA </w:t>
      </w:r>
      <w:proofErr w:type="gramStart"/>
      <w:r w:rsidR="00D70996" w:rsidRPr="00D70996">
        <w:rPr>
          <w:rFonts w:ascii="Arial" w:hAnsi="Arial" w:cs="Arial"/>
          <w:b/>
          <w:sz w:val="28"/>
        </w:rPr>
        <w:t>Direkt</w:t>
      </w:r>
      <w:proofErr w:type="gramEnd"/>
      <w:r w:rsidR="00D70996" w:rsidRPr="00D70996">
        <w:rPr>
          <w:rFonts w:ascii="Arial" w:hAnsi="Arial" w:cs="Arial"/>
          <w:b/>
          <w:sz w:val="28"/>
        </w:rPr>
        <w:t xml:space="preserve"> zählt zu den begehrtesten Direktversicherungen in Deutschland</w:t>
      </w:r>
    </w:p>
    <w:p w14:paraId="17285B06" w14:textId="77777777" w:rsidR="00F24808" w:rsidRDefault="00F24808" w:rsidP="00F24808">
      <w:pPr>
        <w:pStyle w:val="Kopfzeile"/>
        <w:spacing w:line="300" w:lineRule="exact"/>
        <w:ind w:right="-284"/>
        <w:rPr>
          <w:rFonts w:ascii="Arial" w:eastAsia="Calibri" w:hAnsi="Arial" w:cs="Arial"/>
          <w:b/>
          <w:sz w:val="28"/>
        </w:rPr>
      </w:pPr>
      <w:r w:rsidRPr="00F24808">
        <w:rPr>
          <w:rFonts w:ascii="Arial" w:eastAsia="Calibri" w:hAnsi="Arial" w:cs="Arial"/>
          <w:b/>
          <w:sz w:val="28"/>
        </w:rPr>
        <w:t xml:space="preserve"> </w:t>
      </w:r>
    </w:p>
    <w:p w14:paraId="0238C429" w14:textId="2941B4E5" w:rsidR="00D70996" w:rsidRPr="00D70996" w:rsidRDefault="00C33329" w:rsidP="00D70996">
      <w:pPr>
        <w:pStyle w:val="Kopfzeile"/>
        <w:spacing w:line="300" w:lineRule="exact"/>
        <w:rPr>
          <w:rFonts w:ascii="Arial" w:hAnsi="Arial" w:cs="Arial"/>
        </w:rPr>
      </w:pPr>
      <w:r>
        <w:rPr>
          <w:rFonts w:ascii="Arial" w:hAnsi="Arial" w:cs="Arial"/>
        </w:rPr>
        <w:t>Frankfurt/Main 1</w:t>
      </w:r>
      <w:r w:rsidR="00D70996">
        <w:rPr>
          <w:rFonts w:ascii="Arial" w:hAnsi="Arial" w:cs="Arial"/>
        </w:rPr>
        <w:t>4</w:t>
      </w:r>
      <w:r>
        <w:rPr>
          <w:rFonts w:ascii="Arial" w:hAnsi="Arial" w:cs="Arial"/>
        </w:rPr>
        <w:t>.</w:t>
      </w:r>
      <w:r w:rsidR="00D70996">
        <w:rPr>
          <w:rFonts w:ascii="Arial" w:hAnsi="Arial" w:cs="Arial"/>
        </w:rPr>
        <w:t>02</w:t>
      </w:r>
      <w:r>
        <w:rPr>
          <w:rFonts w:ascii="Arial" w:hAnsi="Arial" w:cs="Arial"/>
        </w:rPr>
        <w:t>.20</w:t>
      </w:r>
      <w:r w:rsidR="00D70996">
        <w:rPr>
          <w:rFonts w:ascii="Arial" w:hAnsi="Arial" w:cs="Arial"/>
        </w:rPr>
        <w:t>20</w:t>
      </w:r>
      <w:r>
        <w:rPr>
          <w:rFonts w:ascii="Arial" w:hAnsi="Arial" w:cs="Arial"/>
        </w:rPr>
        <w:t xml:space="preserve">, </w:t>
      </w:r>
      <w:r w:rsidR="00D70996" w:rsidRPr="00D70996">
        <w:rPr>
          <w:rFonts w:ascii="Arial" w:hAnsi="Arial" w:cs="Arial"/>
        </w:rPr>
        <w:t>Der Direktversicherer DA Direkt gehört laut aktueller Untersuchung des F.A.Z</w:t>
      </w:r>
      <w:r w:rsidR="00744C6F">
        <w:rPr>
          <w:rFonts w:ascii="Arial" w:hAnsi="Arial" w:cs="Arial"/>
        </w:rPr>
        <w:t>-</w:t>
      </w:r>
      <w:bookmarkStart w:id="0" w:name="_GoBack"/>
      <w:bookmarkEnd w:id="0"/>
      <w:r w:rsidR="00D70996" w:rsidRPr="00D70996">
        <w:rPr>
          <w:rFonts w:ascii="Arial" w:hAnsi="Arial" w:cs="Arial"/>
        </w:rPr>
        <w:t xml:space="preserve">Instituts zu Deutschlands begehrtesten Direktversicherern in 2020. Die Auszeichnung geht aus der Studie „Deutschlands begehrteste Produkte und Services“ hervor. Das Institut analysierte für 20.000 Unternehmen die Daten eines </w:t>
      </w:r>
      <w:proofErr w:type="spellStart"/>
      <w:r w:rsidR="00D70996" w:rsidRPr="00D70996">
        <w:rPr>
          <w:rFonts w:ascii="Arial" w:hAnsi="Arial" w:cs="Arial"/>
        </w:rPr>
        <w:t>Social</w:t>
      </w:r>
      <w:proofErr w:type="spellEnd"/>
      <w:r w:rsidR="00D70996" w:rsidRPr="00D70996">
        <w:rPr>
          <w:rFonts w:ascii="Arial" w:hAnsi="Arial" w:cs="Arial"/>
        </w:rPr>
        <w:t xml:space="preserve"> </w:t>
      </w:r>
      <w:proofErr w:type="spellStart"/>
      <w:r w:rsidR="00D70996" w:rsidRPr="00D70996">
        <w:rPr>
          <w:rFonts w:ascii="Arial" w:hAnsi="Arial" w:cs="Arial"/>
        </w:rPr>
        <w:t>Listenings</w:t>
      </w:r>
      <w:proofErr w:type="spellEnd"/>
      <w:r w:rsidR="00D70996" w:rsidRPr="00D70996">
        <w:rPr>
          <w:rFonts w:ascii="Arial" w:hAnsi="Arial" w:cs="Arial"/>
        </w:rPr>
        <w:t xml:space="preserve"> – im Zentrum stehen dabei Faktoren, wie Preis-Leistungs-Verhältnis, Kundenzufriedenheit, Qualität, Service, Weiterempfehlung und Begehrtheit.</w:t>
      </w:r>
    </w:p>
    <w:p w14:paraId="56C9F73D" w14:textId="77777777" w:rsidR="00D70996" w:rsidRDefault="00D70996" w:rsidP="00D70996">
      <w:pPr>
        <w:pStyle w:val="Kopfzeile"/>
        <w:spacing w:line="300" w:lineRule="exact"/>
        <w:rPr>
          <w:rFonts w:ascii="Arial" w:hAnsi="Arial" w:cs="Arial"/>
        </w:rPr>
      </w:pPr>
    </w:p>
    <w:p w14:paraId="1D1ECEA9" w14:textId="77777777" w:rsidR="00D70996" w:rsidRDefault="00D70996" w:rsidP="00D70996">
      <w:pPr>
        <w:pStyle w:val="Kopfzeile"/>
        <w:spacing w:line="300" w:lineRule="exact"/>
        <w:rPr>
          <w:rFonts w:ascii="Arial" w:hAnsi="Arial" w:cs="Arial"/>
        </w:rPr>
      </w:pPr>
      <w:r w:rsidRPr="00D70996">
        <w:rPr>
          <w:rFonts w:ascii="Arial" w:hAnsi="Arial" w:cs="Arial"/>
        </w:rPr>
        <w:t xml:space="preserve">„Für die konsequente Ausrichtung auf sich veränderndes Kundenverhalten sind die Zufriedenheit unserer Kunden und die Wettbewerbsfähigkeit unserer Produkte von entscheidender Bedeutung“, sagt </w:t>
      </w:r>
      <w:r w:rsidRPr="00D70996">
        <w:rPr>
          <w:rFonts w:ascii="Arial" w:hAnsi="Arial" w:cs="Arial"/>
          <w:b/>
        </w:rPr>
        <w:t>Peter Stockhorst, CEO der DA Direkt</w:t>
      </w:r>
      <w:r w:rsidRPr="00D70996">
        <w:rPr>
          <w:rFonts w:ascii="Arial" w:hAnsi="Arial" w:cs="Arial"/>
        </w:rPr>
        <w:t>. „Jeder Kundenkontakt ist eine Chance uns zu verbessern. Daher freue ich mich sehr über diese Auszeichnung. Sie ist eine weitere Bestätigung für uns, dass wir mit unserem kundenzentrierten Ansatz auf dem richtigen Weg sind.“</w:t>
      </w:r>
    </w:p>
    <w:p w14:paraId="41EAD84D" w14:textId="77777777" w:rsidR="00D70996" w:rsidRPr="00D70996" w:rsidRDefault="00D70996" w:rsidP="00D70996">
      <w:pPr>
        <w:pStyle w:val="Kopfzeile"/>
        <w:spacing w:line="300" w:lineRule="exact"/>
        <w:rPr>
          <w:rFonts w:ascii="Arial" w:hAnsi="Arial" w:cs="Arial"/>
        </w:rPr>
      </w:pPr>
    </w:p>
    <w:p w14:paraId="6978D092" w14:textId="77777777" w:rsidR="00D70996" w:rsidRDefault="00D70996" w:rsidP="00D70996">
      <w:pPr>
        <w:pStyle w:val="Kopfzeile"/>
        <w:spacing w:line="300" w:lineRule="exact"/>
        <w:rPr>
          <w:rFonts w:ascii="Arial" w:hAnsi="Arial" w:cs="Arial"/>
          <w:b/>
        </w:rPr>
      </w:pPr>
      <w:r w:rsidRPr="00D70996">
        <w:rPr>
          <w:rFonts w:ascii="Arial" w:hAnsi="Arial" w:cs="Arial"/>
          <w:b/>
        </w:rPr>
        <w:t>Die DA Direkt Versicherung kann in 2020 an die ausgezeichneten Leistungen aus dem Vorjahr anknüpfen.</w:t>
      </w:r>
    </w:p>
    <w:p w14:paraId="5AE65FA2" w14:textId="77777777" w:rsidR="00D70996" w:rsidRPr="00D70996" w:rsidRDefault="00D70996" w:rsidP="00D70996">
      <w:pPr>
        <w:pStyle w:val="Kopfzeile"/>
        <w:spacing w:line="300" w:lineRule="exact"/>
        <w:rPr>
          <w:rFonts w:ascii="Arial" w:hAnsi="Arial" w:cs="Arial"/>
          <w:b/>
        </w:rPr>
      </w:pPr>
    </w:p>
    <w:p w14:paraId="52EFA796" w14:textId="77777777" w:rsidR="00D70996" w:rsidRPr="00D70996" w:rsidRDefault="00D70996" w:rsidP="00D70996">
      <w:pPr>
        <w:pStyle w:val="Kopfzeile"/>
        <w:spacing w:line="300" w:lineRule="exact"/>
        <w:rPr>
          <w:rFonts w:ascii="Arial" w:hAnsi="Arial" w:cs="Arial"/>
        </w:rPr>
      </w:pPr>
      <w:r w:rsidRPr="00D70996">
        <w:rPr>
          <w:rFonts w:ascii="Arial" w:hAnsi="Arial" w:cs="Arial"/>
        </w:rPr>
        <w:t xml:space="preserve">Mit der aktuellen Auszeichnung kann der Direktversicherer an vorherige Ehrungen anschließen. Bereits im Oktober 2019 erhielt DA </w:t>
      </w:r>
      <w:proofErr w:type="gramStart"/>
      <w:r w:rsidRPr="00D70996">
        <w:rPr>
          <w:rFonts w:ascii="Arial" w:hAnsi="Arial" w:cs="Arial"/>
        </w:rPr>
        <w:t>Direkt</w:t>
      </w:r>
      <w:proofErr w:type="gramEnd"/>
      <w:r w:rsidRPr="00D70996">
        <w:rPr>
          <w:rFonts w:ascii="Arial" w:hAnsi="Arial" w:cs="Arial"/>
        </w:rPr>
        <w:t xml:space="preserve"> im Test von Stiftung Warentest für die Kfz-Versicherung das Testurteil „Weit besser als der Durchschnitt“ und wurde Testsieger. Im Dezember 2019 konnte sich der neue DA Direkt Zahnschutz bereits kurz nach Marktstart eine Auszeichnung mit Bestnoten sichern. Die Rating-Agentur </w:t>
      </w:r>
      <w:proofErr w:type="spellStart"/>
      <w:r w:rsidRPr="00D70996">
        <w:rPr>
          <w:rFonts w:ascii="Arial" w:hAnsi="Arial" w:cs="Arial"/>
        </w:rPr>
        <w:t>Assekurata</w:t>
      </w:r>
      <w:proofErr w:type="spellEnd"/>
      <w:r w:rsidRPr="00D70996">
        <w:rPr>
          <w:rFonts w:ascii="Arial" w:hAnsi="Arial" w:cs="Arial"/>
        </w:rPr>
        <w:t xml:space="preserve"> vergab in ihrer Versicherungsbewertung das Testurteil „sehr gut“ für die Segmente Leistungsstärke, Fairness und Sicherheit.</w:t>
      </w:r>
    </w:p>
    <w:p w14:paraId="4EFD083F" w14:textId="77777777" w:rsidR="00C33329" w:rsidRPr="00C33329" w:rsidRDefault="00D70996" w:rsidP="00D70996">
      <w:pPr>
        <w:pStyle w:val="Kopfzeile"/>
        <w:spacing w:line="300" w:lineRule="exact"/>
        <w:rPr>
          <w:rFonts w:ascii="Arial" w:eastAsia="Calibri" w:hAnsi="Arial" w:cs="Arial"/>
          <w:b/>
        </w:rPr>
      </w:pPr>
      <w:r w:rsidRPr="00D70996">
        <w:rPr>
          <w:rFonts w:ascii="Arial" w:hAnsi="Arial" w:cs="Arial"/>
        </w:rPr>
        <w:t>Und der Focus Money Versicherungsprofi wählte den DA Direkt Zahnschutz erst kürzlich zum „Produkt des Monats“ (2-2020)</w:t>
      </w:r>
    </w:p>
    <w:p w14:paraId="5C324229" w14:textId="77777777" w:rsidR="000F22B5" w:rsidRDefault="000F22B5" w:rsidP="00D55D68">
      <w:pPr>
        <w:pStyle w:val="Kopfzeile"/>
        <w:spacing w:line="300" w:lineRule="exact"/>
        <w:ind w:right="-284"/>
        <w:rPr>
          <w:rFonts w:ascii="Arial" w:eastAsia="Calibri" w:hAnsi="Arial" w:cs="Arial"/>
        </w:rPr>
      </w:pPr>
    </w:p>
    <w:p w14:paraId="0F21009B" w14:textId="77777777" w:rsidR="00AC609D" w:rsidRDefault="00AC609D" w:rsidP="00AC609D">
      <w:pPr>
        <w:spacing w:line="300" w:lineRule="exact"/>
        <w:rPr>
          <w:rFonts w:ascii="Arial" w:eastAsia="Arial" w:hAnsi="Arial" w:cs="Arial"/>
          <w:sz w:val="22"/>
          <w:szCs w:val="22"/>
        </w:rPr>
      </w:pPr>
      <w:r>
        <w:rPr>
          <w:rFonts w:ascii="Arial" w:hAnsi="Arial"/>
          <w:sz w:val="22"/>
          <w:szCs w:val="22"/>
        </w:rPr>
        <w:t>-----------------------------------------------------------------------------</w:t>
      </w:r>
    </w:p>
    <w:p w14:paraId="0020E865" w14:textId="77777777" w:rsidR="00AC609D" w:rsidRDefault="00AC609D" w:rsidP="00AC609D">
      <w:pPr>
        <w:spacing w:line="300" w:lineRule="exact"/>
        <w:rPr>
          <w:rFonts w:ascii="Arial" w:eastAsia="Arial" w:hAnsi="Arial" w:cs="Arial"/>
          <w:b/>
          <w:bCs/>
          <w:sz w:val="22"/>
          <w:szCs w:val="22"/>
        </w:rPr>
      </w:pPr>
    </w:p>
    <w:p w14:paraId="09801302" w14:textId="77777777" w:rsidR="00AC609D" w:rsidRDefault="00AC609D" w:rsidP="00AC609D">
      <w:pPr>
        <w:spacing w:line="300" w:lineRule="exact"/>
        <w:rPr>
          <w:rFonts w:ascii="Arial" w:eastAsia="Arial" w:hAnsi="Arial" w:cs="Arial"/>
          <w:sz w:val="20"/>
          <w:szCs w:val="20"/>
        </w:rPr>
      </w:pPr>
      <w:r>
        <w:rPr>
          <w:rFonts w:ascii="Arial" w:hAnsi="Arial"/>
          <w:b/>
          <w:bCs/>
          <w:sz w:val="18"/>
          <w:szCs w:val="18"/>
        </w:rPr>
        <w:t>Die DA Direkt Versicherung</w:t>
      </w:r>
    </w:p>
    <w:p w14:paraId="1165DC91" w14:textId="77777777" w:rsidR="00AC609D" w:rsidRDefault="00AC609D" w:rsidP="00AC609D">
      <w:pPr>
        <w:pStyle w:val="Kopfzeile"/>
        <w:tabs>
          <w:tab w:val="clear" w:pos="9072"/>
          <w:tab w:val="right" w:pos="9046"/>
        </w:tabs>
        <w:spacing w:line="300" w:lineRule="exact"/>
        <w:rPr>
          <w:rFonts w:ascii="Arial" w:eastAsia="Arial" w:hAnsi="Arial" w:cs="Arial"/>
          <w:b/>
          <w:bCs/>
        </w:rPr>
      </w:pPr>
      <w:r>
        <w:rPr>
          <w:rFonts w:ascii="Arial" w:hAnsi="Arial"/>
          <w:sz w:val="18"/>
          <w:szCs w:val="18"/>
        </w:rPr>
        <w:t xml:space="preserve">DA </w:t>
      </w:r>
      <w:proofErr w:type="gramStart"/>
      <w:r>
        <w:rPr>
          <w:rFonts w:ascii="Arial" w:hAnsi="Arial"/>
          <w:sz w:val="18"/>
          <w:szCs w:val="18"/>
        </w:rPr>
        <w:t>Direkt</w:t>
      </w:r>
      <w:proofErr w:type="gramEnd"/>
      <w:r>
        <w:rPr>
          <w:rFonts w:ascii="Arial" w:hAnsi="Arial"/>
          <w:sz w:val="18"/>
          <w:szCs w:val="18"/>
        </w:rPr>
        <w:t xml:space="preserve"> ist eine Tochtergesellschaft der Zurich Gruppe in Deutschland mit Beitragseinnahmen (2018) von 287,4 Millionen Euro und rund 1,4 Millionen Versicherungsverträgen. Seit 40 Jahren nah dran. Heute ist DA </w:t>
      </w:r>
      <w:proofErr w:type="gramStart"/>
      <w:r>
        <w:rPr>
          <w:rFonts w:ascii="Arial" w:hAnsi="Arial"/>
          <w:sz w:val="18"/>
          <w:szCs w:val="18"/>
        </w:rPr>
        <w:t>Direkt</w:t>
      </w:r>
      <w:proofErr w:type="gramEnd"/>
      <w:r>
        <w:rPr>
          <w:rFonts w:ascii="Arial" w:hAnsi="Arial"/>
          <w:sz w:val="18"/>
          <w:szCs w:val="18"/>
        </w:rPr>
        <w:t xml:space="preserve">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w:t>
      </w:r>
      <w:r>
        <w:rPr>
          <w:rFonts w:ascii="Arial Unicode MS" w:eastAsia="Arial Unicode MS" w:hAnsi="Arial Unicode MS" w:cs="Arial Unicode MS"/>
        </w:rPr>
        <w:br/>
      </w:r>
    </w:p>
    <w:p w14:paraId="0BCB684F" w14:textId="77777777" w:rsidR="00D70996" w:rsidRDefault="00D70996" w:rsidP="00AC609D">
      <w:pPr>
        <w:pStyle w:val="Kopfzeile"/>
        <w:tabs>
          <w:tab w:val="clear" w:pos="4536"/>
          <w:tab w:val="clear" w:pos="9072"/>
        </w:tabs>
        <w:spacing w:line="300" w:lineRule="exact"/>
        <w:jc w:val="both"/>
        <w:rPr>
          <w:rFonts w:ascii="Arial" w:hAnsi="Arial"/>
          <w:sz w:val="20"/>
          <w:szCs w:val="20"/>
        </w:rPr>
      </w:pPr>
    </w:p>
    <w:p w14:paraId="156D476D" w14:textId="77777777" w:rsidR="00D70996" w:rsidRDefault="00D70996" w:rsidP="00AC609D">
      <w:pPr>
        <w:pStyle w:val="Kopfzeile"/>
        <w:tabs>
          <w:tab w:val="clear" w:pos="4536"/>
          <w:tab w:val="clear" w:pos="9072"/>
        </w:tabs>
        <w:spacing w:line="300" w:lineRule="exact"/>
        <w:jc w:val="both"/>
        <w:rPr>
          <w:rFonts w:ascii="Arial" w:hAnsi="Arial"/>
          <w:sz w:val="20"/>
          <w:szCs w:val="20"/>
        </w:rPr>
      </w:pPr>
    </w:p>
    <w:p w14:paraId="1C59DC95" w14:textId="77777777"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lastRenderedPageBreak/>
        <w:t>Für weitere Informationen und Fragen wenden Sie sich bitte an:</w:t>
      </w:r>
    </w:p>
    <w:p w14:paraId="3E6FEFE5" w14:textId="77777777" w:rsidR="00AC609D" w:rsidRDefault="00AC609D" w:rsidP="00AC609D">
      <w:pPr>
        <w:pStyle w:val="Kopfzeile"/>
        <w:tabs>
          <w:tab w:val="clear" w:pos="4536"/>
          <w:tab w:val="clear" w:pos="9072"/>
        </w:tabs>
        <w:spacing w:line="300" w:lineRule="exact"/>
        <w:jc w:val="both"/>
        <w:rPr>
          <w:rFonts w:ascii="Arial" w:eastAsia="Arial" w:hAnsi="Arial" w:cs="Arial"/>
        </w:rPr>
      </w:pPr>
      <w:r>
        <w:rPr>
          <w:rFonts w:ascii="Arial" w:hAnsi="Arial"/>
          <w:sz w:val="20"/>
          <w:szCs w:val="20"/>
        </w:rPr>
        <w:t>DA Direkt Versicherung</w:t>
      </w:r>
    </w:p>
    <w:p w14:paraId="67530961" w14:textId="77777777" w:rsidR="00AC609D" w:rsidRDefault="00AC609D" w:rsidP="00AC609D">
      <w:pPr>
        <w:pStyle w:val="Kopfzeile"/>
        <w:tabs>
          <w:tab w:val="clear" w:pos="4536"/>
          <w:tab w:val="clear" w:pos="9072"/>
        </w:tabs>
        <w:spacing w:line="300" w:lineRule="exact"/>
        <w:jc w:val="both"/>
        <w:rPr>
          <w:rFonts w:ascii="Arial" w:eastAsia="Arial" w:hAnsi="Arial" w:cs="Arial"/>
          <w:sz w:val="20"/>
          <w:szCs w:val="20"/>
        </w:rPr>
      </w:pPr>
      <w:r>
        <w:rPr>
          <w:rFonts w:ascii="Arial" w:hAnsi="Arial"/>
          <w:sz w:val="20"/>
          <w:szCs w:val="20"/>
        </w:rPr>
        <w:t>Pressekontakt Bernd O. Engelien</w:t>
      </w:r>
    </w:p>
    <w:p w14:paraId="779BC705" w14:textId="77777777" w:rsidR="00AC609D" w:rsidRDefault="00AC609D" w:rsidP="00AC609D">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Poppelsdorfer Allee 25-33 | 53115 Bonn </w:t>
      </w:r>
    </w:p>
    <w:p w14:paraId="2E2F0387" w14:textId="77777777" w:rsidR="00AC609D" w:rsidRDefault="00AC609D" w:rsidP="00AC609D">
      <w:pPr>
        <w:pStyle w:val="Kopfzeile"/>
        <w:tabs>
          <w:tab w:val="clear" w:pos="4536"/>
          <w:tab w:val="clear" w:pos="9072"/>
        </w:tabs>
        <w:spacing w:line="300" w:lineRule="exact"/>
        <w:rPr>
          <w:rFonts w:ascii="Arial" w:eastAsia="Arial" w:hAnsi="Arial" w:cs="Arial"/>
        </w:rPr>
      </w:pPr>
      <w:r>
        <w:rPr>
          <w:rFonts w:ascii="Arial" w:hAnsi="Arial"/>
          <w:sz w:val="20"/>
          <w:szCs w:val="20"/>
        </w:rPr>
        <w:t xml:space="preserve">Tel.: +49 (0)228 268 2725 | Fax: +49 (0)228 268 2809 </w:t>
      </w:r>
    </w:p>
    <w:p w14:paraId="5CA71D7F" w14:textId="77777777" w:rsidR="00AC609D" w:rsidRDefault="00AC609D" w:rsidP="00AC609D">
      <w:pPr>
        <w:pStyle w:val="Kopfzeile"/>
        <w:tabs>
          <w:tab w:val="clear" w:pos="4536"/>
          <w:tab w:val="clear" w:pos="9072"/>
        </w:tabs>
        <w:spacing w:line="300" w:lineRule="exact"/>
        <w:rPr>
          <w:rStyle w:val="Hyperlink0"/>
        </w:rPr>
      </w:pPr>
      <w:r>
        <w:rPr>
          <w:rFonts w:ascii="Arial" w:hAnsi="Arial"/>
          <w:sz w:val="20"/>
          <w:szCs w:val="20"/>
        </w:rPr>
        <w:t xml:space="preserve">E-Mail: </w:t>
      </w:r>
      <w:hyperlink r:id="rId8" w:history="1">
        <w:r>
          <w:rPr>
            <w:rStyle w:val="Hyperlink0"/>
          </w:rPr>
          <w:t>presse@da-direkt.de</w:t>
        </w:r>
      </w:hyperlink>
      <w:r>
        <w:rPr>
          <w:rFonts w:ascii="Arial" w:hAnsi="Arial"/>
          <w:sz w:val="20"/>
          <w:szCs w:val="20"/>
        </w:rPr>
        <w:t xml:space="preserve"> </w:t>
      </w:r>
    </w:p>
    <w:p w14:paraId="1223679B" w14:textId="77777777" w:rsidR="00AC609D" w:rsidRDefault="00AC609D" w:rsidP="00AC609D">
      <w:pPr>
        <w:pStyle w:val="Kopfzeile"/>
        <w:tabs>
          <w:tab w:val="clear" w:pos="4536"/>
          <w:tab w:val="clear" w:pos="9072"/>
        </w:tabs>
        <w:spacing w:line="300" w:lineRule="exact"/>
      </w:pPr>
      <w:r>
        <w:rPr>
          <w:rStyle w:val="Hyperlink0"/>
        </w:rPr>
        <w:t>www.newsroom.da-direkt.de</w:t>
      </w:r>
    </w:p>
    <w:p w14:paraId="734A704F" w14:textId="77777777" w:rsidR="00FC1A3C" w:rsidRPr="0031597E" w:rsidRDefault="00FC1A3C" w:rsidP="00AC609D">
      <w:pPr>
        <w:autoSpaceDE w:val="0"/>
        <w:spacing w:line="300" w:lineRule="exact"/>
      </w:pPr>
    </w:p>
    <w:sectPr w:rsidR="00FC1A3C" w:rsidRPr="0031597E"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FEA5" w14:textId="77777777" w:rsidR="00E47768" w:rsidRDefault="00E47768">
      <w:r>
        <w:separator/>
      </w:r>
    </w:p>
  </w:endnote>
  <w:endnote w:type="continuationSeparator" w:id="0">
    <w:p w14:paraId="53CD1AAC" w14:textId="77777777" w:rsidR="00E47768" w:rsidRDefault="00E4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Arial Unicode MS"/>
    <w:charset w:val="02"/>
    <w:family w:val="auto"/>
    <w:pitch w:val="default"/>
  </w:font>
  <w:font w:name="Calibri">
    <w:panose1 w:val="020F0502020204030204"/>
    <w:charset w:val="00"/>
    <w:family w:val="swiss"/>
    <w:pitch w:val="variable"/>
    <w:sig w:usb0="E0002A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67C2" w14:textId="77777777" w:rsidR="005A237D" w:rsidRDefault="00D70996">
    <w:pPr>
      <w:pStyle w:val="Fuzeile"/>
    </w:pPr>
    <w:r>
      <w:rPr>
        <w:noProof/>
      </w:rPr>
      <mc:AlternateContent>
        <mc:Choice Requires="wps">
          <w:drawing>
            <wp:anchor distT="0" distB="0" distL="114300" distR="114300" simplePos="0" relativeHeight="251659776" behindDoc="0" locked="0" layoutInCell="0" allowOverlap="1" wp14:anchorId="57A14FEE" wp14:editId="628441F0">
              <wp:simplePos x="0" y="0"/>
              <wp:positionH relativeFrom="page">
                <wp:posOffset>0</wp:posOffset>
              </wp:positionH>
              <wp:positionV relativeFrom="page">
                <wp:posOffset>10234930</wp:posOffset>
              </wp:positionV>
              <wp:extent cx="7560310" cy="266700"/>
              <wp:effectExtent l="0" t="0" r="0" b="0"/>
              <wp:wrapNone/>
              <wp:docPr id="4" name="MSIPCM175b4f95a9dee9692d5b157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E28449" w14:textId="142E94B3" w:rsidR="00D70996" w:rsidRPr="00D70996" w:rsidRDefault="00D70996" w:rsidP="00D7099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A14FEE" id="_x0000_t202" coordsize="21600,21600" o:spt="202" path="m,l,21600r21600,l21600,xe">
              <v:stroke joinstyle="miter"/>
              <v:path gradientshapeok="t" o:connecttype="rect"/>
            </v:shapetype>
            <v:shape id="MSIPCM175b4f95a9dee9692d5b157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TDouYx8DAAA4BgAADgAAAAAA&#10;AAAAAAAAAAAuAgAAZHJzL2Uyb0RvYy54bWxQSwECLQAUAAYACAAAACEAYBHGJt4AAAALAQAADwAA&#10;AAAAAAAAAAAAAAB5BQAAZHJzL2Rvd25yZXYueG1sUEsFBgAAAAAEAAQA8wAAAIQGAAAAAA==&#10;" o:allowincell="f" filled="f" stroked="f" strokeweight=".5pt">
              <v:fill o:detectmouseclick="t"/>
              <v:textbox inset="20pt,0,,0">
                <w:txbxContent>
                  <w:p w14:paraId="06E28449" w14:textId="142E94B3" w:rsidR="00D70996" w:rsidRPr="00D70996" w:rsidRDefault="00D70996" w:rsidP="00D70996">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AC35" w14:textId="77777777" w:rsidR="00E47768" w:rsidRDefault="00E47768">
      <w:r>
        <w:separator/>
      </w:r>
    </w:p>
  </w:footnote>
  <w:footnote w:type="continuationSeparator" w:id="0">
    <w:p w14:paraId="072D5FDF" w14:textId="77777777" w:rsidR="00E47768" w:rsidRDefault="00E47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03CE"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14:anchorId="27406519" wp14:editId="6C732A73">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14:paraId="6AD1DC43" w14:textId="77777777" w:rsidR="005A237D" w:rsidRDefault="005A237D">
    <w:pPr>
      <w:pStyle w:val="Kopfzeile"/>
      <w:tabs>
        <w:tab w:val="clear" w:pos="9072"/>
      </w:tabs>
      <w:jc w:val="right"/>
      <w:rPr>
        <w:lang w:eastAsia="de-DE"/>
      </w:rPr>
    </w:pP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7A679FB5" w14:textId="77777777" w:rsidR="005A237D" w:rsidRDefault="005A237D">
    <w:pPr>
      <w:pStyle w:val="Kopfzeile"/>
      <w:tabs>
        <w:tab w:val="clear" w:pos="9072"/>
      </w:tabs>
      <w:jc w:val="right"/>
      <w:rPr>
        <w:lang w:eastAsia="de-DE"/>
      </w:rPr>
    </w:pPr>
  </w:p>
  <w:p w14:paraId="7466CCD9" w14:textId="77777777" w:rsidR="005A237D" w:rsidRDefault="005A237D">
    <w:pPr>
      <w:tabs>
        <w:tab w:val="center" w:pos="4536"/>
      </w:tabs>
      <w:jc w:val="both"/>
      <w:rPr>
        <w:lang w:eastAsia="de-DE"/>
      </w:rPr>
    </w:pPr>
  </w:p>
  <w:p w14:paraId="26CDA8D4" w14:textId="77777777" w:rsidR="005A237D" w:rsidRDefault="005A237D">
    <w:pPr>
      <w:pStyle w:val="Kopfzeile"/>
      <w:tabs>
        <w:tab w:val="clear" w:pos="9072"/>
      </w:tabs>
      <w:jc w:val="right"/>
      <w:rPr>
        <w:lang w:eastAsia="de-DE"/>
      </w:rPr>
    </w:pPr>
  </w:p>
  <w:p w14:paraId="3AD29A91" w14:textId="77777777"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14:anchorId="1A8437CB" wp14:editId="5D5D1952">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972A0"/>
    <w:rsid w:val="000A02D9"/>
    <w:rsid w:val="000A51FC"/>
    <w:rsid w:val="000B086E"/>
    <w:rsid w:val="000B13B9"/>
    <w:rsid w:val="000B1ECB"/>
    <w:rsid w:val="000B5CAB"/>
    <w:rsid w:val="000C4E48"/>
    <w:rsid w:val="000C60A7"/>
    <w:rsid w:val="000C6ADC"/>
    <w:rsid w:val="000D4EC3"/>
    <w:rsid w:val="000E62FE"/>
    <w:rsid w:val="000E6FDD"/>
    <w:rsid w:val="000F22B5"/>
    <w:rsid w:val="000F2D5E"/>
    <w:rsid w:val="000F5911"/>
    <w:rsid w:val="000F5FDB"/>
    <w:rsid w:val="000F69AE"/>
    <w:rsid w:val="0010306F"/>
    <w:rsid w:val="00106231"/>
    <w:rsid w:val="00113F1A"/>
    <w:rsid w:val="00120D78"/>
    <w:rsid w:val="0013145E"/>
    <w:rsid w:val="001461B6"/>
    <w:rsid w:val="00154CED"/>
    <w:rsid w:val="00164389"/>
    <w:rsid w:val="001711DD"/>
    <w:rsid w:val="00171687"/>
    <w:rsid w:val="0017194D"/>
    <w:rsid w:val="00175C3B"/>
    <w:rsid w:val="001777C2"/>
    <w:rsid w:val="00191F85"/>
    <w:rsid w:val="00192F6D"/>
    <w:rsid w:val="00195317"/>
    <w:rsid w:val="001B1BB8"/>
    <w:rsid w:val="001C03A7"/>
    <w:rsid w:val="001C6C10"/>
    <w:rsid w:val="001D298E"/>
    <w:rsid w:val="001D70C7"/>
    <w:rsid w:val="001E1E83"/>
    <w:rsid w:val="001E60C6"/>
    <w:rsid w:val="001E7341"/>
    <w:rsid w:val="001F07D3"/>
    <w:rsid w:val="001F090A"/>
    <w:rsid w:val="0020169A"/>
    <w:rsid w:val="00207993"/>
    <w:rsid w:val="00210337"/>
    <w:rsid w:val="00220B8B"/>
    <w:rsid w:val="00223A0D"/>
    <w:rsid w:val="00223E6E"/>
    <w:rsid w:val="00232B83"/>
    <w:rsid w:val="002342FE"/>
    <w:rsid w:val="002449C4"/>
    <w:rsid w:val="00247675"/>
    <w:rsid w:val="00252BF7"/>
    <w:rsid w:val="00256AE5"/>
    <w:rsid w:val="002613C1"/>
    <w:rsid w:val="002713D2"/>
    <w:rsid w:val="0027198A"/>
    <w:rsid w:val="002746C3"/>
    <w:rsid w:val="002758FD"/>
    <w:rsid w:val="00281D59"/>
    <w:rsid w:val="00291C84"/>
    <w:rsid w:val="0029209D"/>
    <w:rsid w:val="002B3BE6"/>
    <w:rsid w:val="002C7012"/>
    <w:rsid w:val="002D0619"/>
    <w:rsid w:val="002D21E3"/>
    <w:rsid w:val="002E1E33"/>
    <w:rsid w:val="002E7290"/>
    <w:rsid w:val="002F729C"/>
    <w:rsid w:val="00312B27"/>
    <w:rsid w:val="00312D69"/>
    <w:rsid w:val="00312D83"/>
    <w:rsid w:val="0031597E"/>
    <w:rsid w:val="00326673"/>
    <w:rsid w:val="00326A2C"/>
    <w:rsid w:val="00326B0B"/>
    <w:rsid w:val="003467E1"/>
    <w:rsid w:val="003536F5"/>
    <w:rsid w:val="00362175"/>
    <w:rsid w:val="00362311"/>
    <w:rsid w:val="00363AC2"/>
    <w:rsid w:val="00387784"/>
    <w:rsid w:val="00391761"/>
    <w:rsid w:val="0039653A"/>
    <w:rsid w:val="003A31C0"/>
    <w:rsid w:val="003A4445"/>
    <w:rsid w:val="003A5E35"/>
    <w:rsid w:val="003A6AE8"/>
    <w:rsid w:val="003B414E"/>
    <w:rsid w:val="003C6C15"/>
    <w:rsid w:val="003D6210"/>
    <w:rsid w:val="003F08A1"/>
    <w:rsid w:val="003F196A"/>
    <w:rsid w:val="003F1F4B"/>
    <w:rsid w:val="003F7E3F"/>
    <w:rsid w:val="00400916"/>
    <w:rsid w:val="0040657C"/>
    <w:rsid w:val="00415230"/>
    <w:rsid w:val="00420907"/>
    <w:rsid w:val="00420CAD"/>
    <w:rsid w:val="00421242"/>
    <w:rsid w:val="00423211"/>
    <w:rsid w:val="00441F18"/>
    <w:rsid w:val="004426F5"/>
    <w:rsid w:val="0044389D"/>
    <w:rsid w:val="004466DD"/>
    <w:rsid w:val="004622F2"/>
    <w:rsid w:val="004637AD"/>
    <w:rsid w:val="00464141"/>
    <w:rsid w:val="00471A52"/>
    <w:rsid w:val="00473718"/>
    <w:rsid w:val="00476EEF"/>
    <w:rsid w:val="00480A10"/>
    <w:rsid w:val="0048747D"/>
    <w:rsid w:val="0049086F"/>
    <w:rsid w:val="00490A31"/>
    <w:rsid w:val="00491AD8"/>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7BCA"/>
    <w:rsid w:val="005321E9"/>
    <w:rsid w:val="005322DA"/>
    <w:rsid w:val="00536562"/>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3D10"/>
    <w:rsid w:val="005F4C09"/>
    <w:rsid w:val="00604212"/>
    <w:rsid w:val="00605394"/>
    <w:rsid w:val="00614D9C"/>
    <w:rsid w:val="006204A6"/>
    <w:rsid w:val="00626E48"/>
    <w:rsid w:val="00630F8E"/>
    <w:rsid w:val="0063491B"/>
    <w:rsid w:val="006442B7"/>
    <w:rsid w:val="00656AA6"/>
    <w:rsid w:val="00657A8C"/>
    <w:rsid w:val="006615DD"/>
    <w:rsid w:val="00665C72"/>
    <w:rsid w:val="00671BF5"/>
    <w:rsid w:val="00692F86"/>
    <w:rsid w:val="00693BB4"/>
    <w:rsid w:val="006A2D85"/>
    <w:rsid w:val="006A5B3D"/>
    <w:rsid w:val="006B2776"/>
    <w:rsid w:val="006B2BD2"/>
    <w:rsid w:val="006B3F6C"/>
    <w:rsid w:val="006B477B"/>
    <w:rsid w:val="006B4F8C"/>
    <w:rsid w:val="006B50F2"/>
    <w:rsid w:val="006B7067"/>
    <w:rsid w:val="006B7678"/>
    <w:rsid w:val="006B787C"/>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4018"/>
    <w:rsid w:val="007943EA"/>
    <w:rsid w:val="00795C11"/>
    <w:rsid w:val="007A27B0"/>
    <w:rsid w:val="007A460A"/>
    <w:rsid w:val="007A4695"/>
    <w:rsid w:val="007A7342"/>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232F"/>
    <w:rsid w:val="00855E1A"/>
    <w:rsid w:val="00857965"/>
    <w:rsid w:val="008611CD"/>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E34DD"/>
    <w:rsid w:val="009E5CEB"/>
    <w:rsid w:val="009F2BF6"/>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2013E"/>
    <w:rsid w:val="00B22592"/>
    <w:rsid w:val="00B22D49"/>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78A9"/>
    <w:rsid w:val="00C501CE"/>
    <w:rsid w:val="00C54959"/>
    <w:rsid w:val="00C55055"/>
    <w:rsid w:val="00C642D3"/>
    <w:rsid w:val="00C6491D"/>
    <w:rsid w:val="00C704E9"/>
    <w:rsid w:val="00C7703D"/>
    <w:rsid w:val="00C7704A"/>
    <w:rsid w:val="00C96C9E"/>
    <w:rsid w:val="00C97189"/>
    <w:rsid w:val="00CA65DD"/>
    <w:rsid w:val="00CA7D45"/>
    <w:rsid w:val="00CB0EF9"/>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13C1"/>
    <w:rsid w:val="00DB2711"/>
    <w:rsid w:val="00DB4A92"/>
    <w:rsid w:val="00DB502B"/>
    <w:rsid w:val="00DB6DF8"/>
    <w:rsid w:val="00DC4ED7"/>
    <w:rsid w:val="00DD0DD3"/>
    <w:rsid w:val="00DE5396"/>
    <w:rsid w:val="00DF3152"/>
    <w:rsid w:val="00E03BB2"/>
    <w:rsid w:val="00E04C1A"/>
    <w:rsid w:val="00E04D42"/>
    <w:rsid w:val="00E15085"/>
    <w:rsid w:val="00E154BB"/>
    <w:rsid w:val="00E247A8"/>
    <w:rsid w:val="00E269D7"/>
    <w:rsid w:val="00E273E5"/>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C4395"/>
    <w:rsid w:val="00EC7DB0"/>
    <w:rsid w:val="00ED2FCE"/>
    <w:rsid w:val="00EF1286"/>
    <w:rsid w:val="00EF64BC"/>
    <w:rsid w:val="00EF6980"/>
    <w:rsid w:val="00EF7C8B"/>
    <w:rsid w:val="00F0036C"/>
    <w:rsid w:val="00F00BB8"/>
    <w:rsid w:val="00F03A9E"/>
    <w:rsid w:val="00F05A80"/>
    <w:rsid w:val="00F14EF8"/>
    <w:rsid w:val="00F170A0"/>
    <w:rsid w:val="00F17373"/>
    <w:rsid w:val="00F24808"/>
    <w:rsid w:val="00F24DEE"/>
    <w:rsid w:val="00F2520E"/>
    <w:rsid w:val="00F33E18"/>
    <w:rsid w:val="00F35614"/>
    <w:rsid w:val="00F46FD4"/>
    <w:rsid w:val="00F55691"/>
    <w:rsid w:val="00F56A5E"/>
    <w:rsid w:val="00F60336"/>
    <w:rsid w:val="00F60736"/>
    <w:rsid w:val="00F608D4"/>
    <w:rsid w:val="00F61120"/>
    <w:rsid w:val="00F660FF"/>
    <w:rsid w:val="00F72186"/>
    <w:rsid w:val="00F772E2"/>
    <w:rsid w:val="00F818C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A9804-80E0-4C70-AB8E-44272F636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2761</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4</cp:revision>
  <cp:lastPrinted>2020-02-14T07:37:00Z</cp:lastPrinted>
  <dcterms:created xsi:type="dcterms:W3CDTF">2020-02-14T07:27:00Z</dcterms:created>
  <dcterms:modified xsi:type="dcterms:W3CDTF">2020-02-14T08:06:00Z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2020-02-14T07:37:24.3549994Z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6bd708f1-e58d-4dad-ad1b-4427aabc4cfb</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