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24CA14" w14:textId="596088DA" w:rsidR="002704BD" w:rsidRPr="0063731A" w:rsidRDefault="00247FDD" w:rsidP="0063731A">
      <w:pPr>
        <w:jc w:val="center"/>
        <w:rPr>
          <w:rFonts w:cstheme="minorHAnsi"/>
          <w:lang w:val="en-US"/>
        </w:rPr>
      </w:pPr>
      <w:r w:rsidRPr="00B92AB0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56EE2F9A" wp14:editId="6EBB19BC">
            <wp:simplePos x="0" y="0"/>
            <wp:positionH relativeFrom="column">
              <wp:posOffset>1955800</wp:posOffset>
            </wp:positionH>
            <wp:positionV relativeFrom="paragraph">
              <wp:posOffset>285750</wp:posOffset>
            </wp:positionV>
            <wp:extent cx="1473125" cy="1014022"/>
            <wp:effectExtent l="0" t="0" r="0" b="0"/>
            <wp:wrapTight wrapText="bothSides">
              <wp:wrapPolygon edited="0">
                <wp:start x="2794" y="406"/>
                <wp:lineTo x="1397" y="7714"/>
                <wp:lineTo x="559" y="12992"/>
                <wp:lineTo x="3912" y="14211"/>
                <wp:lineTo x="3912" y="17053"/>
                <wp:lineTo x="7545" y="20301"/>
                <wp:lineTo x="13413" y="20301"/>
                <wp:lineTo x="17884" y="16647"/>
                <wp:lineTo x="18442" y="14211"/>
                <wp:lineTo x="20957" y="12586"/>
                <wp:lineTo x="20957" y="406"/>
                <wp:lineTo x="2794" y="406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125" cy="1014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4226920" w14:textId="20864061" w:rsidR="00123F22" w:rsidRDefault="00123F22" w:rsidP="0063731A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sz w:val="40"/>
          <w:szCs w:val="40"/>
          <w:lang w:eastAsia="en-GB"/>
        </w:rPr>
      </w:pPr>
    </w:p>
    <w:p w14:paraId="293F0F0E" w14:textId="77777777" w:rsidR="00123F22" w:rsidRDefault="00123F22" w:rsidP="0063731A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sz w:val="40"/>
          <w:szCs w:val="40"/>
          <w:lang w:eastAsia="en-GB"/>
        </w:rPr>
      </w:pPr>
    </w:p>
    <w:p w14:paraId="4745BC1C" w14:textId="77777777" w:rsidR="00123F22" w:rsidRDefault="00123F22" w:rsidP="0063731A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sz w:val="40"/>
          <w:szCs w:val="40"/>
          <w:lang w:eastAsia="en-GB"/>
        </w:rPr>
      </w:pPr>
    </w:p>
    <w:p w14:paraId="2BEF8FA5" w14:textId="77777777" w:rsidR="00123F22" w:rsidRDefault="00123F22" w:rsidP="0063731A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sz w:val="40"/>
          <w:szCs w:val="40"/>
          <w:lang w:eastAsia="en-GB"/>
        </w:rPr>
      </w:pPr>
    </w:p>
    <w:p w14:paraId="410DFF3F" w14:textId="594E4D12" w:rsidR="00C504C2" w:rsidRPr="0063731A" w:rsidRDefault="00247FDD" w:rsidP="0063731A">
      <w:pPr>
        <w:spacing w:after="0" w:line="240" w:lineRule="auto"/>
        <w:jc w:val="center"/>
        <w:rPr>
          <w:rFonts w:cstheme="minorHAnsi"/>
          <w:sz w:val="40"/>
          <w:szCs w:val="40"/>
          <w:lang w:val="en-US"/>
        </w:rPr>
      </w:pPr>
      <w:r w:rsidRPr="0063731A">
        <w:rPr>
          <w:rFonts w:asciiTheme="majorHAnsi" w:eastAsia="Times New Roman" w:hAnsiTheme="majorHAnsi" w:cstheme="majorHAnsi"/>
          <w:b/>
          <w:bCs/>
          <w:sz w:val="40"/>
          <w:szCs w:val="40"/>
          <w:lang w:eastAsia="en-GB"/>
        </w:rPr>
        <w:t>A+E NETWORKS EMEA APPOINTS MARIANNA KRITIKOS</w:t>
      </w:r>
    </w:p>
    <w:p w14:paraId="7C982F98" w14:textId="148808C6" w:rsidR="001B7456" w:rsidRDefault="00247FDD" w:rsidP="0063731A">
      <w:pPr>
        <w:shd w:val="clear" w:color="auto" w:fill="FFFFFF"/>
        <w:spacing w:after="0" w:line="240" w:lineRule="auto"/>
        <w:jc w:val="center"/>
        <w:outlineLvl w:val="1"/>
        <w:rPr>
          <w:rFonts w:asciiTheme="majorHAnsi" w:eastAsia="Times New Roman" w:hAnsiTheme="majorHAnsi" w:cstheme="majorHAnsi"/>
          <w:b/>
          <w:bCs/>
          <w:sz w:val="40"/>
          <w:szCs w:val="40"/>
          <w:lang w:eastAsia="en-GB"/>
        </w:rPr>
      </w:pPr>
      <w:r w:rsidRPr="0063731A">
        <w:rPr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76ABD5BB" wp14:editId="39336DF5">
            <wp:simplePos x="0" y="0"/>
            <wp:positionH relativeFrom="column">
              <wp:posOffset>735330</wp:posOffset>
            </wp:positionH>
            <wp:positionV relativeFrom="paragraph">
              <wp:posOffset>1202690</wp:posOffset>
            </wp:positionV>
            <wp:extent cx="4348480" cy="290068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348480" cy="290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72A9" w:rsidRPr="0063731A">
        <w:rPr>
          <w:rFonts w:asciiTheme="majorHAnsi" w:eastAsia="Times New Roman" w:hAnsiTheme="majorHAnsi" w:cstheme="majorHAnsi"/>
          <w:b/>
          <w:bCs/>
          <w:sz w:val="40"/>
          <w:szCs w:val="40"/>
          <w:lang w:eastAsia="en-GB"/>
        </w:rPr>
        <w:t>TO</w:t>
      </w:r>
      <w:r w:rsidR="00B92AB0" w:rsidRPr="0063731A">
        <w:rPr>
          <w:rFonts w:asciiTheme="majorHAnsi" w:eastAsia="Times New Roman" w:hAnsiTheme="majorHAnsi" w:cstheme="majorHAnsi"/>
          <w:b/>
          <w:bCs/>
          <w:sz w:val="40"/>
          <w:szCs w:val="40"/>
          <w:lang w:eastAsia="en-GB"/>
        </w:rPr>
        <w:t xml:space="preserve"> NEW VP COMMERCIAL ROLE</w:t>
      </w:r>
    </w:p>
    <w:p w14:paraId="41C5484E" w14:textId="77777777" w:rsidR="0063731A" w:rsidRPr="0063731A" w:rsidRDefault="0063731A" w:rsidP="0063731A">
      <w:pPr>
        <w:shd w:val="clear" w:color="auto" w:fill="FFFFFF"/>
        <w:spacing w:after="0" w:line="240" w:lineRule="auto"/>
        <w:jc w:val="center"/>
        <w:outlineLvl w:val="1"/>
        <w:rPr>
          <w:rFonts w:asciiTheme="majorHAnsi" w:eastAsia="Times New Roman" w:hAnsiTheme="majorHAnsi" w:cstheme="majorHAnsi"/>
          <w:b/>
          <w:bCs/>
          <w:sz w:val="40"/>
          <w:szCs w:val="40"/>
          <w:lang w:eastAsia="en-GB"/>
        </w:rPr>
      </w:pPr>
    </w:p>
    <w:p w14:paraId="3D2E5483" w14:textId="7D645951" w:rsidR="00565698" w:rsidRPr="001B7456" w:rsidRDefault="00565698" w:rsidP="0063731A">
      <w:pPr>
        <w:shd w:val="clear" w:color="auto" w:fill="FFFFFF"/>
        <w:spacing w:after="0" w:line="240" w:lineRule="auto"/>
        <w:jc w:val="both"/>
        <w:outlineLvl w:val="1"/>
        <w:rPr>
          <w:rFonts w:asciiTheme="majorHAnsi" w:hAnsiTheme="majorHAnsi" w:cstheme="majorHAnsi"/>
          <w:shd w:val="clear" w:color="auto" w:fill="FFFFFF"/>
        </w:rPr>
      </w:pPr>
    </w:p>
    <w:p w14:paraId="135899EF" w14:textId="49065B52" w:rsidR="00085541" w:rsidRDefault="00247FDD" w:rsidP="0063731A">
      <w:pPr>
        <w:shd w:val="clear" w:color="auto" w:fill="FFFFFF"/>
        <w:spacing w:after="0" w:line="240" w:lineRule="auto"/>
        <w:jc w:val="both"/>
        <w:outlineLvl w:val="1"/>
        <w:rPr>
          <w:rFonts w:asciiTheme="majorHAnsi" w:hAnsiTheme="majorHAnsi" w:cstheme="majorHAnsi"/>
          <w:shd w:val="clear" w:color="auto" w:fill="FFFFFF"/>
        </w:rPr>
      </w:pPr>
      <w:r w:rsidRPr="001B7456">
        <w:rPr>
          <w:rFonts w:asciiTheme="majorHAnsi" w:hAnsiTheme="majorHAnsi" w:cstheme="majorHAnsi"/>
          <w:shd w:val="clear" w:color="auto" w:fill="FFFFFF"/>
        </w:rPr>
        <w:t>London,</w:t>
      </w:r>
      <w:r w:rsidR="00123F22">
        <w:rPr>
          <w:rFonts w:asciiTheme="majorHAnsi" w:hAnsiTheme="majorHAnsi" w:cstheme="majorHAnsi"/>
          <w:shd w:val="clear" w:color="auto" w:fill="FFFFFF"/>
        </w:rPr>
        <w:t xml:space="preserve"> Tuesday </w:t>
      </w:r>
      <w:r w:rsidR="00693213">
        <w:rPr>
          <w:rFonts w:asciiTheme="majorHAnsi" w:hAnsiTheme="majorHAnsi" w:cstheme="majorHAnsi"/>
          <w:shd w:val="clear" w:color="auto" w:fill="FFFFFF"/>
        </w:rPr>
        <w:t>23</w:t>
      </w:r>
      <w:r w:rsidR="00693213" w:rsidRPr="00693213">
        <w:rPr>
          <w:rFonts w:asciiTheme="majorHAnsi" w:hAnsiTheme="majorHAnsi" w:cstheme="majorHAnsi"/>
          <w:shd w:val="clear" w:color="auto" w:fill="FFFFFF"/>
          <w:vertAlign w:val="superscript"/>
        </w:rPr>
        <w:t>rd</w:t>
      </w:r>
      <w:r w:rsidR="00693213">
        <w:rPr>
          <w:rFonts w:asciiTheme="majorHAnsi" w:hAnsiTheme="majorHAnsi" w:cstheme="majorHAnsi"/>
          <w:shd w:val="clear" w:color="auto" w:fill="FFFFFF"/>
        </w:rPr>
        <w:t xml:space="preserve"> of May</w:t>
      </w:r>
      <w:r w:rsidRPr="001B7456">
        <w:rPr>
          <w:rFonts w:asciiTheme="majorHAnsi" w:hAnsiTheme="majorHAnsi" w:cstheme="majorHAnsi"/>
          <w:shd w:val="clear" w:color="auto" w:fill="FFFFFF"/>
        </w:rPr>
        <w:t xml:space="preserve">: </w:t>
      </w:r>
      <w:r w:rsidRPr="001B7456">
        <w:rPr>
          <w:rFonts w:asciiTheme="majorHAnsi" w:hAnsiTheme="majorHAnsi" w:cstheme="majorHAnsi"/>
          <w:b/>
          <w:bCs/>
          <w:shd w:val="clear" w:color="auto" w:fill="FFFFFF"/>
        </w:rPr>
        <w:t>Marianna Kritikos</w:t>
      </w:r>
      <w:r w:rsidRPr="001B7456">
        <w:rPr>
          <w:rFonts w:asciiTheme="majorHAnsi" w:hAnsiTheme="majorHAnsi" w:cstheme="majorHAnsi"/>
          <w:shd w:val="clear" w:color="auto" w:fill="FFFFFF"/>
        </w:rPr>
        <w:t xml:space="preserve"> has been appointed A+E Networks EMEA’s </w:t>
      </w:r>
      <w:r w:rsidRPr="001B7456">
        <w:rPr>
          <w:rFonts w:asciiTheme="majorHAnsi" w:hAnsiTheme="majorHAnsi" w:cstheme="majorHAnsi"/>
          <w:b/>
          <w:bCs/>
          <w:shd w:val="clear" w:color="auto" w:fill="FFFFFF"/>
        </w:rPr>
        <w:t>Vice President of Commercial Advertising and Partnerships</w:t>
      </w:r>
      <w:r w:rsidR="00422A38">
        <w:rPr>
          <w:rFonts w:asciiTheme="majorHAnsi" w:hAnsiTheme="majorHAnsi" w:cstheme="majorHAnsi"/>
          <w:b/>
          <w:bCs/>
          <w:shd w:val="clear" w:color="auto" w:fill="FFFFFF"/>
        </w:rPr>
        <w:t xml:space="preserve">. </w:t>
      </w:r>
      <w:r w:rsidR="00600962" w:rsidRPr="00600962">
        <w:rPr>
          <w:rFonts w:asciiTheme="majorHAnsi" w:hAnsiTheme="majorHAnsi" w:cstheme="majorHAnsi"/>
          <w:shd w:val="clear" w:color="auto" w:fill="FFFFFF"/>
        </w:rPr>
        <w:t xml:space="preserve">Following her </w:t>
      </w:r>
      <w:r w:rsidR="00693213">
        <w:rPr>
          <w:rFonts w:asciiTheme="majorHAnsi" w:hAnsiTheme="majorHAnsi" w:cstheme="majorHAnsi"/>
          <w:shd w:val="clear" w:color="auto" w:fill="FFFFFF"/>
        </w:rPr>
        <w:t>strong</w:t>
      </w:r>
      <w:r w:rsidR="00600962" w:rsidRPr="00422A38">
        <w:rPr>
          <w:rFonts w:asciiTheme="majorHAnsi" w:hAnsiTheme="majorHAnsi" w:cstheme="majorHAnsi"/>
          <w:shd w:val="clear" w:color="auto" w:fill="FFFFFF"/>
        </w:rPr>
        <w:t xml:space="preserve"> </w:t>
      </w:r>
      <w:r w:rsidR="00600962" w:rsidRPr="00600962">
        <w:rPr>
          <w:rFonts w:asciiTheme="majorHAnsi" w:hAnsiTheme="majorHAnsi" w:cstheme="majorHAnsi"/>
          <w:shd w:val="clear" w:color="auto" w:fill="FFFFFF"/>
        </w:rPr>
        <w:t xml:space="preserve">performance and </w:t>
      </w:r>
      <w:r w:rsidR="00600962">
        <w:rPr>
          <w:rFonts w:asciiTheme="majorHAnsi" w:hAnsiTheme="majorHAnsi" w:cstheme="majorHAnsi"/>
          <w:shd w:val="clear" w:color="auto" w:fill="FFFFFF"/>
        </w:rPr>
        <w:t>in-</w:t>
      </w:r>
      <w:r w:rsidR="00600962" w:rsidRPr="00600962">
        <w:rPr>
          <w:rFonts w:asciiTheme="majorHAnsi" w:hAnsiTheme="majorHAnsi" w:cstheme="majorHAnsi"/>
          <w:shd w:val="clear" w:color="auto" w:fill="FFFFFF"/>
        </w:rPr>
        <w:t>territory growth under her leadership</w:t>
      </w:r>
      <w:r w:rsidR="00600962">
        <w:rPr>
          <w:rFonts w:asciiTheme="majorHAnsi" w:hAnsiTheme="majorHAnsi" w:cstheme="majorHAnsi"/>
          <w:shd w:val="clear" w:color="auto" w:fill="FFFFFF"/>
        </w:rPr>
        <w:t>,</w:t>
      </w:r>
      <w:r w:rsidR="00600962" w:rsidRPr="00600962">
        <w:rPr>
          <w:rFonts w:asciiTheme="majorHAnsi" w:hAnsiTheme="majorHAnsi" w:cstheme="majorHAnsi"/>
          <w:shd w:val="clear" w:color="auto" w:fill="FFFFFF"/>
        </w:rPr>
        <w:t xml:space="preserve"> Marianna will</w:t>
      </w:r>
      <w:r w:rsidR="00600962">
        <w:rPr>
          <w:rFonts w:asciiTheme="majorHAnsi" w:hAnsiTheme="majorHAnsi" w:cstheme="majorHAnsi"/>
          <w:shd w:val="clear" w:color="auto" w:fill="FFFFFF"/>
        </w:rPr>
        <w:t xml:space="preserve"> </w:t>
      </w:r>
      <w:r w:rsidR="00600962" w:rsidRPr="00600962">
        <w:rPr>
          <w:rFonts w:asciiTheme="majorHAnsi" w:hAnsiTheme="majorHAnsi" w:cstheme="majorHAnsi"/>
          <w:shd w:val="clear" w:color="auto" w:fill="FFFFFF"/>
        </w:rPr>
        <w:t>also assume the role of</w:t>
      </w:r>
      <w:r w:rsidR="00600962">
        <w:rPr>
          <w:rFonts w:asciiTheme="majorHAnsi" w:hAnsiTheme="majorHAnsi" w:cstheme="majorHAnsi"/>
          <w:b/>
          <w:bCs/>
          <w:shd w:val="clear" w:color="auto" w:fill="FFFFFF"/>
        </w:rPr>
        <w:t xml:space="preserve"> </w:t>
      </w:r>
      <w:r w:rsidRPr="001B7456">
        <w:rPr>
          <w:rFonts w:asciiTheme="majorHAnsi" w:hAnsiTheme="majorHAnsi" w:cstheme="majorHAnsi"/>
          <w:b/>
          <w:bCs/>
          <w:shd w:val="clear" w:color="auto" w:fill="FFFFFF"/>
        </w:rPr>
        <w:t xml:space="preserve">Regional Director </w:t>
      </w:r>
      <w:r w:rsidR="00422A38">
        <w:rPr>
          <w:rFonts w:asciiTheme="majorHAnsi" w:hAnsiTheme="majorHAnsi" w:cstheme="majorHAnsi"/>
          <w:b/>
          <w:bCs/>
          <w:shd w:val="clear" w:color="auto" w:fill="FFFFFF"/>
        </w:rPr>
        <w:t xml:space="preserve">for </w:t>
      </w:r>
      <w:r w:rsidRPr="001B7456">
        <w:rPr>
          <w:rFonts w:asciiTheme="majorHAnsi" w:hAnsiTheme="majorHAnsi" w:cstheme="majorHAnsi"/>
          <w:b/>
          <w:bCs/>
          <w:shd w:val="clear" w:color="auto" w:fill="FFFFFF"/>
        </w:rPr>
        <w:t>Nordics &amp; Benelux</w:t>
      </w:r>
      <w:r w:rsidR="00B0202C">
        <w:rPr>
          <w:rFonts w:asciiTheme="majorHAnsi" w:hAnsiTheme="majorHAnsi" w:cstheme="majorHAnsi"/>
          <w:b/>
          <w:bCs/>
          <w:shd w:val="clear" w:color="auto" w:fill="FFFFFF"/>
        </w:rPr>
        <w:t>,</w:t>
      </w:r>
      <w:r w:rsidR="00600962">
        <w:rPr>
          <w:rFonts w:asciiTheme="majorHAnsi" w:hAnsiTheme="majorHAnsi" w:cstheme="majorHAnsi"/>
          <w:b/>
          <w:bCs/>
          <w:shd w:val="clear" w:color="auto" w:fill="FFFFFF"/>
        </w:rPr>
        <w:t xml:space="preserve"> </w:t>
      </w:r>
      <w:r w:rsidR="00600962" w:rsidRPr="00600962">
        <w:rPr>
          <w:rFonts w:asciiTheme="majorHAnsi" w:hAnsiTheme="majorHAnsi" w:cstheme="majorHAnsi"/>
          <w:shd w:val="clear" w:color="auto" w:fill="FFFFFF"/>
        </w:rPr>
        <w:t>where she will have responsibility for</w:t>
      </w:r>
      <w:r w:rsidR="00916F43">
        <w:rPr>
          <w:rFonts w:asciiTheme="majorHAnsi" w:hAnsiTheme="majorHAnsi" w:cstheme="majorHAnsi"/>
          <w:shd w:val="clear" w:color="auto" w:fill="FFFFFF"/>
        </w:rPr>
        <w:t xml:space="preserve"> revenue growth in these regions.</w:t>
      </w:r>
    </w:p>
    <w:p w14:paraId="2F3CDC72" w14:textId="0CC1E003" w:rsidR="00D4437F" w:rsidRPr="001B7456" w:rsidRDefault="00D4437F" w:rsidP="0063731A">
      <w:pPr>
        <w:shd w:val="clear" w:color="auto" w:fill="FFFFFF"/>
        <w:spacing w:after="0" w:line="240" w:lineRule="auto"/>
        <w:jc w:val="both"/>
        <w:outlineLvl w:val="1"/>
        <w:rPr>
          <w:rFonts w:asciiTheme="majorHAnsi" w:hAnsiTheme="majorHAnsi" w:cstheme="majorHAnsi"/>
          <w:shd w:val="clear" w:color="auto" w:fill="FFFFFF"/>
        </w:rPr>
      </w:pPr>
    </w:p>
    <w:p w14:paraId="1A20E421" w14:textId="50AF6FDE" w:rsidR="00DC3E20" w:rsidRPr="001B7456" w:rsidRDefault="00247FDD" w:rsidP="0063731A">
      <w:pPr>
        <w:shd w:val="clear" w:color="auto" w:fill="FFFFFF"/>
        <w:spacing w:after="0" w:line="240" w:lineRule="auto"/>
        <w:jc w:val="both"/>
        <w:outlineLvl w:val="1"/>
        <w:rPr>
          <w:rFonts w:asciiTheme="majorHAnsi" w:hAnsiTheme="majorHAnsi" w:cstheme="majorHAnsi"/>
          <w:shd w:val="clear" w:color="auto" w:fill="FFFFFF"/>
        </w:rPr>
      </w:pPr>
      <w:r w:rsidRPr="001B7456">
        <w:rPr>
          <w:rFonts w:asciiTheme="majorHAnsi" w:hAnsiTheme="majorHAnsi" w:cstheme="majorHAnsi"/>
          <w:shd w:val="clear" w:color="auto" w:fill="FFFFFF"/>
        </w:rPr>
        <w:t>P</w:t>
      </w:r>
      <w:r w:rsidR="00D4437F" w:rsidRPr="001B7456">
        <w:rPr>
          <w:rFonts w:asciiTheme="majorHAnsi" w:hAnsiTheme="majorHAnsi" w:cstheme="majorHAnsi"/>
          <w:shd w:val="clear" w:color="auto" w:fill="FFFFFF"/>
        </w:rPr>
        <w:t>reviously Director of On-Air Strategy (UK</w:t>
      </w:r>
      <w:r w:rsidRPr="001B7456">
        <w:rPr>
          <w:rFonts w:asciiTheme="majorHAnsi" w:hAnsiTheme="majorHAnsi" w:cstheme="majorHAnsi"/>
          <w:shd w:val="clear" w:color="auto" w:fill="FFFFFF"/>
        </w:rPr>
        <w:t xml:space="preserve"> and International</w:t>
      </w:r>
      <w:r w:rsidR="00D4437F" w:rsidRPr="001B7456">
        <w:rPr>
          <w:rFonts w:asciiTheme="majorHAnsi" w:hAnsiTheme="majorHAnsi" w:cstheme="majorHAnsi"/>
          <w:shd w:val="clear" w:color="auto" w:fill="FFFFFF"/>
        </w:rPr>
        <w:t xml:space="preserve">) and Director of Commercial Operations (Nordics </w:t>
      </w:r>
      <w:r w:rsidRPr="001B7456">
        <w:rPr>
          <w:rFonts w:asciiTheme="majorHAnsi" w:hAnsiTheme="majorHAnsi" w:cstheme="majorHAnsi"/>
          <w:shd w:val="clear" w:color="auto" w:fill="FFFFFF"/>
        </w:rPr>
        <w:t>and</w:t>
      </w:r>
      <w:r w:rsidR="00D4437F" w:rsidRPr="001B7456">
        <w:rPr>
          <w:rFonts w:asciiTheme="majorHAnsi" w:hAnsiTheme="majorHAnsi" w:cstheme="majorHAnsi"/>
          <w:shd w:val="clear" w:color="auto" w:fill="FFFFFF"/>
        </w:rPr>
        <w:t xml:space="preserve"> Benelux)</w:t>
      </w:r>
      <w:r w:rsidRPr="001B7456">
        <w:rPr>
          <w:rFonts w:asciiTheme="majorHAnsi" w:hAnsiTheme="majorHAnsi" w:cstheme="majorHAnsi"/>
          <w:shd w:val="clear" w:color="auto" w:fill="FFFFFF"/>
        </w:rPr>
        <w:t>, Kritikos</w:t>
      </w:r>
      <w:r w:rsidR="00D4437F" w:rsidRPr="001B7456">
        <w:rPr>
          <w:rFonts w:asciiTheme="majorHAnsi" w:hAnsiTheme="majorHAnsi" w:cstheme="majorHAnsi"/>
          <w:shd w:val="clear" w:color="auto" w:fill="FFFFFF"/>
        </w:rPr>
        <w:t xml:space="preserve"> </w:t>
      </w:r>
      <w:r w:rsidR="00E92D75">
        <w:rPr>
          <w:rFonts w:asciiTheme="majorHAnsi" w:hAnsiTheme="majorHAnsi" w:cstheme="majorHAnsi"/>
          <w:shd w:val="clear" w:color="auto" w:fill="FFFFFF"/>
        </w:rPr>
        <w:t xml:space="preserve">brings </w:t>
      </w:r>
      <w:r w:rsidR="00600962">
        <w:rPr>
          <w:rFonts w:asciiTheme="majorHAnsi" w:hAnsiTheme="majorHAnsi" w:cstheme="majorHAnsi"/>
          <w:shd w:val="clear" w:color="auto" w:fill="FFFFFF"/>
        </w:rPr>
        <w:t xml:space="preserve">strategic, </w:t>
      </w:r>
      <w:r w:rsidR="00D4437F" w:rsidRPr="001B7456">
        <w:rPr>
          <w:rFonts w:asciiTheme="majorHAnsi" w:hAnsiTheme="majorHAnsi" w:cstheme="majorHAnsi"/>
          <w:shd w:val="clear" w:color="auto" w:fill="FFFFFF"/>
        </w:rPr>
        <w:t>commercial</w:t>
      </w:r>
      <w:r w:rsidR="007735D6">
        <w:rPr>
          <w:rFonts w:asciiTheme="majorHAnsi" w:hAnsiTheme="majorHAnsi" w:cstheme="majorHAnsi"/>
          <w:shd w:val="clear" w:color="auto" w:fill="FFFFFF"/>
        </w:rPr>
        <w:t>,</w:t>
      </w:r>
      <w:r w:rsidR="00D4437F" w:rsidRPr="001B7456">
        <w:rPr>
          <w:rFonts w:asciiTheme="majorHAnsi" w:hAnsiTheme="majorHAnsi" w:cstheme="majorHAnsi"/>
          <w:shd w:val="clear" w:color="auto" w:fill="FFFFFF"/>
        </w:rPr>
        <w:t xml:space="preserve"> and operational </w:t>
      </w:r>
      <w:r w:rsidR="002D757A">
        <w:rPr>
          <w:rFonts w:asciiTheme="majorHAnsi" w:hAnsiTheme="majorHAnsi" w:cstheme="majorHAnsi"/>
          <w:shd w:val="clear" w:color="auto" w:fill="FFFFFF"/>
        </w:rPr>
        <w:t>leadership</w:t>
      </w:r>
      <w:r w:rsidR="00600962">
        <w:rPr>
          <w:rFonts w:asciiTheme="majorHAnsi" w:hAnsiTheme="majorHAnsi" w:cstheme="majorHAnsi"/>
          <w:shd w:val="clear" w:color="auto" w:fill="FFFFFF"/>
        </w:rPr>
        <w:t xml:space="preserve">. She joined </w:t>
      </w:r>
      <w:r w:rsidR="002D757A">
        <w:rPr>
          <w:rFonts w:asciiTheme="majorHAnsi" w:hAnsiTheme="majorHAnsi" w:cstheme="majorHAnsi"/>
          <w:shd w:val="clear" w:color="auto" w:fill="FFFFFF"/>
        </w:rPr>
        <w:t>A+E Networks EMEA</w:t>
      </w:r>
      <w:r w:rsidR="00600962">
        <w:rPr>
          <w:rFonts w:asciiTheme="majorHAnsi" w:hAnsiTheme="majorHAnsi" w:cstheme="majorHAnsi"/>
          <w:shd w:val="clear" w:color="auto" w:fill="FFFFFF"/>
        </w:rPr>
        <w:t xml:space="preserve"> in 2013 </w:t>
      </w:r>
      <w:r w:rsidR="007735D6" w:rsidRPr="007735D6">
        <w:rPr>
          <w:rFonts w:asciiTheme="majorHAnsi" w:hAnsiTheme="majorHAnsi" w:cstheme="majorHAnsi"/>
          <w:shd w:val="clear" w:color="auto" w:fill="FFFFFF"/>
        </w:rPr>
        <w:t>and</w:t>
      </w:r>
      <w:r w:rsidR="003B4AFC">
        <w:rPr>
          <w:rFonts w:asciiTheme="majorHAnsi" w:hAnsiTheme="majorHAnsi" w:cstheme="majorHAnsi"/>
          <w:shd w:val="clear" w:color="auto" w:fill="FFFFFF"/>
        </w:rPr>
        <w:t xml:space="preserve"> has</w:t>
      </w:r>
      <w:r w:rsidR="007735D6" w:rsidRPr="007735D6">
        <w:rPr>
          <w:rFonts w:asciiTheme="majorHAnsi" w:hAnsiTheme="majorHAnsi" w:cstheme="majorHAnsi"/>
          <w:shd w:val="clear" w:color="auto" w:fill="FFFFFF"/>
        </w:rPr>
        <w:t xml:space="preserve"> previously held Sky and Time Warner roles</w:t>
      </w:r>
      <w:r w:rsidR="00D4437F" w:rsidRPr="001B7456">
        <w:rPr>
          <w:rFonts w:asciiTheme="majorHAnsi" w:hAnsiTheme="majorHAnsi" w:cstheme="majorHAnsi"/>
          <w:shd w:val="clear" w:color="auto" w:fill="FFFFFF"/>
        </w:rPr>
        <w:t>.</w:t>
      </w:r>
    </w:p>
    <w:p w14:paraId="78C4C989" w14:textId="4B46A4BA" w:rsidR="00DC3E20" w:rsidRPr="001B7456" w:rsidRDefault="00DC3E20" w:rsidP="0063731A">
      <w:pPr>
        <w:shd w:val="clear" w:color="auto" w:fill="FFFFFF"/>
        <w:spacing w:after="0" w:line="240" w:lineRule="auto"/>
        <w:jc w:val="both"/>
        <w:outlineLvl w:val="1"/>
        <w:rPr>
          <w:rFonts w:asciiTheme="majorHAnsi" w:hAnsiTheme="majorHAnsi" w:cstheme="majorHAnsi"/>
          <w:shd w:val="clear" w:color="auto" w:fill="FFFFFF"/>
        </w:rPr>
      </w:pPr>
    </w:p>
    <w:p w14:paraId="0B7DE979" w14:textId="77777777" w:rsidR="009E3358" w:rsidRDefault="009E3358" w:rsidP="0063731A">
      <w:pPr>
        <w:shd w:val="clear" w:color="auto" w:fill="FFFFFF"/>
        <w:spacing w:after="0" w:line="240" w:lineRule="auto"/>
        <w:jc w:val="both"/>
        <w:outlineLvl w:val="1"/>
        <w:rPr>
          <w:rFonts w:asciiTheme="majorHAnsi" w:hAnsiTheme="majorHAnsi" w:cstheme="majorHAnsi"/>
        </w:rPr>
      </w:pPr>
    </w:p>
    <w:p w14:paraId="5A628AE9" w14:textId="77777777" w:rsidR="009E3358" w:rsidRDefault="009E3358" w:rsidP="0063731A">
      <w:pPr>
        <w:shd w:val="clear" w:color="auto" w:fill="FFFFFF"/>
        <w:spacing w:after="0" w:line="240" w:lineRule="auto"/>
        <w:jc w:val="both"/>
        <w:outlineLvl w:val="1"/>
        <w:rPr>
          <w:rFonts w:asciiTheme="majorHAnsi" w:hAnsiTheme="majorHAnsi" w:cstheme="majorHAnsi"/>
        </w:rPr>
      </w:pPr>
    </w:p>
    <w:p w14:paraId="4904D56D" w14:textId="78727795" w:rsidR="001B7456" w:rsidRPr="001B7456" w:rsidRDefault="00247FDD" w:rsidP="0063731A">
      <w:pPr>
        <w:shd w:val="clear" w:color="auto" w:fill="FFFFFF"/>
        <w:spacing w:after="0" w:line="240" w:lineRule="auto"/>
        <w:jc w:val="both"/>
        <w:outlineLvl w:val="1"/>
        <w:rPr>
          <w:rFonts w:asciiTheme="majorHAnsi" w:hAnsiTheme="majorHAnsi" w:cstheme="majorHAnsi"/>
        </w:rPr>
      </w:pPr>
      <w:r w:rsidRPr="001B7456">
        <w:rPr>
          <w:rFonts w:asciiTheme="majorHAnsi" w:hAnsiTheme="majorHAnsi" w:cstheme="majorHAnsi"/>
        </w:rPr>
        <w:t>Based in London and reporting to</w:t>
      </w:r>
      <w:r w:rsidRPr="001B7456">
        <w:rPr>
          <w:rFonts w:asciiTheme="majorHAnsi" w:hAnsiTheme="majorHAnsi" w:cstheme="majorHAnsi"/>
          <w:b/>
          <w:bCs/>
          <w:shd w:val="clear" w:color="auto" w:fill="FFFFFF"/>
        </w:rPr>
        <w:t xml:space="preserve"> Adrian Pilkington, COO of EMEA and GM of Northern Europe, the Middle East, and Africa, </w:t>
      </w:r>
      <w:r w:rsidRPr="001B7456">
        <w:rPr>
          <w:rFonts w:asciiTheme="majorHAnsi" w:hAnsiTheme="majorHAnsi" w:cstheme="majorHAnsi"/>
        </w:rPr>
        <w:t xml:space="preserve">Kritikos will lead A+E Networks EMEA’s London-based sales team, with a remit to drive </w:t>
      </w:r>
      <w:r w:rsidR="00652184">
        <w:rPr>
          <w:rFonts w:asciiTheme="majorHAnsi" w:hAnsiTheme="majorHAnsi" w:cstheme="majorHAnsi"/>
        </w:rPr>
        <w:t>digital and sponsorship and airtime re</w:t>
      </w:r>
      <w:r w:rsidR="001D05ED">
        <w:rPr>
          <w:rFonts w:asciiTheme="majorHAnsi" w:hAnsiTheme="majorHAnsi" w:cstheme="majorHAnsi"/>
        </w:rPr>
        <w:t>venues</w:t>
      </w:r>
      <w:r w:rsidR="00422A38">
        <w:rPr>
          <w:rFonts w:asciiTheme="majorHAnsi" w:hAnsiTheme="majorHAnsi" w:cstheme="majorHAnsi"/>
        </w:rPr>
        <w:t xml:space="preserve"> across</w:t>
      </w:r>
      <w:r w:rsidR="00B57C5A">
        <w:rPr>
          <w:rFonts w:asciiTheme="majorHAnsi" w:hAnsiTheme="majorHAnsi" w:cstheme="majorHAnsi"/>
        </w:rPr>
        <w:t xml:space="preserve"> its channel brands in</w:t>
      </w:r>
      <w:r w:rsidR="00422A38">
        <w:rPr>
          <w:rFonts w:asciiTheme="majorHAnsi" w:hAnsiTheme="majorHAnsi" w:cstheme="majorHAnsi"/>
        </w:rPr>
        <w:t xml:space="preserve"> </w:t>
      </w:r>
      <w:r w:rsidR="007735D6">
        <w:rPr>
          <w:rFonts w:asciiTheme="majorHAnsi" w:hAnsiTheme="majorHAnsi" w:cstheme="majorHAnsi"/>
        </w:rPr>
        <w:t xml:space="preserve">the </w:t>
      </w:r>
      <w:r w:rsidR="00422A38" w:rsidRPr="00422A38">
        <w:rPr>
          <w:rFonts w:asciiTheme="majorHAnsi" w:hAnsiTheme="majorHAnsi" w:cstheme="majorHAnsi"/>
        </w:rPr>
        <w:t>UK, Nordics, Benelux, Central and East Europe</w:t>
      </w:r>
      <w:r w:rsidR="00422A38">
        <w:rPr>
          <w:rFonts w:asciiTheme="majorHAnsi" w:hAnsiTheme="majorHAnsi" w:cstheme="majorHAnsi"/>
        </w:rPr>
        <w:t xml:space="preserve">, </w:t>
      </w:r>
      <w:r w:rsidR="00422A38" w:rsidRPr="00422A38">
        <w:rPr>
          <w:rFonts w:asciiTheme="majorHAnsi" w:hAnsiTheme="majorHAnsi" w:cstheme="majorHAnsi"/>
        </w:rPr>
        <w:t>Africa</w:t>
      </w:r>
      <w:r w:rsidR="00B57C5A">
        <w:rPr>
          <w:rFonts w:asciiTheme="majorHAnsi" w:hAnsiTheme="majorHAnsi" w:cstheme="majorHAnsi"/>
        </w:rPr>
        <w:t>,</w:t>
      </w:r>
      <w:r w:rsidR="00422A38">
        <w:rPr>
          <w:rFonts w:asciiTheme="majorHAnsi" w:hAnsiTheme="majorHAnsi" w:cstheme="majorHAnsi"/>
        </w:rPr>
        <w:t xml:space="preserve"> and </w:t>
      </w:r>
      <w:r w:rsidR="007735D6">
        <w:rPr>
          <w:rFonts w:asciiTheme="majorHAnsi" w:hAnsiTheme="majorHAnsi" w:cstheme="majorHAnsi"/>
        </w:rPr>
        <w:t xml:space="preserve">the </w:t>
      </w:r>
      <w:r w:rsidR="00422A38">
        <w:rPr>
          <w:rFonts w:asciiTheme="majorHAnsi" w:hAnsiTheme="majorHAnsi" w:cstheme="majorHAnsi"/>
        </w:rPr>
        <w:t>Middle East</w:t>
      </w:r>
      <w:r w:rsidR="00600962">
        <w:rPr>
          <w:rFonts w:asciiTheme="majorHAnsi" w:hAnsiTheme="majorHAnsi" w:cstheme="majorHAnsi"/>
        </w:rPr>
        <w:t>.</w:t>
      </w:r>
      <w:r w:rsidR="00422A38">
        <w:rPr>
          <w:rFonts w:asciiTheme="majorHAnsi" w:hAnsiTheme="majorHAnsi" w:cstheme="majorHAnsi"/>
        </w:rPr>
        <w:t xml:space="preserve"> </w:t>
      </w:r>
    </w:p>
    <w:p w14:paraId="6271D26B" w14:textId="77777777" w:rsidR="00A34B2E" w:rsidRPr="001B7456" w:rsidRDefault="00A34B2E" w:rsidP="0063731A">
      <w:pPr>
        <w:shd w:val="clear" w:color="auto" w:fill="FFFFFF"/>
        <w:spacing w:after="0" w:line="240" w:lineRule="auto"/>
        <w:jc w:val="both"/>
        <w:outlineLvl w:val="1"/>
        <w:rPr>
          <w:rFonts w:asciiTheme="majorHAnsi" w:hAnsiTheme="majorHAnsi" w:cstheme="majorHAnsi"/>
          <w:shd w:val="clear" w:color="auto" w:fill="FFFFFF"/>
        </w:rPr>
      </w:pPr>
    </w:p>
    <w:p w14:paraId="62C4D2E1" w14:textId="0580BAD7" w:rsidR="00F60ECA" w:rsidRPr="001B7456" w:rsidRDefault="00247FDD" w:rsidP="0063731A">
      <w:pPr>
        <w:shd w:val="clear" w:color="auto" w:fill="FFFFFF"/>
        <w:spacing w:after="0" w:line="240" w:lineRule="auto"/>
        <w:jc w:val="both"/>
        <w:outlineLvl w:val="1"/>
        <w:rPr>
          <w:rFonts w:asciiTheme="majorHAnsi" w:hAnsiTheme="majorHAnsi" w:cstheme="majorHAnsi"/>
          <w:shd w:val="clear" w:color="auto" w:fill="FFFFFF"/>
        </w:rPr>
      </w:pPr>
      <w:r w:rsidRPr="001B7456">
        <w:rPr>
          <w:rFonts w:asciiTheme="majorHAnsi" w:hAnsiTheme="majorHAnsi" w:cstheme="majorHAnsi"/>
          <w:shd w:val="clear" w:color="auto" w:fill="FFFFFF"/>
        </w:rPr>
        <w:t>On Kritikos’ new role, Pilkington commented</w:t>
      </w:r>
      <w:r w:rsidR="00565698" w:rsidRPr="001B7456">
        <w:rPr>
          <w:rFonts w:asciiTheme="majorHAnsi" w:hAnsiTheme="majorHAnsi" w:cstheme="majorHAnsi"/>
          <w:shd w:val="clear" w:color="auto" w:fill="FFFFFF"/>
        </w:rPr>
        <w:t>:</w:t>
      </w:r>
      <w:r w:rsidRPr="001B7456">
        <w:rPr>
          <w:rFonts w:asciiTheme="majorHAnsi" w:hAnsiTheme="majorHAnsi" w:cstheme="majorHAnsi"/>
          <w:shd w:val="clear" w:color="auto" w:fill="FFFFFF"/>
        </w:rPr>
        <w:t xml:space="preserve"> </w:t>
      </w:r>
      <w:r w:rsidR="00BB58B2" w:rsidRPr="001B7456">
        <w:rPr>
          <w:rFonts w:asciiTheme="majorHAnsi" w:hAnsiTheme="majorHAnsi" w:cstheme="majorHAnsi"/>
          <w:i/>
          <w:iCs/>
          <w:shd w:val="clear" w:color="auto" w:fill="FFFFFF"/>
        </w:rPr>
        <w:t>“Marianna has a wealth of commercial and operational experience</w:t>
      </w:r>
      <w:r w:rsidR="003E57F3">
        <w:rPr>
          <w:rFonts w:asciiTheme="majorHAnsi" w:hAnsiTheme="majorHAnsi" w:cstheme="majorHAnsi"/>
          <w:i/>
          <w:iCs/>
          <w:shd w:val="clear" w:color="auto" w:fill="FFFFFF"/>
        </w:rPr>
        <w:t xml:space="preserve"> and</w:t>
      </w:r>
      <w:r w:rsidR="00BB58B2" w:rsidRPr="001B7456">
        <w:rPr>
          <w:rFonts w:asciiTheme="majorHAnsi" w:hAnsiTheme="majorHAnsi" w:cstheme="majorHAnsi"/>
          <w:i/>
          <w:iCs/>
          <w:shd w:val="clear" w:color="auto" w:fill="FFFFFF"/>
        </w:rPr>
        <w:t xml:space="preserve"> </w:t>
      </w:r>
      <w:r w:rsidR="0032551F">
        <w:rPr>
          <w:rFonts w:asciiTheme="majorHAnsi" w:hAnsiTheme="majorHAnsi" w:cstheme="majorHAnsi"/>
          <w:i/>
          <w:iCs/>
          <w:shd w:val="clear" w:color="auto" w:fill="FFFFFF"/>
        </w:rPr>
        <w:t xml:space="preserve">is </w:t>
      </w:r>
      <w:r w:rsidR="00BB58B2" w:rsidRPr="001B7456">
        <w:rPr>
          <w:rFonts w:asciiTheme="majorHAnsi" w:hAnsiTheme="majorHAnsi" w:cstheme="majorHAnsi"/>
          <w:i/>
          <w:iCs/>
          <w:shd w:val="clear" w:color="auto" w:fill="FFFFFF"/>
        </w:rPr>
        <w:t xml:space="preserve">an extremely successful and respected leader within our business. Her previous experience at Sky gives her a great understanding of our most important partnership. </w:t>
      </w:r>
      <w:r w:rsidR="00455D8C">
        <w:rPr>
          <w:rFonts w:asciiTheme="majorHAnsi" w:hAnsiTheme="majorHAnsi" w:cstheme="majorHAnsi"/>
          <w:i/>
          <w:iCs/>
          <w:shd w:val="clear" w:color="auto" w:fill="FFFFFF"/>
        </w:rPr>
        <w:t>W</w:t>
      </w:r>
      <w:r w:rsidR="00BB58B2" w:rsidRPr="001B7456">
        <w:rPr>
          <w:rFonts w:asciiTheme="majorHAnsi" w:hAnsiTheme="majorHAnsi" w:cstheme="majorHAnsi"/>
          <w:i/>
          <w:iCs/>
          <w:shd w:val="clear" w:color="auto" w:fill="FFFFFF"/>
        </w:rPr>
        <w:t xml:space="preserve">e’re excited to see her excel as </w:t>
      </w:r>
      <w:r w:rsidR="009A1FBE">
        <w:rPr>
          <w:rFonts w:asciiTheme="majorHAnsi" w:hAnsiTheme="majorHAnsi" w:cstheme="majorHAnsi"/>
          <w:i/>
          <w:iCs/>
          <w:shd w:val="clear" w:color="auto" w:fill="FFFFFF"/>
        </w:rPr>
        <w:t>our</w:t>
      </w:r>
      <w:r w:rsidR="00BB58B2" w:rsidRPr="001B7456">
        <w:rPr>
          <w:rFonts w:asciiTheme="majorHAnsi" w:hAnsiTheme="majorHAnsi" w:cstheme="majorHAnsi"/>
          <w:i/>
          <w:iCs/>
          <w:shd w:val="clear" w:color="auto" w:fill="FFFFFF"/>
        </w:rPr>
        <w:t xml:space="preserve"> business </w:t>
      </w:r>
      <w:r w:rsidR="00516BFC">
        <w:rPr>
          <w:rFonts w:asciiTheme="majorHAnsi" w:hAnsiTheme="majorHAnsi" w:cstheme="majorHAnsi"/>
          <w:i/>
          <w:iCs/>
          <w:shd w:val="clear" w:color="auto" w:fill="FFFFFF"/>
        </w:rPr>
        <w:t>evolves</w:t>
      </w:r>
      <w:r w:rsidR="00BB58B2" w:rsidRPr="001B7456">
        <w:rPr>
          <w:rFonts w:asciiTheme="majorHAnsi" w:hAnsiTheme="majorHAnsi" w:cstheme="majorHAnsi"/>
          <w:i/>
          <w:iCs/>
          <w:shd w:val="clear" w:color="auto" w:fill="FFFFFF"/>
        </w:rPr>
        <w:t>.”</w:t>
      </w:r>
    </w:p>
    <w:p w14:paraId="0F01AEC4" w14:textId="19127C05" w:rsidR="007E36B6" w:rsidRPr="001B7456" w:rsidRDefault="00247FDD" w:rsidP="0063731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sz w:val="22"/>
          <w:szCs w:val="22"/>
        </w:rPr>
      </w:pPr>
      <w:r w:rsidRPr="001B7456">
        <w:rPr>
          <w:rFonts w:asciiTheme="majorHAnsi" w:hAnsiTheme="majorHAnsi" w:cstheme="majorHAnsi"/>
          <w:shd w:val="clear" w:color="auto" w:fill="FFFFFF"/>
        </w:rPr>
        <w:br/>
      </w:r>
      <w:r w:rsidRPr="001B7456">
        <w:rPr>
          <w:rFonts w:asciiTheme="majorHAnsi" w:hAnsiTheme="majorHAnsi" w:cstheme="majorHAnsi"/>
          <w:sz w:val="22"/>
          <w:szCs w:val="22"/>
        </w:rPr>
        <w:t xml:space="preserve">Kritikos will manage relationships with A+E Networks </w:t>
      </w:r>
      <w:r>
        <w:rPr>
          <w:rFonts w:asciiTheme="majorHAnsi" w:hAnsiTheme="majorHAnsi" w:cstheme="majorHAnsi"/>
          <w:sz w:val="22"/>
          <w:szCs w:val="22"/>
        </w:rPr>
        <w:t>EMEA</w:t>
      </w:r>
      <w:r w:rsidRPr="001B7456">
        <w:rPr>
          <w:rFonts w:asciiTheme="majorHAnsi" w:hAnsiTheme="majorHAnsi" w:cstheme="majorHAnsi"/>
          <w:sz w:val="22"/>
          <w:szCs w:val="22"/>
        </w:rPr>
        <w:t xml:space="preserve"> sales houses across multiple territories, including Sky Media, RTL, and </w:t>
      </w:r>
      <w:r>
        <w:rPr>
          <w:rFonts w:asciiTheme="majorHAnsi" w:hAnsiTheme="majorHAnsi" w:cstheme="majorHAnsi"/>
          <w:sz w:val="22"/>
          <w:szCs w:val="22"/>
        </w:rPr>
        <w:t>Viaplay</w:t>
      </w:r>
      <w:r w:rsidRPr="001B7456">
        <w:rPr>
          <w:rFonts w:asciiTheme="majorHAnsi" w:hAnsiTheme="majorHAnsi" w:cstheme="majorHAnsi"/>
          <w:sz w:val="22"/>
          <w:szCs w:val="22"/>
        </w:rPr>
        <w:t>. She will also take responsibility for pan-regional ad sales campaigns.</w:t>
      </w:r>
    </w:p>
    <w:p w14:paraId="61E66967" w14:textId="4E9A5438" w:rsidR="007E36B6" w:rsidRDefault="007E36B6" w:rsidP="0063731A">
      <w:pPr>
        <w:shd w:val="clear" w:color="auto" w:fill="FFFFFF"/>
        <w:spacing w:after="0" w:line="240" w:lineRule="auto"/>
        <w:jc w:val="both"/>
        <w:outlineLvl w:val="1"/>
        <w:rPr>
          <w:rFonts w:asciiTheme="majorHAnsi" w:hAnsiTheme="majorHAnsi" w:cstheme="majorHAnsi"/>
          <w:shd w:val="clear" w:color="auto" w:fill="FFFFFF"/>
        </w:rPr>
      </w:pPr>
    </w:p>
    <w:p w14:paraId="0B720EA8" w14:textId="5F667A8B" w:rsidR="00D4437F" w:rsidRPr="00A34B2E" w:rsidRDefault="00247FDD" w:rsidP="0063731A">
      <w:pPr>
        <w:shd w:val="clear" w:color="auto" w:fill="FFFFFF"/>
        <w:spacing w:after="0" w:line="240" w:lineRule="auto"/>
        <w:jc w:val="both"/>
        <w:outlineLvl w:val="1"/>
        <w:rPr>
          <w:rFonts w:asciiTheme="majorHAnsi" w:hAnsiTheme="majorHAnsi" w:cstheme="majorHAnsi"/>
          <w:i/>
          <w:iCs/>
          <w:shd w:val="clear" w:color="auto" w:fill="FFFFFF"/>
        </w:rPr>
      </w:pPr>
      <w:r w:rsidRPr="00A34B2E">
        <w:rPr>
          <w:rFonts w:asciiTheme="majorHAnsi" w:hAnsiTheme="majorHAnsi" w:cstheme="majorHAnsi"/>
          <w:shd w:val="clear" w:color="auto" w:fill="FFFFFF"/>
        </w:rPr>
        <w:t>Upon being appointed, Marianna Kritikos said</w:t>
      </w:r>
      <w:r w:rsidR="00565698" w:rsidRPr="00A34B2E">
        <w:rPr>
          <w:rFonts w:asciiTheme="majorHAnsi" w:hAnsiTheme="majorHAnsi" w:cstheme="majorHAnsi"/>
          <w:i/>
          <w:iCs/>
          <w:shd w:val="clear" w:color="auto" w:fill="FFFFFF"/>
        </w:rPr>
        <w:t>:</w:t>
      </w:r>
      <w:r w:rsidRPr="00A34B2E">
        <w:rPr>
          <w:rFonts w:asciiTheme="majorHAnsi" w:hAnsiTheme="majorHAnsi" w:cstheme="majorHAnsi"/>
          <w:i/>
          <w:iCs/>
          <w:shd w:val="clear" w:color="auto" w:fill="FFFFFF"/>
        </w:rPr>
        <w:t xml:space="preserve"> </w:t>
      </w:r>
      <w:r w:rsidR="00BB58B2" w:rsidRPr="00A34B2E">
        <w:rPr>
          <w:rStyle w:val="Emphasis"/>
          <w:rFonts w:asciiTheme="majorHAnsi" w:hAnsiTheme="majorHAnsi" w:cstheme="majorHAnsi"/>
          <w:i w:val="0"/>
          <w:iCs w:val="0"/>
          <w:shd w:val="clear" w:color="auto" w:fill="FFFFFF"/>
        </w:rPr>
        <w:t>“</w:t>
      </w:r>
      <w:r w:rsidR="00BB58B2" w:rsidRPr="007D60D3">
        <w:rPr>
          <w:rStyle w:val="Emphasis"/>
          <w:rFonts w:asciiTheme="majorHAnsi" w:hAnsiTheme="majorHAnsi" w:cstheme="majorHAnsi"/>
          <w:shd w:val="clear" w:color="auto" w:fill="FFFFFF"/>
        </w:rPr>
        <w:t xml:space="preserve">I’m excited to be taking on this new role at a time of growth for A+E Networks EMEA. </w:t>
      </w:r>
      <w:r w:rsidR="00A34B2E" w:rsidRPr="007D60D3">
        <w:rPr>
          <w:rStyle w:val="Emphasis"/>
          <w:rFonts w:asciiTheme="majorHAnsi" w:hAnsiTheme="majorHAnsi" w:cstheme="majorHAnsi"/>
          <w:shd w:val="clear" w:color="auto" w:fill="FFFFFF"/>
        </w:rPr>
        <w:t xml:space="preserve">I look forward to unlocking </w:t>
      </w:r>
      <w:r w:rsidR="00A34B2E" w:rsidRPr="00A34B2E">
        <w:rPr>
          <w:rFonts w:asciiTheme="majorHAnsi" w:hAnsiTheme="majorHAnsi" w:cstheme="majorHAnsi"/>
          <w:i/>
          <w:iCs/>
          <w:shd w:val="clear" w:color="auto" w:fill="FFFFFF"/>
        </w:rPr>
        <w:t>opportunities that innovate, build and drive adoption</w:t>
      </w:r>
      <w:r w:rsidR="00422A38">
        <w:rPr>
          <w:rFonts w:asciiTheme="majorHAnsi" w:hAnsiTheme="majorHAnsi" w:cstheme="majorHAnsi"/>
          <w:i/>
          <w:iCs/>
          <w:shd w:val="clear" w:color="auto" w:fill="FFFFFF"/>
        </w:rPr>
        <w:t xml:space="preserve"> </w:t>
      </w:r>
      <w:r w:rsidR="00A34B2E" w:rsidRPr="00A34B2E">
        <w:rPr>
          <w:rFonts w:asciiTheme="majorHAnsi" w:hAnsiTheme="majorHAnsi" w:cstheme="majorHAnsi"/>
          <w:i/>
          <w:iCs/>
          <w:shd w:val="clear" w:color="auto" w:fill="FFFFFF"/>
        </w:rPr>
        <w:t>of new advertising solutions for partners</w:t>
      </w:r>
      <w:r w:rsidR="00BB58B2" w:rsidRPr="00A34B2E">
        <w:rPr>
          <w:rStyle w:val="Emphasis"/>
          <w:rFonts w:asciiTheme="majorHAnsi" w:hAnsiTheme="majorHAnsi" w:cstheme="majorHAnsi"/>
          <w:i w:val="0"/>
          <w:iCs w:val="0"/>
          <w:shd w:val="clear" w:color="auto" w:fill="FFFFFF"/>
        </w:rPr>
        <w:t xml:space="preserve">.” </w:t>
      </w:r>
      <w:r w:rsidR="00DC3E20" w:rsidRPr="00A34B2E">
        <w:rPr>
          <w:rFonts w:asciiTheme="majorHAnsi" w:hAnsiTheme="majorHAnsi" w:cstheme="majorHAnsi"/>
          <w:i/>
          <w:iCs/>
          <w:shd w:val="clear" w:color="auto" w:fill="FFFFFF"/>
        </w:rPr>
        <w:br/>
      </w:r>
    </w:p>
    <w:p w14:paraId="5EB3B463" w14:textId="77777777" w:rsidR="00C504C2" w:rsidRDefault="00C504C2" w:rsidP="0063731A">
      <w:pPr>
        <w:shd w:val="clear" w:color="auto" w:fill="FFFFFF"/>
        <w:spacing w:after="0" w:line="240" w:lineRule="auto"/>
        <w:jc w:val="both"/>
        <w:outlineLvl w:val="1"/>
        <w:rPr>
          <w:rFonts w:asciiTheme="majorHAnsi" w:hAnsiTheme="majorHAnsi" w:cstheme="majorHAnsi"/>
          <w:shd w:val="clear" w:color="auto" w:fill="FFFFFF"/>
        </w:rPr>
      </w:pPr>
    </w:p>
    <w:p w14:paraId="78E75BF7" w14:textId="7B85FFCF" w:rsidR="00F60ECA" w:rsidRDefault="00247FDD" w:rsidP="0063731A">
      <w:pPr>
        <w:shd w:val="clear" w:color="auto" w:fill="FFFFFF"/>
        <w:spacing w:after="0" w:line="240" w:lineRule="auto"/>
        <w:jc w:val="both"/>
        <w:outlineLvl w:val="1"/>
        <w:rPr>
          <w:rFonts w:asciiTheme="majorHAnsi" w:hAnsiTheme="majorHAnsi" w:cstheme="majorHAnsi"/>
          <w:shd w:val="clear" w:color="auto" w:fill="FFFFFF"/>
        </w:rPr>
      </w:pPr>
      <w:r w:rsidRPr="001B7456">
        <w:rPr>
          <w:rFonts w:asciiTheme="majorHAnsi" w:hAnsiTheme="majorHAnsi" w:cstheme="majorHAnsi"/>
          <w:shd w:val="clear" w:color="auto" w:fill="FFFFFF"/>
        </w:rPr>
        <w:t xml:space="preserve">Kritikos begins her role effective immediately. </w:t>
      </w:r>
    </w:p>
    <w:p w14:paraId="6C0D83C6" w14:textId="77777777" w:rsidR="00C504C2" w:rsidRPr="001B7456" w:rsidRDefault="00C504C2" w:rsidP="0063731A">
      <w:pPr>
        <w:shd w:val="clear" w:color="auto" w:fill="FFFFFF"/>
        <w:spacing w:after="0" w:line="240" w:lineRule="auto"/>
        <w:jc w:val="both"/>
        <w:outlineLvl w:val="1"/>
        <w:rPr>
          <w:rFonts w:asciiTheme="majorHAnsi" w:hAnsiTheme="majorHAnsi" w:cstheme="majorHAnsi"/>
          <w:shd w:val="clear" w:color="auto" w:fill="FFFFFF"/>
        </w:rPr>
      </w:pPr>
    </w:p>
    <w:p w14:paraId="79741E44" w14:textId="380948CA" w:rsidR="00085541" w:rsidRPr="001B7456" w:rsidRDefault="00085541" w:rsidP="0063731A">
      <w:pPr>
        <w:shd w:val="clear" w:color="auto" w:fill="FFFFFF"/>
        <w:spacing w:after="0" w:line="240" w:lineRule="auto"/>
        <w:jc w:val="both"/>
        <w:outlineLvl w:val="1"/>
        <w:rPr>
          <w:rFonts w:asciiTheme="majorHAnsi" w:eastAsia="Times New Roman" w:hAnsiTheme="majorHAnsi" w:cstheme="majorHAnsi"/>
          <w:b/>
          <w:bCs/>
          <w:lang w:eastAsia="en-GB"/>
        </w:rPr>
      </w:pPr>
    </w:p>
    <w:p w14:paraId="5E484D13" w14:textId="2D7324E5" w:rsidR="00B92AB0" w:rsidRPr="001B7456" w:rsidRDefault="00247FDD" w:rsidP="0063731A">
      <w:pPr>
        <w:pStyle w:val="ListParagraph"/>
        <w:numPr>
          <w:ilvl w:val="0"/>
          <w:numId w:val="2"/>
        </w:numPr>
        <w:spacing w:after="0" w:line="240" w:lineRule="auto"/>
        <w:jc w:val="center"/>
        <w:rPr>
          <w:rFonts w:asciiTheme="majorHAnsi" w:hAnsiTheme="majorHAnsi" w:cstheme="majorHAnsi"/>
          <w:b/>
        </w:rPr>
      </w:pPr>
      <w:r w:rsidRPr="001B7456">
        <w:rPr>
          <w:rFonts w:asciiTheme="majorHAnsi" w:hAnsiTheme="majorHAnsi" w:cstheme="majorHAnsi"/>
          <w:b/>
        </w:rPr>
        <w:t>ENDS -</w:t>
      </w:r>
    </w:p>
    <w:p w14:paraId="16437261" w14:textId="77777777" w:rsidR="00B92AB0" w:rsidRPr="001B7456" w:rsidRDefault="00247FDD" w:rsidP="0063731A">
      <w:pPr>
        <w:spacing w:after="0" w:line="240" w:lineRule="auto"/>
        <w:jc w:val="both"/>
        <w:rPr>
          <w:rFonts w:asciiTheme="majorHAnsi" w:hAnsiTheme="majorHAnsi" w:cstheme="majorHAnsi"/>
        </w:rPr>
      </w:pPr>
      <w:r w:rsidRPr="001B7456">
        <w:rPr>
          <w:rFonts w:asciiTheme="majorHAnsi" w:hAnsiTheme="majorHAnsi" w:cstheme="majorHAnsi"/>
        </w:rPr>
        <w:t xml:space="preserve"> </w:t>
      </w:r>
    </w:p>
    <w:p w14:paraId="2699D424" w14:textId="77777777" w:rsidR="00562ABA" w:rsidRPr="00562ABA" w:rsidRDefault="00247FDD" w:rsidP="00562ABA">
      <w:pPr>
        <w:pStyle w:val="Body"/>
        <w:rPr>
          <w:rFonts w:asciiTheme="majorHAnsi" w:hAnsiTheme="majorHAnsi" w:cstheme="majorHAnsi"/>
          <w:b/>
          <w:bCs/>
          <w:color w:val="auto"/>
          <w:lang w:val="sv-SE"/>
        </w:rPr>
      </w:pPr>
      <w:r w:rsidRPr="00562ABA">
        <w:rPr>
          <w:rFonts w:asciiTheme="majorHAnsi" w:hAnsiTheme="majorHAnsi" w:cstheme="majorHAnsi"/>
          <w:b/>
          <w:bCs/>
          <w:color w:val="auto"/>
          <w:lang w:val="sv-SE"/>
        </w:rPr>
        <w:t>For more information, please contact:</w:t>
      </w:r>
    </w:p>
    <w:p w14:paraId="2FC6BF52" w14:textId="431F69D8" w:rsidR="00562ABA" w:rsidRPr="00562ABA" w:rsidRDefault="00247FDD" w:rsidP="00562ABA">
      <w:pPr>
        <w:spacing w:after="0" w:line="240" w:lineRule="auto"/>
        <w:jc w:val="both"/>
        <w:rPr>
          <w:rFonts w:asciiTheme="majorHAnsi" w:hAnsiTheme="majorHAnsi" w:cstheme="majorHAnsi"/>
          <w:lang w:val="it-IT"/>
        </w:rPr>
      </w:pPr>
      <w:r w:rsidRPr="00562ABA">
        <w:rPr>
          <w:rFonts w:asciiTheme="majorHAnsi" w:hAnsiTheme="majorHAnsi" w:cstheme="majorHAnsi"/>
          <w:lang w:val="it-IT"/>
        </w:rPr>
        <w:t>Joanna Fellows</w:t>
      </w:r>
      <w:r w:rsidR="002408E3">
        <w:rPr>
          <w:rFonts w:asciiTheme="majorHAnsi" w:hAnsiTheme="majorHAnsi" w:cstheme="majorHAnsi"/>
          <w:lang w:val="it-IT"/>
        </w:rPr>
        <w:t xml:space="preserve"> </w:t>
      </w:r>
      <w:r w:rsidR="002408E3" w:rsidRPr="00562ABA">
        <w:rPr>
          <w:rFonts w:asciiTheme="majorHAnsi" w:hAnsiTheme="majorHAnsi" w:cstheme="majorHAnsi"/>
          <w:lang w:val="da-DK"/>
        </w:rPr>
        <w:t>at A+E Networks</w:t>
      </w:r>
      <w:r w:rsidR="002408E3">
        <w:rPr>
          <w:rFonts w:asciiTheme="majorHAnsi" w:hAnsiTheme="majorHAnsi" w:cstheme="majorHAnsi"/>
          <w:lang w:val="da-DK"/>
        </w:rPr>
        <w:t xml:space="preserve"> EMEA</w:t>
      </w:r>
      <w:r w:rsidRPr="00562ABA">
        <w:rPr>
          <w:rFonts w:asciiTheme="majorHAnsi" w:hAnsiTheme="majorHAnsi" w:cstheme="majorHAnsi"/>
          <w:lang w:val="it-IT"/>
        </w:rPr>
        <w:t xml:space="preserve"> </w:t>
      </w:r>
      <w:r>
        <w:rPr>
          <w:rFonts w:asciiTheme="majorHAnsi" w:hAnsiTheme="majorHAnsi" w:cstheme="majorHAnsi"/>
          <w:lang w:val="it-IT"/>
        </w:rPr>
        <w:t>|</w:t>
      </w:r>
      <w:r w:rsidRPr="00562ABA">
        <w:rPr>
          <w:rFonts w:asciiTheme="majorHAnsi" w:hAnsiTheme="majorHAnsi" w:cstheme="majorHAnsi"/>
          <w:lang w:val="it-IT"/>
        </w:rPr>
        <w:t xml:space="preserve"> </w:t>
      </w:r>
      <w:hyperlink r:id="rId12" w:history="1">
        <w:r w:rsidR="00562ABA" w:rsidRPr="00562ABA">
          <w:rPr>
            <w:rStyle w:val="Hyperlink"/>
            <w:rFonts w:asciiTheme="majorHAnsi" w:hAnsiTheme="majorHAnsi" w:cstheme="majorHAnsi"/>
            <w:lang w:val="it-IT"/>
          </w:rPr>
          <w:t>Joanna.Fellows@aenetworks.co.uk</w:t>
        </w:r>
      </w:hyperlink>
      <w:r w:rsidRPr="00562ABA">
        <w:rPr>
          <w:rFonts w:asciiTheme="majorHAnsi" w:hAnsiTheme="majorHAnsi" w:cstheme="majorHAnsi"/>
          <w:lang w:val="it-IT"/>
        </w:rPr>
        <w:t xml:space="preserve">    </w:t>
      </w:r>
    </w:p>
    <w:p w14:paraId="6726911A" w14:textId="77777777" w:rsidR="001600F0" w:rsidRPr="001B7456" w:rsidRDefault="001600F0" w:rsidP="0063731A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  <w:lang w:val="en-US"/>
        </w:rPr>
      </w:pPr>
      <w:bookmarkStart w:id="0" w:name="_Hlk111713222"/>
    </w:p>
    <w:p w14:paraId="7C8B9B6C" w14:textId="0B694B84" w:rsidR="00B92AB0" w:rsidRPr="001B7456" w:rsidRDefault="00247FDD" w:rsidP="0063731A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  <w:lang w:val="en-US"/>
        </w:rPr>
      </w:pPr>
      <w:r w:rsidRPr="001B7456">
        <w:rPr>
          <w:rFonts w:asciiTheme="majorHAnsi" w:hAnsiTheme="majorHAnsi" w:cstheme="majorHAnsi"/>
          <w:b/>
          <w:bCs/>
          <w:u w:val="single"/>
          <w:lang w:val="en-US"/>
        </w:rPr>
        <w:t>A+E Networks EMEA</w:t>
      </w:r>
    </w:p>
    <w:p w14:paraId="7788834B" w14:textId="71078EA1" w:rsidR="00191644" w:rsidRDefault="00247FDD" w:rsidP="0063731A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  <w:lang w:val="en-US"/>
        </w:rPr>
      </w:pPr>
      <w:r w:rsidRPr="002704BD">
        <w:rPr>
          <w:rFonts w:asciiTheme="majorHAnsi" w:hAnsiTheme="majorHAnsi" w:cstheme="majorHAnsi"/>
          <w:sz w:val="20"/>
          <w:szCs w:val="20"/>
          <w:lang w:val="en-US"/>
        </w:rPr>
        <w:t xml:space="preserve">At A+E Networks EMEA, we share stories that matter everywhere, anywhere. A leader in factual entertainment, our compelling, award-winning content connects with millions across the UK, Nordics, Benelux, Germany, Italy, Spain, Central and Eastern Europe, the Middle East, and Africa. Our portfolio of premium brands </w:t>
      </w:r>
      <w:r w:rsidRPr="000239B2">
        <w:rPr>
          <w:rFonts w:asciiTheme="majorHAnsi" w:hAnsiTheme="majorHAnsi" w:cstheme="majorHAnsi"/>
          <w:sz w:val="20"/>
          <w:szCs w:val="20"/>
          <w:lang w:val="en-US"/>
        </w:rPr>
        <w:t>–</w:t>
      </w:r>
      <w:r w:rsidR="000239B2" w:rsidRPr="000239B2">
        <w:rPr>
          <w:rFonts w:asciiTheme="majorHAnsi" w:hAnsiTheme="majorHAnsi" w:cstheme="majorHAnsi"/>
          <w:sz w:val="20"/>
          <w:szCs w:val="20"/>
          <w:lang w:val="en-US"/>
        </w:rPr>
        <w:t xml:space="preserve"> The HISTORY® Channel</w:t>
      </w:r>
      <w:r w:rsidR="000239B2">
        <w:rPr>
          <w:rFonts w:asciiTheme="majorHAnsi" w:hAnsiTheme="majorHAnsi" w:cstheme="majorHAnsi"/>
          <w:sz w:val="20"/>
          <w:szCs w:val="20"/>
          <w:lang w:val="en-US"/>
        </w:rPr>
        <w:t>,</w:t>
      </w:r>
      <w:r w:rsidR="000239B2">
        <w:rPr>
          <w:lang w:val="en-US"/>
        </w:rPr>
        <w:t xml:space="preserve"> </w:t>
      </w:r>
      <w:r w:rsidRPr="002704BD">
        <w:rPr>
          <w:rFonts w:asciiTheme="majorHAnsi" w:hAnsiTheme="majorHAnsi" w:cstheme="majorHAnsi"/>
          <w:sz w:val="20"/>
          <w:szCs w:val="20"/>
          <w:lang w:val="en-US"/>
        </w:rPr>
        <w:t>Crime+Investigation®, BLAZE®</w:t>
      </w:r>
      <w:r w:rsidR="001B7456" w:rsidRPr="002704BD">
        <w:rPr>
          <w:rFonts w:asciiTheme="majorHAnsi" w:hAnsiTheme="majorHAnsi" w:cstheme="majorHAnsi"/>
          <w:sz w:val="20"/>
          <w:szCs w:val="20"/>
          <w:lang w:val="en-US"/>
        </w:rPr>
        <w:t>,</w:t>
      </w:r>
      <w:r w:rsidRPr="002704BD">
        <w:rPr>
          <w:rFonts w:asciiTheme="majorHAnsi" w:hAnsiTheme="majorHAnsi" w:cstheme="majorHAnsi"/>
          <w:sz w:val="20"/>
          <w:szCs w:val="20"/>
          <w:lang w:val="en-US"/>
        </w:rPr>
        <w:t xml:space="preserve"> and COSMO - inspire and excite viewers with hit franchises (Forged in Fire), must-see dramas (Vikings), and original commissions (The Hunt for Baltic Gold and Ross Kemp: Shipwreck Treasure Hunters). For more information, visit </w:t>
      </w:r>
      <w:hyperlink r:id="rId13" w:history="1">
        <w:r w:rsidR="00191644" w:rsidRPr="002704BD">
          <w:rPr>
            <w:rStyle w:val="Hyperlink"/>
            <w:rFonts w:asciiTheme="majorHAnsi" w:hAnsiTheme="majorHAnsi" w:cstheme="majorHAnsi"/>
            <w:color w:val="auto"/>
            <w:sz w:val="20"/>
            <w:szCs w:val="20"/>
            <w:lang w:val="en-US"/>
          </w:rPr>
          <w:t>www.aenetworks.tv</w:t>
        </w:r>
      </w:hyperlink>
      <w:r w:rsidRPr="002704BD">
        <w:rPr>
          <w:rFonts w:asciiTheme="majorHAnsi" w:hAnsiTheme="majorHAnsi" w:cstheme="majorHAnsi"/>
          <w:sz w:val="20"/>
          <w:szCs w:val="20"/>
          <w:lang w:val="en-US"/>
        </w:rPr>
        <w:t xml:space="preserve">. </w:t>
      </w:r>
      <w:bookmarkEnd w:id="0"/>
    </w:p>
    <w:p w14:paraId="61F6FEA9" w14:textId="5B948AAF" w:rsidR="009F3554" w:rsidRDefault="009F3554" w:rsidP="0063731A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  <w:lang w:val="en-US"/>
        </w:rPr>
      </w:pPr>
    </w:p>
    <w:p w14:paraId="6C994DFD" w14:textId="5051CAC3" w:rsidR="009F3554" w:rsidRDefault="009F3554" w:rsidP="0063731A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  <w:lang w:val="en-US"/>
        </w:rPr>
      </w:pPr>
    </w:p>
    <w:p w14:paraId="6CDC6B63" w14:textId="5F1098EB" w:rsidR="009F3554" w:rsidRDefault="009F3554" w:rsidP="0063731A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  <w:lang w:val="en-US"/>
        </w:rPr>
      </w:pPr>
    </w:p>
    <w:sectPr w:rsidR="009F3554">
      <w:head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37B009" w14:textId="77777777" w:rsidR="00247FDD" w:rsidRDefault="00247FDD">
      <w:pPr>
        <w:spacing w:after="0" w:line="240" w:lineRule="auto"/>
      </w:pPr>
      <w:r>
        <w:separator/>
      </w:r>
    </w:p>
  </w:endnote>
  <w:endnote w:type="continuationSeparator" w:id="0">
    <w:p w14:paraId="4B81CE64" w14:textId="77777777" w:rsidR="00247FDD" w:rsidRDefault="00247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F1ADD8" w14:textId="77777777" w:rsidR="00247FDD" w:rsidRDefault="00247FDD">
      <w:pPr>
        <w:spacing w:after="0" w:line="240" w:lineRule="auto"/>
      </w:pPr>
      <w:r>
        <w:separator/>
      </w:r>
    </w:p>
  </w:footnote>
  <w:footnote w:type="continuationSeparator" w:id="0">
    <w:p w14:paraId="1339A4D6" w14:textId="77777777" w:rsidR="00247FDD" w:rsidRDefault="00247F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D54DA1" w14:textId="04684AE7" w:rsidR="00123F22" w:rsidRDefault="00247FD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50E0F9F" wp14:editId="077A0269">
          <wp:simplePos x="0" y="0"/>
          <wp:positionH relativeFrom="margin">
            <wp:posOffset>2063750</wp:posOffset>
          </wp:positionH>
          <wp:positionV relativeFrom="paragraph">
            <wp:posOffset>-252730</wp:posOffset>
          </wp:positionV>
          <wp:extent cx="1244600" cy="86423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0" b="100"/>
                  <a:stretch>
                    <a:fillRect/>
                  </a:stretch>
                </pic:blipFill>
                <pic:spPr bwMode="auto">
                  <a:xfrm>
                    <a:off x="0" y="0"/>
                    <a:ext cx="1244600" cy="8642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756173"/>
    <w:multiLevelType w:val="hybridMultilevel"/>
    <w:tmpl w:val="C4E4D6C4"/>
    <w:lvl w:ilvl="0" w:tplc="ADB6BCA2">
      <w:start w:val="1"/>
      <w:numFmt w:val="decimal"/>
      <w:lvlText w:val="%1."/>
      <w:lvlJc w:val="left"/>
      <w:pPr>
        <w:ind w:left="720" w:hanging="360"/>
      </w:pPr>
    </w:lvl>
    <w:lvl w:ilvl="1" w:tplc="29C8351A">
      <w:start w:val="1"/>
      <w:numFmt w:val="lowerLetter"/>
      <w:lvlText w:val="%2."/>
      <w:lvlJc w:val="left"/>
      <w:pPr>
        <w:ind w:left="1440" w:hanging="360"/>
      </w:pPr>
    </w:lvl>
    <w:lvl w:ilvl="2" w:tplc="830A9586">
      <w:start w:val="1"/>
      <w:numFmt w:val="lowerRoman"/>
      <w:lvlText w:val="%3."/>
      <w:lvlJc w:val="right"/>
      <w:pPr>
        <w:ind w:left="2160" w:hanging="180"/>
      </w:pPr>
    </w:lvl>
    <w:lvl w:ilvl="3" w:tplc="D4FC7C10">
      <w:start w:val="1"/>
      <w:numFmt w:val="decimal"/>
      <w:lvlText w:val="%4."/>
      <w:lvlJc w:val="left"/>
      <w:pPr>
        <w:ind w:left="2880" w:hanging="360"/>
      </w:pPr>
    </w:lvl>
    <w:lvl w:ilvl="4" w:tplc="D918113C">
      <w:start w:val="1"/>
      <w:numFmt w:val="lowerLetter"/>
      <w:lvlText w:val="%5."/>
      <w:lvlJc w:val="left"/>
      <w:pPr>
        <w:ind w:left="3600" w:hanging="360"/>
      </w:pPr>
    </w:lvl>
    <w:lvl w:ilvl="5" w:tplc="A4DC369E">
      <w:start w:val="1"/>
      <w:numFmt w:val="lowerRoman"/>
      <w:lvlText w:val="%6."/>
      <w:lvlJc w:val="right"/>
      <w:pPr>
        <w:ind w:left="4320" w:hanging="180"/>
      </w:pPr>
    </w:lvl>
    <w:lvl w:ilvl="6" w:tplc="D2906D6A">
      <w:start w:val="1"/>
      <w:numFmt w:val="decimal"/>
      <w:lvlText w:val="%7."/>
      <w:lvlJc w:val="left"/>
      <w:pPr>
        <w:ind w:left="5040" w:hanging="360"/>
      </w:pPr>
    </w:lvl>
    <w:lvl w:ilvl="7" w:tplc="F934DCAE">
      <w:start w:val="1"/>
      <w:numFmt w:val="lowerLetter"/>
      <w:lvlText w:val="%8."/>
      <w:lvlJc w:val="left"/>
      <w:pPr>
        <w:ind w:left="5760" w:hanging="360"/>
      </w:pPr>
    </w:lvl>
    <w:lvl w:ilvl="8" w:tplc="97A2CE5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5E00A4"/>
    <w:multiLevelType w:val="hybridMultilevel"/>
    <w:tmpl w:val="0B9A764C"/>
    <w:lvl w:ilvl="0" w:tplc="5DECA5C4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662CD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9826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FCCA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141E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CEA3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84EB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4E71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4E46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AC74BC"/>
    <w:multiLevelType w:val="hybridMultilevel"/>
    <w:tmpl w:val="2D382C2A"/>
    <w:lvl w:ilvl="0" w:tplc="8EC22F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8AC7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1E35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3A61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324B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1E424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46B2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5C7C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69036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4980079">
    <w:abstractNumId w:val="2"/>
  </w:num>
  <w:num w:numId="2" w16cid:durableId="1462574485">
    <w:abstractNumId w:val="1"/>
  </w:num>
  <w:num w:numId="3" w16cid:durableId="9510877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644"/>
    <w:rsid w:val="000239B2"/>
    <w:rsid w:val="00085541"/>
    <w:rsid w:val="00123F22"/>
    <w:rsid w:val="001600F0"/>
    <w:rsid w:val="001628ED"/>
    <w:rsid w:val="00191644"/>
    <w:rsid w:val="00196319"/>
    <w:rsid w:val="001B7456"/>
    <w:rsid w:val="001D05ED"/>
    <w:rsid w:val="00200D7D"/>
    <w:rsid w:val="002408E3"/>
    <w:rsid w:val="00247FDD"/>
    <w:rsid w:val="002704BD"/>
    <w:rsid w:val="002D757A"/>
    <w:rsid w:val="003168CD"/>
    <w:rsid w:val="0032551F"/>
    <w:rsid w:val="003877BA"/>
    <w:rsid w:val="003B4AFC"/>
    <w:rsid w:val="003E57F3"/>
    <w:rsid w:val="00422A38"/>
    <w:rsid w:val="00455D8C"/>
    <w:rsid w:val="00516BFC"/>
    <w:rsid w:val="005318D3"/>
    <w:rsid w:val="00562ABA"/>
    <w:rsid w:val="00565698"/>
    <w:rsid w:val="005F728A"/>
    <w:rsid w:val="00600962"/>
    <w:rsid w:val="0063731A"/>
    <w:rsid w:val="00652184"/>
    <w:rsid w:val="00693213"/>
    <w:rsid w:val="007735D6"/>
    <w:rsid w:val="007939AD"/>
    <w:rsid w:val="007D60D3"/>
    <w:rsid w:val="007E36B6"/>
    <w:rsid w:val="008012DE"/>
    <w:rsid w:val="0084642D"/>
    <w:rsid w:val="008C1884"/>
    <w:rsid w:val="009112B2"/>
    <w:rsid w:val="00916F43"/>
    <w:rsid w:val="0093128B"/>
    <w:rsid w:val="00975E24"/>
    <w:rsid w:val="009A1FBE"/>
    <w:rsid w:val="009E3358"/>
    <w:rsid w:val="009F3554"/>
    <w:rsid w:val="00A34B2E"/>
    <w:rsid w:val="00AB016E"/>
    <w:rsid w:val="00B0202C"/>
    <w:rsid w:val="00B57C5A"/>
    <w:rsid w:val="00B92AB0"/>
    <w:rsid w:val="00BB58B2"/>
    <w:rsid w:val="00C065E8"/>
    <w:rsid w:val="00C06C64"/>
    <w:rsid w:val="00C272A9"/>
    <w:rsid w:val="00C504C2"/>
    <w:rsid w:val="00C52231"/>
    <w:rsid w:val="00D247B1"/>
    <w:rsid w:val="00D4437F"/>
    <w:rsid w:val="00DC3E20"/>
    <w:rsid w:val="00E92D75"/>
    <w:rsid w:val="00F60ECA"/>
    <w:rsid w:val="00F9433F"/>
    <w:rsid w:val="00FE6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A8058A"/>
  <w15:chartTrackingRefBased/>
  <w15:docId w15:val="{4BBCA7AD-CD72-49AC-90EA-09A00B8C9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855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916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191644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085541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field">
    <w:name w:val="field"/>
    <w:basedOn w:val="DefaultParagraphFont"/>
    <w:rsid w:val="00085541"/>
  </w:style>
  <w:style w:type="paragraph" w:styleId="ListParagraph">
    <w:name w:val="List Paragraph"/>
    <w:basedOn w:val="Normal"/>
    <w:uiPriority w:val="34"/>
    <w:qFormat/>
    <w:rsid w:val="00F60EC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92AB0"/>
    <w:rPr>
      <w:color w:val="0563C1"/>
      <w:u w:val="single"/>
    </w:rPr>
  </w:style>
  <w:style w:type="character" w:styleId="Emphasis">
    <w:name w:val="Emphasis"/>
    <w:basedOn w:val="DefaultParagraphFont"/>
    <w:uiPriority w:val="20"/>
    <w:qFormat/>
    <w:rsid w:val="00BB58B2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8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8CD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84642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23F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3F22"/>
  </w:style>
  <w:style w:type="paragraph" w:styleId="Footer">
    <w:name w:val="footer"/>
    <w:basedOn w:val="Normal"/>
    <w:link w:val="FooterChar"/>
    <w:uiPriority w:val="99"/>
    <w:unhideWhenUsed/>
    <w:rsid w:val="00123F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3F22"/>
  </w:style>
  <w:style w:type="paragraph" w:customStyle="1" w:styleId="Body">
    <w:name w:val="Body"/>
    <w:basedOn w:val="Normal"/>
    <w:rsid w:val="00562ABA"/>
    <w:pPr>
      <w:spacing w:after="0" w:line="240" w:lineRule="auto"/>
    </w:pPr>
    <w:rPr>
      <w:rFonts w:ascii="Helvetica Neue" w:hAnsi="Helvetica Neue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aenetworks.t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Joanna.Fellows@aenetworks.co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8908c7-ea3b-4b30-94fd-651d813e7187" xsi:nil="true"/>
    <lcf76f155ced4ddcb4097134ff3c332f xmlns="21c63327-7757-4805-acd8-d39aecaf84e8">
      <Terms xmlns="http://schemas.microsoft.com/office/infopath/2007/PartnerControls"/>
    </lcf76f155ced4ddcb4097134ff3c332f>
    <_Flow_SignoffStatus xmlns="21c63327-7757-4805-acd8-d39aecaf84e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80FC66E5937B448EB5110639B9ADA0" ma:contentTypeVersion="16" ma:contentTypeDescription="Create a new document." ma:contentTypeScope="" ma:versionID="faf508cfd49cdb917f1c35435ded0613">
  <xsd:schema xmlns:xsd="http://www.w3.org/2001/XMLSchema" xmlns:xs="http://www.w3.org/2001/XMLSchema" xmlns:p="http://schemas.microsoft.com/office/2006/metadata/properties" xmlns:ns2="3b8908c7-ea3b-4b30-94fd-651d813e7187" xmlns:ns3="21c63327-7757-4805-acd8-d39aecaf84e8" targetNamespace="http://schemas.microsoft.com/office/2006/metadata/properties" ma:root="true" ma:fieldsID="fcc46742daa148611c80ac874be0c92a" ns2:_="" ns3:_="">
    <xsd:import namespace="3b8908c7-ea3b-4b30-94fd-651d813e7187"/>
    <xsd:import namespace="21c63327-7757-4805-acd8-d39aecaf84e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8908c7-ea3b-4b30-94fd-651d813e718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c36dbbd4-7fac-4870-b53a-ebe2a1f0ed6f}" ma:internalName="TaxCatchAll" ma:showField="CatchAllData" ma:web="3b8908c7-ea3b-4b30-94fd-651d813e71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c63327-7757-4805-acd8-d39aecaf84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d98f6b1-2b9a-4ad9-9c51-240225c673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4AE0CE-74F1-4FF1-8DA3-4A0769A15404}">
  <ds:schemaRefs>
    <ds:schemaRef ds:uri="http://schemas.microsoft.com/office/2006/metadata/properties"/>
    <ds:schemaRef ds:uri="http://schemas.microsoft.com/office/infopath/2007/PartnerControls"/>
    <ds:schemaRef ds:uri="3b8908c7-ea3b-4b30-94fd-651d813e7187"/>
    <ds:schemaRef ds:uri="21c63327-7757-4805-acd8-d39aecaf84e8"/>
  </ds:schemaRefs>
</ds:datastoreItem>
</file>

<file path=customXml/itemProps2.xml><?xml version="1.0" encoding="utf-8"?>
<ds:datastoreItem xmlns:ds="http://schemas.openxmlformats.org/officeDocument/2006/customXml" ds:itemID="{33EF5392-B009-4CA1-AE82-8D090B637C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E69F98-26B5-41DC-AC14-33EFA97A2D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8908c7-ea3b-4b30-94fd-651d813e7187"/>
    <ds:schemaRef ds:uri="21c63327-7757-4805-acd8-d39aecaf84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Khan, Naomi</dc:creator>
  <cp:lastModifiedBy>Brandlin, Adel</cp:lastModifiedBy>
  <cp:revision>4</cp:revision>
  <cp:lastPrinted>2023-05-22T16:13:00Z</cp:lastPrinted>
  <dcterms:created xsi:type="dcterms:W3CDTF">2023-05-22T16:27:00Z</dcterms:created>
  <dcterms:modified xsi:type="dcterms:W3CDTF">2024-10-18T15:49:00Z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c7dc0f57-2def-4e6f-8672-7ede60810dba</vt:lpwstr>
  </property>
  <property fmtid="{D5CDD505-2E9C-101B-9397-08002B2CF9AE}" pid="3" name="LINKTEK-CHUNK-1">
    <vt:lpwstr>010021{"F":2,"I":"CD99-1D62-EB85-3980"}</vt:lpwstr>
  </property>
  <property fmtid="{D5CDD505-2E9C-101B-9397-08002B2CF9AE}" pid="4" name="ContentTypeId">
    <vt:lpwstr>0x0101009080FC66E5937B448EB5110639B9ADA0</vt:lpwstr>
  </property>
  <property fmtid="{D5CDD505-2E9C-101B-9397-08002B2CF9AE}" pid="5" name="Order">
    <vt:r8>100</vt:r8>
  </property>
  <property fmtid="{D5CDD505-2E9C-101B-9397-08002B2CF9AE}" pid="6" name="MediaServiceImageTags">
    <vt:lpwstr/>
  </property>
</Properties>
</file>